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15" w:rsidRPr="001E7815" w:rsidRDefault="001E7815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  <w:r w:rsidRPr="001E7815">
        <w:rPr>
          <w:bCs/>
          <w:color w:val="231F20"/>
          <w:sz w:val="28"/>
          <w:szCs w:val="28"/>
        </w:rPr>
        <w:t>УТВЕРЖДЕНА</w:t>
      </w:r>
    </w:p>
    <w:p w:rsidR="001E7815" w:rsidRPr="001E7815" w:rsidRDefault="001E7815" w:rsidP="001E7815">
      <w:pPr>
        <w:pStyle w:val="a3"/>
        <w:shd w:val="clear" w:color="auto" w:fill="FFFFFF"/>
        <w:spacing w:before="0" w:beforeAutospacing="0" w:after="0" w:afterAutospacing="0" w:line="120" w:lineRule="atLeast"/>
        <w:jc w:val="right"/>
        <w:textAlignment w:val="baseline"/>
        <w:rPr>
          <w:bCs/>
          <w:color w:val="231F20"/>
        </w:rPr>
      </w:pPr>
      <w:r>
        <w:rPr>
          <w:bCs/>
          <w:color w:val="231F20"/>
        </w:rPr>
        <w:t>п</w:t>
      </w:r>
      <w:r w:rsidRPr="001E7815">
        <w:rPr>
          <w:bCs/>
          <w:color w:val="231F20"/>
        </w:rPr>
        <w:t xml:space="preserve">остановлением администрации                                                                   </w:t>
      </w:r>
      <w:r>
        <w:rPr>
          <w:bCs/>
          <w:color w:val="231F20"/>
        </w:rPr>
        <w:t xml:space="preserve">                            </w:t>
      </w:r>
      <w:r w:rsidRPr="001E7815">
        <w:rPr>
          <w:bCs/>
          <w:color w:val="231F20"/>
        </w:rPr>
        <w:t xml:space="preserve"> городского поселения «</w:t>
      </w:r>
      <w:proofErr w:type="spellStart"/>
      <w:r w:rsidRPr="001E7815">
        <w:rPr>
          <w:bCs/>
          <w:color w:val="231F20"/>
        </w:rPr>
        <w:t>Оловяннинское</w:t>
      </w:r>
      <w:proofErr w:type="spellEnd"/>
      <w:r w:rsidRPr="001E7815">
        <w:rPr>
          <w:bCs/>
          <w:color w:val="231F20"/>
        </w:rPr>
        <w:t>»</w:t>
      </w:r>
    </w:p>
    <w:p w:rsidR="001E7815" w:rsidRPr="001E7815" w:rsidRDefault="00C87886" w:rsidP="001E7815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bCs/>
          <w:color w:val="231F20"/>
        </w:rPr>
      </w:pPr>
      <w:r>
        <w:rPr>
          <w:bCs/>
          <w:color w:val="231F20"/>
        </w:rPr>
        <w:t>от  « 25 »  марта  2019г. №34</w:t>
      </w:r>
    </w:p>
    <w:p w:rsidR="001E7815" w:rsidRDefault="001E7815" w:rsidP="006C546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:rsidR="006C546C" w:rsidRPr="006C546C" w:rsidRDefault="006C546C" w:rsidP="001E7815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231F20"/>
          <w:sz w:val="28"/>
          <w:szCs w:val="28"/>
        </w:rPr>
      </w:pPr>
      <w:r w:rsidRPr="006C546C">
        <w:rPr>
          <w:b/>
          <w:bCs/>
          <w:color w:val="231F20"/>
          <w:sz w:val="28"/>
          <w:szCs w:val="28"/>
        </w:rPr>
        <w:t>Программа профилактики нарушений обязательных требований</w:t>
      </w:r>
    </w:p>
    <w:p w:rsidR="006C546C" w:rsidRPr="006C546C" w:rsidRDefault="006C546C" w:rsidP="003113C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231F20"/>
          <w:sz w:val="28"/>
          <w:szCs w:val="28"/>
        </w:rPr>
      </w:pPr>
      <w:r w:rsidRPr="006C546C">
        <w:rPr>
          <w:b/>
          <w:bCs/>
          <w:color w:val="231F20"/>
          <w:sz w:val="28"/>
          <w:szCs w:val="28"/>
        </w:rPr>
        <w:t>законодательства в сфере муниципального земельного контроля на территории городского поселения «</w:t>
      </w:r>
      <w:proofErr w:type="spellStart"/>
      <w:r w:rsidRPr="006C546C">
        <w:rPr>
          <w:b/>
          <w:bCs/>
          <w:color w:val="231F20"/>
          <w:sz w:val="28"/>
          <w:szCs w:val="28"/>
        </w:rPr>
        <w:t>Оловяннинское</w:t>
      </w:r>
      <w:proofErr w:type="spellEnd"/>
      <w:r w:rsidRPr="006C546C">
        <w:rPr>
          <w:b/>
          <w:bCs/>
          <w:color w:val="231F20"/>
          <w:sz w:val="28"/>
          <w:szCs w:val="28"/>
        </w:rPr>
        <w:t>»</w:t>
      </w:r>
      <w:r w:rsidR="00C934E3">
        <w:rPr>
          <w:b/>
          <w:bCs/>
          <w:color w:val="231F20"/>
          <w:sz w:val="28"/>
          <w:szCs w:val="28"/>
        </w:rPr>
        <w:t xml:space="preserve"> на 2019 год</w:t>
      </w:r>
    </w:p>
    <w:p w:rsidR="006C546C" w:rsidRPr="006C546C" w:rsidRDefault="006C546C" w:rsidP="003113C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C546C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C934E3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6C546C">
        <w:rPr>
          <w:color w:val="000000" w:themeColor="text1"/>
          <w:sz w:val="28"/>
          <w:szCs w:val="28"/>
        </w:rPr>
        <w:t xml:space="preserve">1.1. </w:t>
      </w:r>
      <w:proofErr w:type="gramStart"/>
      <w:r w:rsidRPr="006C546C">
        <w:rPr>
          <w:color w:val="000000" w:themeColor="text1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C934E3">
        <w:rPr>
          <w:color w:val="000000" w:themeColor="text1"/>
          <w:sz w:val="28"/>
          <w:szCs w:val="28"/>
        </w:rPr>
        <w:t>городского поселения «</w:t>
      </w:r>
      <w:proofErr w:type="spellStart"/>
      <w:r w:rsidR="00C934E3">
        <w:rPr>
          <w:color w:val="000000" w:themeColor="text1"/>
          <w:sz w:val="28"/>
          <w:szCs w:val="28"/>
        </w:rPr>
        <w:t>Оловяннинское</w:t>
      </w:r>
      <w:proofErr w:type="spellEnd"/>
      <w:r w:rsidR="00C934E3">
        <w:rPr>
          <w:color w:val="000000" w:themeColor="text1"/>
          <w:sz w:val="28"/>
          <w:szCs w:val="28"/>
        </w:rPr>
        <w:t>»</w:t>
      </w:r>
      <w:r w:rsidRPr="006C546C">
        <w:rPr>
          <w:color w:val="000000" w:themeColor="text1"/>
          <w:sz w:val="28"/>
          <w:szCs w:val="28"/>
        </w:rPr>
        <w:t xml:space="preserve"> профилактики нарушений требований законодательства в сфере муниципального земельного контроля, установленных законодательством </w:t>
      </w:r>
      <w:r w:rsidR="00C934E3">
        <w:rPr>
          <w:color w:val="000000" w:themeColor="text1"/>
          <w:sz w:val="28"/>
          <w:szCs w:val="28"/>
        </w:rPr>
        <w:t xml:space="preserve"> </w:t>
      </w:r>
      <w:r w:rsidRPr="006C546C">
        <w:rPr>
          <w:color w:val="000000" w:themeColor="text1"/>
          <w:sz w:val="28"/>
          <w:szCs w:val="28"/>
        </w:rPr>
        <w:t xml:space="preserve">Российской Федерации, законодательством </w:t>
      </w:r>
      <w:r w:rsidR="00C934E3">
        <w:rPr>
          <w:color w:val="000000" w:themeColor="text1"/>
          <w:sz w:val="28"/>
          <w:szCs w:val="28"/>
        </w:rPr>
        <w:t xml:space="preserve">Забайкальского </w:t>
      </w:r>
      <w:r w:rsidRPr="006C546C">
        <w:rPr>
          <w:color w:val="000000" w:themeColor="text1"/>
          <w:sz w:val="28"/>
          <w:szCs w:val="28"/>
        </w:rPr>
        <w:t xml:space="preserve"> края, муниципальными правовыми актами,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</w:t>
      </w:r>
      <w:r w:rsidR="00C934E3">
        <w:rPr>
          <w:color w:val="000000" w:themeColor="text1"/>
          <w:sz w:val="28"/>
          <w:szCs w:val="28"/>
        </w:rPr>
        <w:t>.</w:t>
      </w:r>
      <w:r w:rsidRPr="006C546C">
        <w:rPr>
          <w:color w:val="000000" w:themeColor="text1"/>
          <w:sz w:val="28"/>
          <w:szCs w:val="28"/>
        </w:rPr>
        <w:t xml:space="preserve"> </w:t>
      </w:r>
      <w:proofErr w:type="gramEnd"/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1.2. Целью программы является: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 xml:space="preserve">- предупреждение нарушений подконтрольными субъектами требований законодательства Российской Федерации, законодательства </w:t>
      </w:r>
      <w:r w:rsidR="00C934E3">
        <w:rPr>
          <w:color w:val="000000" w:themeColor="text1"/>
          <w:sz w:val="28"/>
          <w:szCs w:val="28"/>
        </w:rPr>
        <w:t>Забайкальского края, муниципальным правовым актам</w:t>
      </w:r>
      <w:r w:rsidRPr="006C546C">
        <w:rPr>
          <w:color w:val="000000" w:themeColor="text1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- снижение уровня ущерба охраняемым законом ценностям.</w:t>
      </w:r>
    </w:p>
    <w:p w:rsidR="006C546C" w:rsidRPr="006C546C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1.3. Задачами программы являются:</w:t>
      </w:r>
    </w:p>
    <w:p w:rsidR="006C546C" w:rsidRPr="006C546C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C546C" w:rsidRPr="006C546C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C934E3">
        <w:rPr>
          <w:color w:val="000000" w:themeColor="text1"/>
          <w:sz w:val="28"/>
          <w:szCs w:val="28"/>
        </w:rPr>
        <w:t>Забайкальского</w:t>
      </w:r>
      <w:r w:rsidRPr="006C546C">
        <w:rPr>
          <w:color w:val="000000" w:themeColor="text1"/>
          <w:sz w:val="28"/>
          <w:szCs w:val="28"/>
        </w:rPr>
        <w:t xml:space="preserve"> края, муниципальным правовым актам - повышение правосознания и правовой культуры подконтрольных субъектов.</w:t>
      </w:r>
    </w:p>
    <w:p w:rsidR="006C546C" w:rsidRPr="006C546C" w:rsidRDefault="006C546C" w:rsidP="006C546C">
      <w:pPr>
        <w:pStyle w:val="a3"/>
        <w:shd w:val="clear" w:color="auto" w:fill="FFFFFF"/>
        <w:spacing w:before="450" w:beforeAutospacing="0" w:after="0" w:afterAutospacing="0" w:line="45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C546C">
        <w:rPr>
          <w:b/>
          <w:bCs/>
          <w:color w:val="000000" w:themeColor="text1"/>
          <w:sz w:val="28"/>
          <w:szCs w:val="28"/>
        </w:rPr>
        <w:lastRenderedPageBreak/>
        <w:t>2. План-график профилактических мероприятий</w:t>
      </w:r>
    </w:p>
    <w:tbl>
      <w:tblPr>
        <w:tblW w:w="10943" w:type="dxa"/>
        <w:tblInd w:w="-5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"/>
        <w:gridCol w:w="3740"/>
        <w:gridCol w:w="3590"/>
        <w:gridCol w:w="2633"/>
      </w:tblGrid>
      <w:tr w:rsidR="006C546C" w:rsidRPr="006C546C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C934E3">
            <w:pPr>
              <w:pStyle w:val="a3"/>
              <w:spacing w:before="450" w:beforeAutospacing="0" w:after="0" w:afterAutospacing="0" w:line="45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546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C546C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C546C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1E7815">
            <w:pPr>
              <w:pStyle w:val="a3"/>
              <w:spacing w:before="450" w:beforeAutospacing="0" w:after="0" w:afterAutospacing="0" w:line="0" w:lineRule="atLeast"/>
              <w:ind w:left="-907" w:right="1151" w:firstLine="9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6C546C" w:rsidRPr="00D27F3E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C546C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A533E0" w:rsidP="001E7815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7F3E">
              <w:rPr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hyperlink r:id="rId6" w:history="1">
              <w:r w:rsidRPr="00D27F3E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D27F3E">
                <w:rPr>
                  <w:rStyle w:val="a4"/>
                  <w:color w:val="000000" w:themeColor="text1"/>
                  <w:sz w:val="28"/>
                  <w:szCs w:val="28"/>
                </w:rPr>
                <w:t>.оловянная.рф</w:t>
              </w:r>
            </w:hyperlink>
            <w:r w:rsidRPr="00D27F3E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>в разделе «муниципальный земельный контроль»  перечня</w:t>
            </w:r>
            <w:r w:rsidRPr="00D27F3E">
              <w:rPr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A533E0" w:rsidP="00D27F3E">
            <w:pPr>
              <w:pStyle w:val="a3"/>
              <w:spacing w:before="360" w:beforeAutospacing="0" w:after="0" w:afterAutospacing="0" w:line="0" w:lineRule="atLeast"/>
              <w:ind w:left="360" w:right="115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A533E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6C546C" w:rsidRPr="00D27F3E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32770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C546C" w:rsidP="00D27F3E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 xml:space="preserve">Размещение на </w:t>
            </w:r>
            <w:r w:rsidR="00247CF9" w:rsidRPr="00D27F3E">
              <w:rPr>
                <w:color w:val="000000" w:themeColor="text1"/>
                <w:sz w:val="28"/>
                <w:szCs w:val="28"/>
              </w:rPr>
              <w:t xml:space="preserve">официальном 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сайте администрации </w:t>
            </w:r>
            <w:hyperlink r:id="rId7" w:history="1">
              <w:r w:rsidR="00D27F3E" w:rsidRPr="007F7DFA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D27F3E" w:rsidRPr="007F7DFA">
                <w:rPr>
                  <w:rStyle w:val="a4"/>
                  <w:color w:val="000000" w:themeColor="text1"/>
                  <w:sz w:val="28"/>
                  <w:szCs w:val="28"/>
                </w:rPr>
                <w:t>.оловянная.рф</w:t>
              </w:r>
            </w:hyperlink>
            <w:r w:rsidR="00D27F3E" w:rsidRPr="007F7DF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7F3E" w:rsidRPr="00D27F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247CF9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214827" w:rsidP="00D27F3E">
            <w:pPr>
              <w:pStyle w:val="a3"/>
              <w:spacing w:before="45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6C546C" w:rsidRPr="00D27F3E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32770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C546C" w:rsidP="00D27F3E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7F3E">
              <w:rPr>
                <w:color w:val="000000" w:themeColor="text1"/>
                <w:sz w:val="28"/>
                <w:szCs w:val="28"/>
              </w:rPr>
              <w:t xml:space="preserve">Обобщение и размещение на </w:t>
            </w:r>
            <w:r w:rsidR="006730A2" w:rsidRPr="00D27F3E">
              <w:rPr>
                <w:color w:val="000000" w:themeColor="text1"/>
                <w:sz w:val="28"/>
                <w:szCs w:val="28"/>
              </w:rPr>
              <w:t xml:space="preserve">официальном </w:t>
            </w:r>
            <w:r w:rsidRPr="00D27F3E">
              <w:rPr>
                <w:color w:val="000000" w:themeColor="text1"/>
                <w:sz w:val="28"/>
                <w:szCs w:val="28"/>
              </w:rPr>
              <w:t>са</w:t>
            </w:r>
            <w:r w:rsidR="006730A2" w:rsidRPr="00D27F3E">
              <w:rPr>
                <w:color w:val="000000" w:themeColor="text1"/>
                <w:sz w:val="28"/>
                <w:szCs w:val="28"/>
              </w:rPr>
              <w:t xml:space="preserve">йте администрации 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="006730A2" w:rsidRPr="00D27F3E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730A2" w:rsidRPr="00D27F3E">
                <w:rPr>
                  <w:rStyle w:val="a4"/>
                  <w:color w:val="000000" w:themeColor="text1"/>
                  <w:sz w:val="28"/>
                  <w:szCs w:val="28"/>
                </w:rPr>
                <w:t>.оловянная.рф</w:t>
              </w:r>
            </w:hyperlink>
            <w:r w:rsidR="006730A2" w:rsidRPr="00D27F3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D27F3E">
              <w:rPr>
                <w:color w:val="000000" w:themeColor="text1"/>
                <w:sz w:val="28"/>
                <w:szCs w:val="28"/>
              </w:rPr>
              <w:t>в сети Интернет</w:t>
            </w:r>
            <w:r w:rsidR="006730A2" w:rsidRPr="00D27F3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практики осуществления муниципального земельного контроля, с указанием </w:t>
            </w:r>
            <w:r w:rsidRPr="00D27F3E">
              <w:rPr>
                <w:color w:val="000000" w:themeColor="text1"/>
                <w:sz w:val="28"/>
                <w:szCs w:val="28"/>
              </w:rPr>
              <w:lastRenderedPageBreak/>
              <w:t>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proofErr w:type="gramEnd"/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214827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lastRenderedPageBreak/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214827" w:rsidP="00D27F3E">
            <w:pPr>
              <w:pStyle w:val="a3"/>
              <w:spacing w:before="450" w:beforeAutospacing="0" w:after="0" w:afterAutospacing="0" w:line="0" w:lineRule="atLeast"/>
              <w:ind w:left="-426" w:firstLine="426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D27F3E">
              <w:rPr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6C546C" w:rsidRPr="00D27F3E" w:rsidTr="00327700">
        <w:trPr>
          <w:trHeight w:val="4877"/>
        </w:trPr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32770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C546C" w:rsidP="00D27F3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9" w:history="1">
              <w:r w:rsidRPr="00D27F3E">
                <w:rPr>
                  <w:rStyle w:val="a4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730A2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D27F3E" w:rsidRDefault="006730A2" w:rsidP="002C2082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В течение года  (п</w:t>
            </w:r>
            <w:r w:rsidR="006C546C" w:rsidRPr="00D27F3E">
              <w:rPr>
                <w:color w:val="000000" w:themeColor="text1"/>
                <w:sz w:val="28"/>
                <w:szCs w:val="28"/>
              </w:rPr>
              <w:t>о мере необходимости</w:t>
            </w:r>
            <w:r w:rsidRPr="00D27F3E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327700" w:rsidRPr="00D27F3E" w:rsidTr="00327700">
        <w:trPr>
          <w:trHeight w:val="4877"/>
        </w:trPr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327700" w:rsidRPr="00D27F3E" w:rsidRDefault="0032770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327700" w:rsidRPr="00D27F3E" w:rsidRDefault="00327700" w:rsidP="00D27F3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и утверждение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Программы профилактики нарушений обязательных требований  законодательства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в сфере муниципального земельного контроля на территории городского поселения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Оловяннинское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на 2020 год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327700" w:rsidRPr="00D27F3E" w:rsidRDefault="00327700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27F3E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327700" w:rsidRPr="00D27F3E" w:rsidRDefault="00327700" w:rsidP="00D27F3E">
            <w:pPr>
              <w:pStyle w:val="a3"/>
              <w:spacing w:before="450" w:beforeAutospacing="0" w:after="0" w:afterAutospacing="0" w:line="0" w:lineRule="atLeast"/>
              <w:ind w:left="-850" w:firstLine="85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 2019 года</w:t>
            </w:r>
          </w:p>
        </w:tc>
      </w:tr>
    </w:tbl>
    <w:p w:rsidR="005671A2" w:rsidRPr="00D27F3E" w:rsidRDefault="0056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71A2" w:rsidRPr="00D27F3E" w:rsidSect="0056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ED"/>
    <w:multiLevelType w:val="hybridMultilevel"/>
    <w:tmpl w:val="CC7E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FB"/>
    <w:multiLevelType w:val="hybridMultilevel"/>
    <w:tmpl w:val="A48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6C"/>
    <w:rsid w:val="000A3F62"/>
    <w:rsid w:val="000B311C"/>
    <w:rsid w:val="00171C97"/>
    <w:rsid w:val="00193A92"/>
    <w:rsid w:val="001A29DD"/>
    <w:rsid w:val="001E7815"/>
    <w:rsid w:val="00214827"/>
    <w:rsid w:val="00247CF9"/>
    <w:rsid w:val="002C2082"/>
    <w:rsid w:val="003113C7"/>
    <w:rsid w:val="00327700"/>
    <w:rsid w:val="005671A2"/>
    <w:rsid w:val="005F6D8B"/>
    <w:rsid w:val="006730A2"/>
    <w:rsid w:val="006C546C"/>
    <w:rsid w:val="006E3548"/>
    <w:rsid w:val="007F7DFA"/>
    <w:rsid w:val="00805467"/>
    <w:rsid w:val="00A533E0"/>
    <w:rsid w:val="00C86B48"/>
    <w:rsid w:val="00C87886"/>
    <w:rsid w:val="00C934E3"/>
    <w:rsid w:val="00D27F3E"/>
    <w:rsid w:val="00FB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&#1085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&#1085;&#1072;&#1103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ECDFC-7AFA-4E50-A9CF-141FA0F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12</cp:revision>
  <cp:lastPrinted>2019-03-25T01:46:00Z</cp:lastPrinted>
  <dcterms:created xsi:type="dcterms:W3CDTF">2019-03-13T06:04:00Z</dcterms:created>
  <dcterms:modified xsi:type="dcterms:W3CDTF">2019-03-25T06:51:00Z</dcterms:modified>
</cp:coreProperties>
</file>