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64" w:rsidRDefault="00136E12">
      <w:pPr>
        <w:spacing w:after="0"/>
        <w:ind w:left="82" w:right="0" w:firstLine="0"/>
        <w:jc w:val="left"/>
      </w:pPr>
      <w:r>
        <w:rPr>
          <w:b/>
          <w:sz w:val="32"/>
        </w:rPr>
        <w:t xml:space="preserve">СОВЕТ ГОРОДСКОГО ПОСЕЛЕНИЯ «ОЛОВЯННИНСКОЕ»  </w:t>
      </w:r>
    </w:p>
    <w:p w:rsidR="00A47364" w:rsidRDefault="00136E12">
      <w:pPr>
        <w:spacing w:after="90"/>
        <w:ind w:left="0" w:right="0" w:firstLine="0"/>
        <w:jc w:val="left"/>
      </w:pPr>
      <w:r>
        <w:rPr>
          <w:sz w:val="32"/>
        </w:rPr>
        <w:t xml:space="preserve"> </w:t>
      </w:r>
    </w:p>
    <w:p w:rsidR="00A47364" w:rsidRDefault="00136E12">
      <w:pPr>
        <w:spacing w:after="0"/>
        <w:ind w:left="0" w:right="213" w:firstLine="0"/>
        <w:jc w:val="center"/>
      </w:pPr>
      <w:r>
        <w:rPr>
          <w:b/>
          <w:sz w:val="32"/>
        </w:rPr>
        <w:t xml:space="preserve">РЕШЕНИЕ </w:t>
      </w:r>
    </w:p>
    <w:p w:rsidR="00A47364" w:rsidRDefault="00B46D53">
      <w:pPr>
        <w:spacing w:after="0"/>
        <w:ind w:left="0" w:right="139" w:firstLine="0"/>
        <w:jc w:val="center"/>
      </w:pPr>
      <w:proofErr w:type="spellStart"/>
      <w:r>
        <w:t>п.</w:t>
      </w:r>
      <w:r w:rsidRPr="00B46D53">
        <w:t>г</w:t>
      </w:r>
      <w:r>
        <w:t>.</w:t>
      </w:r>
      <w:r w:rsidRPr="00B46D53">
        <w:t>т</w:t>
      </w:r>
      <w:proofErr w:type="spellEnd"/>
      <w:r w:rsidRPr="00B46D53">
        <w:t>. Оловянная</w:t>
      </w:r>
      <w:r w:rsidR="00136E12">
        <w:t xml:space="preserve"> </w:t>
      </w:r>
    </w:p>
    <w:p w:rsidR="00136E12" w:rsidRDefault="0029320D">
      <w:pPr>
        <w:ind w:left="3715" w:right="192" w:hanging="3729"/>
      </w:pPr>
      <w:r>
        <w:t>«26» января 2024</w:t>
      </w:r>
      <w:r w:rsidR="00136E12">
        <w:t xml:space="preserve"> </w:t>
      </w:r>
      <w:proofErr w:type="gramStart"/>
      <w:r w:rsidR="00136E12">
        <w:t xml:space="preserve">года  </w:t>
      </w:r>
      <w:r w:rsidR="00136E12">
        <w:tab/>
      </w:r>
      <w:proofErr w:type="gramEnd"/>
      <w:r w:rsidR="00136E12">
        <w:t xml:space="preserve"> </w:t>
      </w:r>
      <w:r w:rsidR="00136E12">
        <w:tab/>
        <w:t xml:space="preserve"> </w:t>
      </w:r>
      <w:r w:rsidR="00136E12">
        <w:tab/>
        <w:t xml:space="preserve"> </w:t>
      </w:r>
      <w:r w:rsidR="00136E12">
        <w:tab/>
        <w:t xml:space="preserve"> </w:t>
      </w:r>
      <w:r w:rsidR="00136E12">
        <w:tab/>
        <w:t xml:space="preserve"> </w:t>
      </w:r>
      <w:r>
        <w:t xml:space="preserve">                            № </w:t>
      </w:r>
      <w:r w:rsidRPr="00B46D53">
        <w:t>154</w:t>
      </w:r>
      <w:r w:rsidR="00136E12" w:rsidRPr="00B46D53">
        <w:t xml:space="preserve"> </w:t>
      </w:r>
    </w:p>
    <w:p w:rsidR="00A47364" w:rsidRDefault="00A47364">
      <w:pPr>
        <w:spacing w:after="0"/>
        <w:ind w:left="0" w:right="139" w:firstLine="0"/>
        <w:jc w:val="center"/>
      </w:pPr>
    </w:p>
    <w:p w:rsidR="00A47364" w:rsidRDefault="00136E12">
      <w:pPr>
        <w:spacing w:after="0"/>
        <w:ind w:left="0" w:right="139" w:firstLine="0"/>
        <w:jc w:val="center"/>
      </w:pPr>
      <w:r>
        <w:rPr>
          <w:b/>
        </w:rPr>
        <w:t xml:space="preserve"> </w:t>
      </w:r>
    </w:p>
    <w:p w:rsidR="00A47364" w:rsidRDefault="00136E12" w:rsidP="00B46D53">
      <w:pPr>
        <w:spacing w:after="0" w:line="276" w:lineRule="auto"/>
        <w:ind w:right="203" w:hanging="11"/>
        <w:jc w:val="center"/>
      </w:pPr>
      <w:r>
        <w:rPr>
          <w:b/>
        </w:rPr>
        <w:t>О внесении изменений в Решение Совета городского поселения</w:t>
      </w:r>
    </w:p>
    <w:p w:rsidR="00A47364" w:rsidRDefault="00136E12" w:rsidP="00B46D53">
      <w:pPr>
        <w:spacing w:after="0" w:line="276" w:lineRule="auto"/>
        <w:ind w:right="0" w:hanging="11"/>
        <w:jc w:val="center"/>
      </w:pPr>
      <w:r>
        <w:rPr>
          <w:b/>
        </w:rPr>
        <w:t>«Оловяннинское» № 138 от 31.10.2023 года «О денежном вознаграждении и предоставлении отпуска лицу, замещающему</w:t>
      </w:r>
    </w:p>
    <w:p w:rsidR="00A47364" w:rsidRDefault="00136E12" w:rsidP="00B46D53">
      <w:pPr>
        <w:spacing w:after="0" w:line="276" w:lineRule="auto"/>
        <w:ind w:left="248" w:right="0" w:hanging="11"/>
        <w:jc w:val="center"/>
      </w:pPr>
      <w:r>
        <w:rPr>
          <w:b/>
        </w:rPr>
        <w:t>муниципальную должность в городском поселении «Оловяннинское»</w:t>
      </w:r>
    </w:p>
    <w:p w:rsidR="00A47364" w:rsidRDefault="00136E12" w:rsidP="00B46D53">
      <w:pPr>
        <w:spacing w:after="0" w:line="276" w:lineRule="auto"/>
        <w:ind w:left="0" w:right="139" w:firstLine="0"/>
        <w:jc w:val="center"/>
      </w:pPr>
      <w:r>
        <w:rPr>
          <w:b/>
        </w:rPr>
        <w:t xml:space="preserve"> </w:t>
      </w:r>
    </w:p>
    <w:p w:rsidR="00A47364" w:rsidRDefault="00136E12" w:rsidP="00B46D53">
      <w:pPr>
        <w:spacing w:after="62" w:line="276" w:lineRule="auto"/>
        <w:ind w:left="0" w:right="139" w:firstLine="0"/>
        <w:jc w:val="center"/>
      </w:pPr>
      <w:r>
        <w:rPr>
          <w:b/>
        </w:rPr>
        <w:t xml:space="preserve"> </w:t>
      </w:r>
    </w:p>
    <w:p w:rsidR="00A47364" w:rsidRDefault="00136E12" w:rsidP="00B46D53">
      <w:pPr>
        <w:spacing w:after="0" w:line="276" w:lineRule="auto"/>
        <w:ind w:left="-14" w:right="192" w:firstLine="708"/>
      </w:pPr>
      <w:r>
        <w:t xml:space="preserve">В соответствии с Федеральным законом от 6 октября 2003 года № 131ФЗ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Постановления Правительства Забайкальского края №130 от 11 апреля 2022 года «Об утверждении Методики расчета нормативов формирования расходов на содержание органов  местного самоуправления муниципальных образований Забайкальского края», Закона Забайкальского 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положениями ст. </w:t>
      </w:r>
      <w:r w:rsidR="00C60E1D">
        <w:t>35</w:t>
      </w:r>
      <w:r>
        <w:t xml:space="preserve"> </w:t>
      </w:r>
      <w:r>
        <w:rPr>
          <w:color w:val="1A1A1A"/>
        </w:rPr>
        <w:t>Устава городского поселения «Оловяннинское» муниципального района «</w:t>
      </w:r>
      <w:proofErr w:type="spellStart"/>
      <w:r>
        <w:rPr>
          <w:color w:val="1A1A1A"/>
        </w:rPr>
        <w:t>Оловяннинский</w:t>
      </w:r>
      <w:proofErr w:type="spellEnd"/>
      <w:r>
        <w:rPr>
          <w:color w:val="1A1A1A"/>
        </w:rPr>
        <w:t xml:space="preserve"> район» Забайкальского края</w:t>
      </w:r>
      <w:r>
        <w:t>,</w:t>
      </w:r>
      <w:r>
        <w:rPr>
          <w:color w:val="1A1A1A"/>
        </w:rPr>
        <w:t xml:space="preserve">  принятого решением Совета городского поселения «Оловяннинское» от 22</w:t>
      </w:r>
      <w:r w:rsidR="00C60E1D">
        <w:rPr>
          <w:color w:val="1A1A1A"/>
        </w:rPr>
        <w:t xml:space="preserve"> февраля </w:t>
      </w:r>
      <w:r>
        <w:rPr>
          <w:color w:val="1A1A1A"/>
        </w:rPr>
        <w:t>2022 г. № 61 зарегистрированного в Минюсте 23</w:t>
      </w:r>
      <w:r w:rsidR="00C60E1D">
        <w:rPr>
          <w:color w:val="1A1A1A"/>
        </w:rPr>
        <w:t xml:space="preserve"> марта </w:t>
      </w:r>
      <w:r>
        <w:rPr>
          <w:color w:val="1A1A1A"/>
        </w:rPr>
        <w:t xml:space="preserve">2022 г. за № </w:t>
      </w:r>
      <w:r>
        <w:t>RU925191032022001</w:t>
      </w:r>
      <w:r>
        <w:rPr>
          <w:color w:val="1A1A1A"/>
        </w:rPr>
        <w:t>»</w:t>
      </w:r>
      <w:r>
        <w:t>,</w:t>
      </w:r>
      <w:r w:rsidR="00C60E1D">
        <w:t xml:space="preserve"> </w:t>
      </w:r>
      <w:r>
        <w:t>Совет городского поселения «Оловяннинское»</w:t>
      </w:r>
      <w:r>
        <w:rPr>
          <w:i/>
        </w:rPr>
        <w:t xml:space="preserve">  </w:t>
      </w:r>
      <w:r>
        <w:rPr>
          <w:b/>
        </w:rPr>
        <w:t>р е ш и л</w:t>
      </w:r>
      <w:r>
        <w:t xml:space="preserve">: </w:t>
      </w:r>
      <w:bookmarkStart w:id="0" w:name="_GoBack"/>
      <w:bookmarkEnd w:id="0"/>
    </w:p>
    <w:p w:rsidR="00A47364" w:rsidRDefault="00136E12">
      <w:pPr>
        <w:spacing w:after="107"/>
        <w:ind w:left="708" w:right="0" w:firstLine="0"/>
        <w:jc w:val="left"/>
      </w:pPr>
      <w:r>
        <w:t xml:space="preserve">  </w:t>
      </w:r>
    </w:p>
    <w:p w:rsidR="00A47364" w:rsidRDefault="00136E12" w:rsidP="00B46D53">
      <w:pPr>
        <w:numPr>
          <w:ilvl w:val="0"/>
          <w:numId w:val="1"/>
        </w:numPr>
        <w:spacing w:after="0" w:line="276" w:lineRule="auto"/>
        <w:ind w:right="193" w:firstLine="708"/>
      </w:pPr>
      <w:r>
        <w:t xml:space="preserve">Внести в Решение Совета городского поселения «Оловяннинское» </w:t>
      </w:r>
    </w:p>
    <w:p w:rsidR="00A47364" w:rsidRDefault="00136E12" w:rsidP="00B46D53">
      <w:pPr>
        <w:spacing w:after="0" w:line="276" w:lineRule="auto"/>
        <w:ind w:left="-4" w:right="193"/>
      </w:pPr>
      <w:r>
        <w:t>№ 138 от 31 октября 2023 года «О денежном вознаграждении и предоставлении отпуска лицу, замещающему муниципальную должность в городском поселении «Оловяннинское»» следующие изменения:</w:t>
      </w:r>
      <w:r>
        <w:rPr>
          <w:b/>
        </w:rPr>
        <w:t xml:space="preserve"> </w:t>
      </w:r>
      <w:r>
        <w:t xml:space="preserve"> </w:t>
      </w:r>
    </w:p>
    <w:p w:rsidR="00A47364" w:rsidRDefault="00136E12" w:rsidP="00B46D53">
      <w:pPr>
        <w:spacing w:after="0" w:line="276" w:lineRule="auto"/>
        <w:ind w:left="-14" w:right="193" w:firstLine="708"/>
      </w:pPr>
      <w:r>
        <w:t>1)</w:t>
      </w:r>
      <w:r w:rsidR="00B46D53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C60E1D">
        <w:t xml:space="preserve">подпункте 3.1 пункта 3 </w:t>
      </w:r>
      <w:r>
        <w:t>стать</w:t>
      </w:r>
      <w:r w:rsidR="00C60E1D">
        <w:t>и</w:t>
      </w:r>
      <w:r>
        <w:t xml:space="preserve"> 1 </w:t>
      </w:r>
      <w:r w:rsidR="00C60E1D">
        <w:t>П</w:t>
      </w:r>
      <w:r>
        <w:t>оложени</w:t>
      </w:r>
      <w:r w:rsidR="00B46D53">
        <w:t>я</w:t>
      </w:r>
      <w:r>
        <w:t xml:space="preserve"> о денежном вознаграждении лиц, замещающего муниципальную должность в органах местного самоуправления городского поселения «Оловяннинское», заменить цифры «9 406,00» на цифры «9 876,00».  </w:t>
      </w:r>
    </w:p>
    <w:p w:rsidR="00C60E1D" w:rsidRDefault="00136E12" w:rsidP="00C60E1D">
      <w:pPr>
        <w:numPr>
          <w:ilvl w:val="0"/>
          <w:numId w:val="1"/>
        </w:numPr>
        <w:spacing w:after="0" w:line="276" w:lineRule="auto"/>
        <w:ind w:right="193" w:firstLine="708"/>
      </w:pPr>
      <w:r>
        <w:t xml:space="preserve">Настоящее решение подлежит размещению на официальном сайте Администрации городского поселении «Оловяннинское» в </w:t>
      </w:r>
      <w:r w:rsidR="00B46D53">
        <w:t>информационно телекоммуникационной</w:t>
      </w:r>
      <w:r>
        <w:t xml:space="preserve"> сети «Интернет» по адресу: </w:t>
      </w:r>
      <w:proofErr w:type="spellStart"/>
      <w:r>
        <w:t>оловянная.рф</w:t>
      </w:r>
      <w:proofErr w:type="spellEnd"/>
      <w:r>
        <w:t xml:space="preserve">, обнародовать на информационном стенде, расположенном в помещении администрации городского поселения «Оловяннинское» </w:t>
      </w:r>
    </w:p>
    <w:p w:rsidR="00A47364" w:rsidRDefault="00136E12" w:rsidP="00C60E1D">
      <w:pPr>
        <w:numPr>
          <w:ilvl w:val="0"/>
          <w:numId w:val="1"/>
        </w:numPr>
        <w:spacing w:after="0" w:line="276" w:lineRule="auto"/>
        <w:ind w:right="193" w:firstLine="708"/>
      </w:pPr>
      <w:r>
        <w:t xml:space="preserve">Настоящее решение вступает в силу с 01 января 2024 года. </w:t>
      </w:r>
    </w:p>
    <w:p w:rsidR="00A47364" w:rsidRDefault="00136E12">
      <w:pPr>
        <w:spacing w:after="21"/>
        <w:ind w:left="569" w:right="0" w:firstLine="0"/>
        <w:jc w:val="left"/>
      </w:pPr>
      <w:r>
        <w:t xml:space="preserve"> </w:t>
      </w:r>
    </w:p>
    <w:p w:rsidR="00A47364" w:rsidRDefault="00136E12">
      <w:pPr>
        <w:spacing w:after="112"/>
        <w:ind w:left="569" w:right="0" w:firstLine="0"/>
        <w:jc w:val="left"/>
      </w:pPr>
      <w:r>
        <w:t xml:space="preserve"> </w:t>
      </w:r>
    </w:p>
    <w:p w:rsidR="00C60E1D" w:rsidRDefault="00C60E1D" w:rsidP="00B46D53">
      <w:pPr>
        <w:spacing w:after="0" w:line="240" w:lineRule="auto"/>
        <w:ind w:left="0" w:right="193" w:hanging="11"/>
      </w:pPr>
    </w:p>
    <w:p w:rsidR="00A47364" w:rsidRDefault="00136E12" w:rsidP="00B46D53">
      <w:pPr>
        <w:spacing w:after="0" w:line="240" w:lineRule="auto"/>
        <w:ind w:left="0" w:right="193" w:hanging="11"/>
      </w:pPr>
      <w:r>
        <w:t xml:space="preserve">Глава городского  </w:t>
      </w:r>
    </w:p>
    <w:p w:rsidR="00A47364" w:rsidRDefault="00136E12" w:rsidP="00B46D53">
      <w:pPr>
        <w:spacing w:after="0" w:line="240" w:lineRule="auto"/>
        <w:ind w:left="0" w:right="193" w:hanging="11"/>
      </w:pPr>
      <w:r>
        <w:t>поселения «</w:t>
      </w:r>
      <w:proofErr w:type="gramStart"/>
      <w:r>
        <w:t xml:space="preserve">Оловяннинское»   </w:t>
      </w:r>
      <w:proofErr w:type="gramEnd"/>
      <w:r>
        <w:t xml:space="preserve">                                  </w:t>
      </w:r>
      <w:r w:rsidR="00C60E1D">
        <w:t xml:space="preserve">                     </w:t>
      </w:r>
      <w:proofErr w:type="spellStart"/>
      <w:r w:rsidR="00C60E1D">
        <w:t>О.А.Васильева</w:t>
      </w:r>
      <w:proofErr w:type="spellEnd"/>
    </w:p>
    <w:sectPr w:rsidR="00A47364" w:rsidSect="00B46D53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4927"/>
    <w:multiLevelType w:val="hybridMultilevel"/>
    <w:tmpl w:val="61047176"/>
    <w:lvl w:ilvl="0" w:tplc="3EB64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61D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015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6D8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3C0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1807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061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85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2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4"/>
    <w:rsid w:val="00136E12"/>
    <w:rsid w:val="0029320D"/>
    <w:rsid w:val="004B7FC8"/>
    <w:rsid w:val="007445B7"/>
    <w:rsid w:val="00A47364"/>
    <w:rsid w:val="00B46D53"/>
    <w:rsid w:val="00B7054F"/>
    <w:rsid w:val="00C60E1D"/>
    <w:rsid w:val="00C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19734-9DB0-4EEE-B9A2-2A2BD7FB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4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cp:lastModifiedBy>Ситникова</cp:lastModifiedBy>
  <cp:revision>5</cp:revision>
  <cp:lastPrinted>2024-01-26T04:36:00Z</cp:lastPrinted>
  <dcterms:created xsi:type="dcterms:W3CDTF">2024-01-26T03:32:00Z</dcterms:created>
  <dcterms:modified xsi:type="dcterms:W3CDTF">2024-01-29T06:38:00Z</dcterms:modified>
</cp:coreProperties>
</file>