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7E" w:rsidRPr="004E617E" w:rsidRDefault="004E617E" w:rsidP="004E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АУКЦИОНЕ В ЭЛЕКТРОННОЙ ФОРМЕ</w:t>
      </w:r>
    </w:p>
    <w:p w:rsidR="004E617E" w:rsidRPr="004E617E" w:rsidRDefault="004E617E" w:rsidP="004E617E">
      <w:pPr>
        <w:autoSpaceDE w:val="0"/>
        <w:autoSpaceDN w:val="0"/>
        <w:adjustRightInd w:val="0"/>
        <w:spacing w:after="6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ПРОДАЖЕ МУНИЦИПАЛЬНОГО ИМУЩЕСТВА:</w:t>
      </w:r>
    </w:p>
    <w:p w:rsidR="004E617E" w:rsidRPr="004E617E" w:rsidRDefault="004E617E" w:rsidP="004E617E">
      <w:pPr>
        <w:autoSpaceDE w:val="0"/>
        <w:autoSpaceDN w:val="0"/>
        <w:adjustRightInd w:val="0"/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4E61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 1: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Грузовой автомобиль МАЗ 5335</w:t>
      </w:r>
      <w:r w:rsidRPr="004E61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регистрационный знак – Е 695 РК 75 </w:t>
      </w:r>
      <w:r w:rsidRPr="004E617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RUS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идентификационный номер (VIN) – отсутствует, марка, модель ТС –  МАЗ 5335, наименование (тип ТС) –  грузовой самосвал, категория ТС – С, год изготовления ТС –  1980, модель, № двигателя –  236 №519596, шасси (рама) № - не установлена, кузов (прицеп) не установлен, цвет кузова (кабины) – зеленый, мощность двигателя, л. с. (кВт) –  180, рабочий объем двигателя, куб.см. –  не установлен, тип двигателя –  бензиновый, разрешенная максимальная масса, кг. - 14825, масса без нагрузки, кг – 6600, организация изготовитель ТС (страна) – МАЗ Россия, наименование организации выдавшей паспорт ТС – не установлен, дата выдачи паспорта – 24.01.2001 г., серия и номер ПТС – 75 ЕР 612438.   </w:t>
      </w:r>
    </w:p>
    <w:p w:rsidR="004E617E" w:rsidRPr="004E617E" w:rsidRDefault="004E617E" w:rsidP="004E617E">
      <w:pPr>
        <w:autoSpaceDE w:val="0"/>
        <w:autoSpaceDN w:val="0"/>
        <w:adjustRightInd w:val="0"/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4E61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 2: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Грузовой автомобиль ЗИЛ ММЗ 4502</w:t>
      </w:r>
      <w:r w:rsidRPr="004E61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регистрационный знак – К 922 ТР 75 </w:t>
      </w:r>
      <w:r w:rsidRPr="004E617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RUS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идентификационный номер (VIN) – отсутствует, марка, модель ТС –  ЗИЛ ММЗ-4502, наименование (тип ТС) –  грузовой цистерна, категория ТС – С, год изготовления ТС –  1985, модель, № двигателя – 130478614 №2406504, шасси (рама) № - не установлен, кузов (прицеп) не установлен, цвет кузова (кабины) – зеленый, мощность двигателя, л. с. (кВт) –  150 (100), рабочий объем двигателя, куб.см. - 10025, тип двигателя –  бензиновый, разрешенная максимальная масса, кг. - 10850, масса без нагрузки, кг – 4800, организация изготовитель ТС (страна) – не установлен, наименование организации выдавшей паспорт ТС – не установлен, дата выдачи паспорта – 14.11.2012 г., серия и номер ПТС – 75 НЕ 709790. Цистерна: серия и номер ПТС – 75ВВ 004935, дата выдачи паспорта – 14.11.2012 г., год изготовления – 1985, цвет – зеленый. </w:t>
      </w:r>
    </w:p>
    <w:p w:rsidR="004E617E" w:rsidRPr="004E617E" w:rsidRDefault="004E617E" w:rsidP="004E617E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1. Изучив настоящую документацию о торгах, а также законы и нормативно-правовые    акты_________________________________________________________________________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_____________________________________________________________________________</w:t>
      </w:r>
    </w:p>
    <w:p w:rsidR="004E617E" w:rsidRPr="004E617E" w:rsidRDefault="004E617E" w:rsidP="004E61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заявителя, ФИО ,адрес, паспортные данные)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лице, _______________________________________________________________________</w:t>
      </w:r>
    </w:p>
    <w:p w:rsidR="004E617E" w:rsidRPr="004E617E" w:rsidRDefault="004E617E" w:rsidP="004E617E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E61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должности, Ф.И.О. руководителя, уполномоченного лица (для  юридического лица), Ф.И.О. для физического лица</w:t>
      </w: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сообщаю что согласен(-сна) приобрести муниципальное имущество в соответствии с требованиями, установленными документацией  о торгах и по цене, которая будет предложена мною при проведении  торгов по  продаже муниципального имущества: </w:t>
      </w:r>
    </w:p>
    <w:p w:rsidR="004E617E" w:rsidRPr="004E617E" w:rsidRDefault="004E617E" w:rsidP="004E617E">
      <w:pPr>
        <w:autoSpaceDE w:val="0"/>
        <w:autoSpaceDN w:val="0"/>
        <w:adjustRightInd w:val="0"/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4E61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 1: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Грузовой автомобиль МАЗ 5335</w:t>
      </w:r>
      <w:r w:rsidRPr="004E61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регистрационный знак – Е 695 РК 75 </w:t>
      </w:r>
      <w:r w:rsidRPr="004E617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RUS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идентификационный номер (VIN) – отсутствует, марка, модель ТС –  МАЗ 5335, наименование (тип ТС) –  грузовой самосвал, категория ТС – С, год изготовления ТС –  1980, модель, № двигателя –  236 №519596, шасси (рама) № - не установлена, кузов (прицеп) не установлен, цвет кузова (кабины) – зеленый, мощность двигателя, л. с. (кВт) –  180, рабочий объем двигателя, куб.см. –  не установлен, тип двигателя –  бензиновый, разрешенная максимальная масса, кг. - 14825, масса без нагрузки, кг – 6600, организация изготовитель ТС (страна) – МАЗ Россия, наименование организации выдавшей паспорт ТС – не установлен, дата выдачи паспорта – 24.01.2001 г., серия и номер ПТС – 75 ЕР 612438.   </w:t>
      </w:r>
    </w:p>
    <w:p w:rsidR="004E617E" w:rsidRPr="004E617E" w:rsidRDefault="004E617E" w:rsidP="004E617E">
      <w:pPr>
        <w:autoSpaceDE w:val="0"/>
        <w:autoSpaceDN w:val="0"/>
        <w:adjustRightInd w:val="0"/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4E61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 2: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Грузовой автомобиль ЗИЛ ММЗ 4502</w:t>
      </w:r>
      <w:r w:rsidRPr="004E61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регистрационный знак – К 922 ТР 75 </w:t>
      </w:r>
      <w:r w:rsidRPr="004E617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RUS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идентификационный номер (VIN) – отсутствует, марка, модель ТС –  ЗИЛ ММЗ-4502, наименование (тип ТС) –  грузовой цистерна, категория ТС – С, год изготовления ТС –  1985, модель, № двигателя – 130478614 №2406504, шасси (рама) № - не установлен, кузов (прицеп) не установлен, цвет кузова (кабины) – зеленый, мощность двигателя, л. с. (кВт) –  150 (100), рабочий объем двигателя, куб.см. - 10025, тип двигателя –  бензиновый, разрешенная максимальная масса, кг. - 10850, масса без нагрузки, кг – 4800, организация изготовитель ТС (страна) – не установлен, наименование организации выдавшей паспорт ТС – не установлен, дата выдачи паспорта – 14.11.2012 г., серия и номер ПТС – 75 НЕ 709790. Цистерна: серия и номер ПТС – 75ВВ 004935, дата выдачи паспорта – 14.11.2012 г., год изготовления – 1985, цвет – зеленый.   </w:t>
      </w:r>
    </w:p>
    <w:p w:rsidR="004E617E" w:rsidRPr="004E617E" w:rsidRDefault="004E617E" w:rsidP="004E617E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Я согласен(-сна), что цена лота, которая будет предложена мною при проведении торгов составляет цену приобретаемого имущества и не включает затраты, связанные с выполнением обязательств по договору купли-продажи и его государственной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регистрацией, включая налоги, сборы, таможенные и иные платежи. НДС обязуюсь уплатить в соответствии с НК РФ.</w:t>
      </w:r>
    </w:p>
    <w:p w:rsidR="004E617E" w:rsidRPr="004E617E" w:rsidRDefault="004E617E" w:rsidP="004E617E">
      <w:pPr>
        <w:tabs>
          <w:tab w:val="left" w:pos="72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ознакомлен(-на) с материалами, содержащимися в документации о торгах, а также с проектом договора купли-продажи и факторами, влияющими на стоимость приобретаемого  муниципального имущества.</w:t>
      </w:r>
    </w:p>
    <w:p w:rsidR="004E617E" w:rsidRPr="004E617E" w:rsidRDefault="004E617E" w:rsidP="004E617E">
      <w:pPr>
        <w:tabs>
          <w:tab w:val="left" w:pos="72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согласен(-сна) с тем, что в случае, если мною не были учтены какие-либо условия по заключению договора купли-продажи, стоимость имущества будет выплачиваться в любом случае и в полном соответствии с документацией и проектом договора купли-продажи</w:t>
      </w: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предложенной  мною в ходе аукциона цене договора купли-продажи.</w:t>
      </w:r>
    </w:p>
    <w:p w:rsidR="004E617E" w:rsidRPr="004E617E" w:rsidRDefault="004E617E" w:rsidP="004E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___________________________, будет признан победителем торгов в установленном законом порядке, беру на себя обязательства </w:t>
      </w:r>
      <w:r w:rsidRPr="004E617E">
        <w:rPr>
          <w:rFonts w:ascii="Times New Roman" w:eastAsia="Calibri" w:hAnsi="Times New Roman" w:cs="Times New Roman"/>
          <w:sz w:val="24"/>
          <w:szCs w:val="28"/>
        </w:rPr>
        <w:t>в течение 5 рабочих дней со дня подведения итогов аукциона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купли-продажи</w:t>
      </w: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документации о торгах и по цене, которая будет предложена мною при проведении торгов и которая включена в договор купли-продажи.</w:t>
      </w:r>
    </w:p>
    <w:p w:rsidR="004E617E" w:rsidRPr="004E617E" w:rsidRDefault="004E617E" w:rsidP="004E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Настоящей заявкой подтверждаем, что в отношении______________________________</w:t>
      </w:r>
    </w:p>
    <w:p w:rsidR="004E617E" w:rsidRPr="004E617E" w:rsidRDefault="004E617E" w:rsidP="004E6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организации,, индивидуального предпринимателя, Ф.И.О. физического лица)</w:t>
      </w:r>
    </w:p>
    <w:p w:rsidR="004E617E" w:rsidRPr="004E617E" w:rsidRDefault="004E617E" w:rsidP="004E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проводится процедура ликвидации, 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торгов по данным бухгалтерской отчетности за последний завершенный отчетный период.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17E" w:rsidRPr="004E617E" w:rsidRDefault="004E617E" w:rsidP="004E61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требованиям к участникам торгов на ______стр. </w:t>
      </w:r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(Перечень данных документов приведен в  документации о торгах).</w:t>
      </w:r>
    </w:p>
    <w:p w:rsidR="004E617E" w:rsidRPr="004E617E" w:rsidRDefault="004E617E" w:rsidP="004E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6. Настоящим гарантируем достоверность представленной нами в заявке информации и подтверждаем право заказчика (организатора) торгов, не противоречащее требованию формирования равных для всех участников торгов условий, запрашивать у нас, в уполномоченных органах власти информацию, уточняющую представленные нами в ней сведения.</w:t>
      </w:r>
    </w:p>
    <w:p w:rsidR="004E617E" w:rsidRPr="004E617E" w:rsidRDefault="004E617E" w:rsidP="004E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В случае, если единой конкурсной (аукционной) комиссией будет принято решение о заключении с ______________________ договора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муниципального</w:t>
      </w: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имущества я беру на себя обязательства подписать договор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требованиями документации о торгах в течение двух дней со дня получения проекта договора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E617E" w:rsidRPr="004E617E" w:rsidRDefault="004E617E" w:rsidP="004E61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8. Сообщаю, что для оперативного уведомления по вопросам организационного характера и взаимодействия с организатором торгов мною уполномочен: _____________________________________________</w:t>
      </w:r>
      <w:r w:rsidRPr="004E617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(контактная информация уполномоченного лица).</w:t>
      </w:r>
    </w:p>
    <w:p w:rsidR="004E617E" w:rsidRPr="004E617E" w:rsidRDefault="004E617E" w:rsidP="004E61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сведения о проведении торгов просим сообщать указанному уполномоченному лицу.</w:t>
      </w:r>
    </w:p>
    <w:p w:rsidR="004E617E" w:rsidRPr="004E617E" w:rsidRDefault="004E617E" w:rsidP="004E6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4E617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27 июля 2006 года  № 152-ФЗ «О персональных данных» я, </w:t>
      </w:r>
    </w:p>
    <w:p w:rsidR="004E617E" w:rsidRPr="004E617E" w:rsidRDefault="004E617E" w:rsidP="004E6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E617E" w:rsidRPr="004E617E" w:rsidRDefault="004E617E" w:rsidP="004E6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:rsidR="004E617E" w:rsidRPr="004E617E" w:rsidRDefault="004E617E" w:rsidP="004E6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подтверждаю, что ознакомлен (а) с порядком опубликования персональных данных в связи с публикациями протоколов и итогов торгов.</w:t>
      </w:r>
    </w:p>
    <w:p w:rsidR="004E617E" w:rsidRPr="004E617E" w:rsidRDefault="004E617E" w:rsidP="004E61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действительно до подведения итогов конкурса и исполнения сторонами обязательств по договору купли-продажи.</w:t>
      </w:r>
    </w:p>
    <w:p w:rsidR="004E617E" w:rsidRPr="004E617E" w:rsidRDefault="004E617E" w:rsidP="004E617E">
      <w:pPr>
        <w:tabs>
          <w:tab w:val="left" w:pos="72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адреса/место жительства:_____________________________</w:t>
      </w:r>
    </w:p>
    <w:p w:rsidR="004E617E" w:rsidRPr="004E617E" w:rsidRDefault="004E617E" w:rsidP="004E617E">
      <w:pPr>
        <w:tabs>
          <w:tab w:val="left" w:pos="720"/>
          <w:tab w:val="num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телефон/факс банковские реквизиты _____________________________________________.</w:t>
      </w:r>
    </w:p>
    <w:p w:rsidR="004E617E" w:rsidRPr="004E617E" w:rsidRDefault="004E617E" w:rsidP="004E617E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Корреспонденцию в наш адрес просим направлять по адресу: _____________________________________________________________________________</w:t>
      </w:r>
    </w:p>
    <w:p w:rsidR="004E617E" w:rsidRPr="004E617E" w:rsidRDefault="004E617E" w:rsidP="004E617E">
      <w:pPr>
        <w:tabs>
          <w:tab w:val="left" w:pos="720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Перечисленную сумму _____________________(руб.) со счета ____________________ в _____________ отд. банка желаю использовать в качестве задатка для участия в торгах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Прим.* Задаток для участия в торгах перечислен на расчетный счет ООО «РТС-тендер», указанный на официальном сайте: </w:t>
      </w:r>
      <w:hyperlink r:id="rId4" w:history="1">
        <w:r w:rsidRPr="004E61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https://www.rts-tender.ru/</w:t>
        </w:r>
      </w:hyperlink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заявке прилагаются следующие документы в электронном виде, подписанные усиленной квалифицированной электронной подписью: </w:t>
      </w:r>
    </w:p>
    <w:p w:rsidR="004E617E" w:rsidRPr="004E617E" w:rsidRDefault="004E617E" w:rsidP="004E61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Юридические лица предоставляют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17E" w:rsidRPr="004E617E" w:rsidRDefault="004E617E" w:rsidP="004E61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Заверенные копии учредительных документов</w:t>
      </w:r>
      <w:r w:rsidRPr="004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17E" w:rsidRPr="004E617E" w:rsidRDefault="004E617E" w:rsidP="004E61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E617E" w:rsidRPr="004E617E" w:rsidRDefault="004E617E" w:rsidP="004E61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E617E" w:rsidRPr="004E617E" w:rsidRDefault="004E617E" w:rsidP="004E61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 предъявляют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</w:t>
      </w:r>
      <w:hyperlink r:id="rId5" w:history="1">
        <w:r w:rsidRPr="004E6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удостоверяющего личность.</w:t>
      </w:r>
    </w:p>
    <w:p w:rsidR="004E617E" w:rsidRPr="004E617E" w:rsidRDefault="004E617E" w:rsidP="004E61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617E" w:rsidRPr="004E617E" w:rsidRDefault="004E617E" w:rsidP="004E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Я, ________________________________________________ принимаю на себя весь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зависящие от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</w:t>
      </w:r>
      <w:r w:rsidRPr="004E61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</w:t>
      </w:r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согласно описи – на _____стр.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304"/>
        <w:gridCol w:w="2304"/>
      </w:tblGrid>
      <w:tr w:rsidR="004E617E" w:rsidRPr="004E617E" w:rsidTr="00B67498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17E" w:rsidRPr="004E617E" w:rsidRDefault="004E617E" w:rsidP="004E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17E" w:rsidRPr="004E617E" w:rsidRDefault="004E617E" w:rsidP="004E6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Участник торгов</w:t>
            </w:r>
          </w:p>
          <w:p w:rsidR="004E617E" w:rsidRPr="004E617E" w:rsidRDefault="004E617E" w:rsidP="004E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17E">
              <w:rPr>
                <w:rFonts w:ascii="Times New Roman" w:eastAsia="Times New Roman" w:hAnsi="Times New Roman" w:cs="Times New Roman"/>
                <w:sz w:val="24"/>
                <w:szCs w:val="24"/>
              </w:rPr>
              <w:t>(его полномочный представитель)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617E" w:rsidRPr="004E617E" w:rsidRDefault="004E617E" w:rsidP="004E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E617E" w:rsidRPr="004E617E" w:rsidRDefault="004E617E" w:rsidP="004E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17E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МП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бухгалтер</w:t>
      </w: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___________________ (Ф.И.О.)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(подпись)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Заявка на участие в торгах (далее - Заявка) - это основной документ, которым Участники изъявляют свое желание принять участие в торгах на условиях, установленных  Заказчиком.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Участник торгов вправе подать только одну Заявку на участие в отношении каждого предмета торгов(лота).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данной форме заполняются только те разделы, в которых есть пропуски. Все данные, указанные в круглых скобках приведены в качестве пояснения. 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Все пункты, указанные в форме Заявки, являются обязательными для заполнения Участником торгов. В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 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Заявка должна быть составлена с учетом требований действующего законодательства Российской Федерации, а также требований настоящей документации о торгах.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7E" w:rsidRPr="004E617E" w:rsidRDefault="004E617E" w:rsidP="004E617E">
      <w:pPr>
        <w:keepNext/>
        <w:spacing w:before="240" w:after="0" w:line="240" w:lineRule="auto"/>
        <w:outlineLvl w:val="1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</w:pPr>
      <w:r w:rsidRPr="004E617E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br w:type="page"/>
      </w:r>
    </w:p>
    <w:p w:rsidR="00EA3BBB" w:rsidRPr="004E617E" w:rsidRDefault="00EA3BB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A3BBB" w:rsidRPr="004E617E" w:rsidSect="00C83005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DF"/>
    <w:rsid w:val="004E617E"/>
    <w:rsid w:val="005336DF"/>
    <w:rsid w:val="00C83005"/>
    <w:rsid w:val="00E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6313-8831-484D-8283-862D31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DA40385C4FE2E6FD40B5089D57F94D6AD00E2061C6EACBDAF54FAEE3a8QBE" TargetMode="External"/><Relationship Id="rId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2023-03-29T00:41:00Z</dcterms:created>
  <dcterms:modified xsi:type="dcterms:W3CDTF">2023-03-29T00:42:00Z</dcterms:modified>
</cp:coreProperties>
</file>