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C5C" w:rsidRPr="00517C5C" w:rsidRDefault="00517C5C" w:rsidP="00387AC5">
      <w:pPr>
        <w:jc w:val="center"/>
        <w:rPr>
          <w:b/>
        </w:rPr>
      </w:pPr>
      <w:r w:rsidRPr="00517C5C">
        <w:rPr>
          <w:b/>
        </w:rPr>
        <w:t>АДМИНИСТРАЦИЯ ГОРОДСКОГО ПОСЕЛЕНИЯ</w:t>
      </w:r>
    </w:p>
    <w:p w:rsidR="00517C5C" w:rsidRDefault="00517C5C" w:rsidP="00387AC5">
      <w:pPr>
        <w:jc w:val="center"/>
        <w:rPr>
          <w:b/>
        </w:rPr>
      </w:pPr>
      <w:r w:rsidRPr="00517C5C">
        <w:rPr>
          <w:b/>
        </w:rPr>
        <w:t>«ОЛОВЯННИНСКОЕ»</w:t>
      </w:r>
    </w:p>
    <w:p w:rsidR="00517C5C" w:rsidRDefault="00517C5C" w:rsidP="00387AC5">
      <w:pPr>
        <w:jc w:val="center"/>
        <w:rPr>
          <w:b/>
        </w:rPr>
      </w:pPr>
    </w:p>
    <w:p w:rsidR="00517C5C" w:rsidRPr="00517C5C" w:rsidRDefault="00517C5C" w:rsidP="00387AC5">
      <w:pPr>
        <w:jc w:val="center"/>
      </w:pPr>
      <w:r w:rsidRPr="00517C5C">
        <w:rPr>
          <w:b/>
        </w:rPr>
        <w:t>П О С Т А Н О В Л Е Н И Е</w:t>
      </w:r>
      <w:r w:rsidR="00387AC5">
        <w:rPr>
          <w:b/>
        </w:rPr>
        <w:t xml:space="preserve">  </w:t>
      </w:r>
    </w:p>
    <w:p w:rsidR="00517C5C" w:rsidRPr="00517C5C" w:rsidRDefault="00517C5C" w:rsidP="00387AC5">
      <w:pPr>
        <w:jc w:val="both"/>
      </w:pPr>
    </w:p>
    <w:p w:rsidR="00517C5C" w:rsidRPr="00517C5C" w:rsidRDefault="00761654" w:rsidP="00387AC5">
      <w:pPr>
        <w:jc w:val="both"/>
        <w:rPr>
          <w:bCs/>
        </w:rPr>
      </w:pPr>
      <w:r>
        <w:t xml:space="preserve">«03» </w:t>
      </w:r>
      <w:proofErr w:type="gramStart"/>
      <w:r>
        <w:t>октября</w:t>
      </w:r>
      <w:r w:rsidR="00517C5C" w:rsidRPr="00517C5C">
        <w:t xml:space="preserve"> </w:t>
      </w:r>
      <w:r w:rsidR="00517C5C" w:rsidRPr="00517C5C">
        <w:rPr>
          <w:b/>
        </w:rPr>
        <w:t xml:space="preserve"> </w:t>
      </w:r>
      <w:r w:rsidR="00517C5C">
        <w:rPr>
          <w:bCs/>
        </w:rPr>
        <w:t>2024</w:t>
      </w:r>
      <w:proofErr w:type="gramEnd"/>
      <w:r w:rsidR="00517C5C" w:rsidRPr="00517C5C">
        <w:rPr>
          <w:bCs/>
        </w:rPr>
        <w:t xml:space="preserve">г.                                         </w:t>
      </w:r>
      <w:r w:rsidR="00387AC5">
        <w:rPr>
          <w:bCs/>
        </w:rPr>
        <w:t xml:space="preserve">                    </w:t>
      </w:r>
      <w:r w:rsidR="00517C5C" w:rsidRPr="00517C5C">
        <w:rPr>
          <w:bCs/>
        </w:rPr>
        <w:t xml:space="preserve">    </w:t>
      </w:r>
      <w:r w:rsidR="00AE359F">
        <w:rPr>
          <w:bCs/>
        </w:rPr>
        <w:t xml:space="preserve">           </w:t>
      </w:r>
      <w:r w:rsidR="00517C5C" w:rsidRPr="00517C5C">
        <w:rPr>
          <w:bCs/>
        </w:rPr>
        <w:t xml:space="preserve"> </w:t>
      </w:r>
      <w:r w:rsidR="001523F2">
        <w:rPr>
          <w:bCs/>
        </w:rPr>
        <w:t xml:space="preserve">      </w:t>
      </w:r>
      <w:r w:rsidR="00517C5C" w:rsidRPr="00517C5C">
        <w:rPr>
          <w:bCs/>
        </w:rPr>
        <w:t xml:space="preserve">  №  </w:t>
      </w:r>
      <w:r>
        <w:rPr>
          <w:bCs/>
        </w:rPr>
        <w:t>158</w:t>
      </w:r>
    </w:p>
    <w:p w:rsidR="00517C5C" w:rsidRPr="00517C5C" w:rsidRDefault="00517C5C" w:rsidP="00387AC5">
      <w:pPr>
        <w:jc w:val="both"/>
        <w:rPr>
          <w:bCs/>
        </w:rPr>
      </w:pPr>
    </w:p>
    <w:p w:rsidR="00517C5C" w:rsidRPr="00517C5C" w:rsidRDefault="00517C5C" w:rsidP="00387AC5">
      <w:pPr>
        <w:jc w:val="center"/>
      </w:pPr>
      <w:r w:rsidRPr="00517C5C">
        <w:rPr>
          <w:bCs/>
        </w:rPr>
        <w:t>пгт</w:t>
      </w:r>
      <w:r w:rsidRPr="00517C5C">
        <w:t>. Оловянная</w:t>
      </w:r>
    </w:p>
    <w:p w:rsidR="00C15C4E" w:rsidRDefault="00C15C4E" w:rsidP="00517C5C">
      <w:pPr>
        <w:jc w:val="center"/>
      </w:pPr>
    </w:p>
    <w:p w:rsidR="00517C5C" w:rsidRDefault="00517C5C" w:rsidP="00383983">
      <w:pPr>
        <w:jc w:val="center"/>
        <w:rPr>
          <w:b/>
          <w:bCs/>
          <w:lang w:bidi="ru-RU"/>
        </w:rPr>
      </w:pPr>
      <w:bookmarkStart w:id="0" w:name="_GoBack"/>
      <w:r w:rsidRPr="00517C5C">
        <w:rPr>
          <w:b/>
          <w:bCs/>
          <w:lang w:bidi="ru-RU"/>
        </w:rPr>
        <w:t xml:space="preserve">О создании приёмочной комиссии по </w:t>
      </w:r>
      <w:r w:rsidR="00842682">
        <w:rPr>
          <w:b/>
          <w:bCs/>
          <w:lang w:bidi="ru-RU"/>
        </w:rPr>
        <w:t>осуществлению приемки поставленного товара</w:t>
      </w:r>
      <w:r w:rsidRPr="00517C5C">
        <w:rPr>
          <w:b/>
          <w:bCs/>
          <w:lang w:bidi="ru-RU"/>
        </w:rPr>
        <w:t xml:space="preserve">, </w:t>
      </w:r>
      <w:r w:rsidR="00842682">
        <w:rPr>
          <w:b/>
          <w:bCs/>
          <w:lang w:bidi="ru-RU"/>
        </w:rPr>
        <w:t>выполненной работы или оказанной услуги</w:t>
      </w:r>
      <w:bookmarkEnd w:id="0"/>
      <w:r w:rsidR="00842682">
        <w:rPr>
          <w:b/>
          <w:bCs/>
          <w:lang w:bidi="ru-RU"/>
        </w:rPr>
        <w:t>, результатов</w:t>
      </w:r>
      <w:r w:rsidR="00404329">
        <w:rPr>
          <w:b/>
          <w:bCs/>
          <w:lang w:bidi="ru-RU"/>
        </w:rPr>
        <w:t xml:space="preserve"> отдел</w:t>
      </w:r>
      <w:r w:rsidR="00842682">
        <w:rPr>
          <w:b/>
          <w:bCs/>
          <w:lang w:bidi="ru-RU"/>
        </w:rPr>
        <w:t xml:space="preserve">ьного этапа исполнения контракта, </w:t>
      </w:r>
      <w:r w:rsidR="00404329">
        <w:rPr>
          <w:b/>
          <w:bCs/>
          <w:lang w:bidi="ru-RU"/>
        </w:rPr>
        <w:t>проверки представленной</w:t>
      </w:r>
      <w:r w:rsidR="00842682">
        <w:rPr>
          <w:b/>
          <w:bCs/>
          <w:lang w:bidi="ru-RU"/>
        </w:rPr>
        <w:t xml:space="preserve"> поставщиком (подрядчиком, </w:t>
      </w:r>
      <w:r w:rsidR="00383983">
        <w:rPr>
          <w:b/>
          <w:bCs/>
          <w:lang w:bidi="ru-RU"/>
        </w:rPr>
        <w:t>исполнителем) отчетной документации, подтверждающей результаты исполнения им обязательств по заключенному с ним контракту, а также отдельных этапов исполнения контракта</w:t>
      </w:r>
    </w:p>
    <w:p w:rsidR="001A539B" w:rsidRDefault="001A539B" w:rsidP="00383983">
      <w:pPr>
        <w:jc w:val="center"/>
        <w:rPr>
          <w:b/>
          <w:bCs/>
          <w:lang w:bidi="ru-RU"/>
        </w:rPr>
      </w:pPr>
    </w:p>
    <w:p w:rsidR="001A539B" w:rsidRPr="001A539B" w:rsidRDefault="001A539B" w:rsidP="001A539B">
      <w:pPr>
        <w:jc w:val="both"/>
        <w:rPr>
          <w:bCs/>
          <w:lang w:bidi="ru-RU"/>
        </w:rPr>
      </w:pPr>
      <w:r w:rsidRPr="001A539B">
        <w:rPr>
          <w:bCs/>
          <w:lang w:bidi="ru-RU"/>
        </w:rPr>
        <w:t>В соответствии со ст. 94 Федерального закона от 05.04.2013 года № 44-ФЗ «О контрактной системе в сфере закупок товаров, работ, услуг для обеспечения государственных и муниципальных нужд» для целей обеспечения приёмки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и исполнения контрактов для обеспечения нужд городского поселения «Оловяннинское». Федеральным законом от 06.10.2003г. № 131-ФЗ «Об общих принципах организации местного самоуправления в Российской Федерации</w:t>
      </w:r>
      <w:proofErr w:type="gramStart"/>
      <w:r w:rsidRPr="001A539B">
        <w:rPr>
          <w:bCs/>
          <w:lang w:bidi="ru-RU"/>
        </w:rPr>
        <w:t>»,  Уставом</w:t>
      </w:r>
      <w:proofErr w:type="gramEnd"/>
      <w:r w:rsidRPr="001A539B">
        <w:rPr>
          <w:bCs/>
          <w:lang w:bidi="ru-RU"/>
        </w:rPr>
        <w:t xml:space="preserve"> городского поселения «Оловяннинское», </w:t>
      </w:r>
      <w:r w:rsidRPr="00AE359F">
        <w:rPr>
          <w:b/>
          <w:bCs/>
          <w:lang w:bidi="ru-RU"/>
        </w:rPr>
        <w:t>постановляю</w:t>
      </w:r>
      <w:r w:rsidRPr="001A539B">
        <w:rPr>
          <w:bCs/>
          <w:lang w:bidi="ru-RU"/>
        </w:rPr>
        <w:t>:</w:t>
      </w:r>
    </w:p>
    <w:p w:rsidR="001A539B" w:rsidRPr="001A539B" w:rsidRDefault="001A539B" w:rsidP="001A539B">
      <w:pPr>
        <w:jc w:val="both"/>
        <w:rPr>
          <w:bCs/>
          <w:lang w:bidi="ru-RU"/>
        </w:rPr>
      </w:pPr>
      <w:r w:rsidRPr="001A539B">
        <w:rPr>
          <w:bCs/>
          <w:lang w:bidi="ru-RU"/>
        </w:rPr>
        <w:t xml:space="preserve">   1</w:t>
      </w:r>
      <w:r>
        <w:rPr>
          <w:bCs/>
          <w:lang w:bidi="ru-RU"/>
        </w:rPr>
        <w:t>.</w:t>
      </w:r>
      <w:r w:rsidRPr="001A539B">
        <w:rPr>
          <w:bCs/>
          <w:lang w:bidi="ru-RU"/>
        </w:rPr>
        <w:t>Создать постоянно действующую приёмочную комиссию по осуществлению приемки поставленного товара, выполненной работы или оказанной услуги, результатов отдельного этапа исполнения контракта, проверки представленной поставщиком (подрядчиком, исполнителем) отчетной документации, подтверждающей результаты исполнения им обязательств по заключенному с ним контракту, а также отдельных этапов исполнения контракта</w:t>
      </w:r>
      <w:r w:rsidR="00D346A3">
        <w:rPr>
          <w:bCs/>
          <w:lang w:bidi="ru-RU"/>
        </w:rPr>
        <w:t>.</w:t>
      </w:r>
      <w:r w:rsidRPr="001A539B">
        <w:rPr>
          <w:bCs/>
          <w:lang w:bidi="ru-RU"/>
        </w:rPr>
        <w:t xml:space="preserve"> (приложение №1).</w:t>
      </w:r>
    </w:p>
    <w:p w:rsidR="001A539B" w:rsidRPr="001A539B" w:rsidRDefault="001A539B" w:rsidP="001A539B">
      <w:pPr>
        <w:jc w:val="both"/>
        <w:rPr>
          <w:bCs/>
          <w:lang w:bidi="ru-RU"/>
        </w:rPr>
      </w:pPr>
      <w:r>
        <w:rPr>
          <w:bCs/>
          <w:lang w:bidi="ru-RU"/>
        </w:rPr>
        <w:t xml:space="preserve">   </w:t>
      </w:r>
      <w:r w:rsidRPr="001A539B">
        <w:rPr>
          <w:bCs/>
          <w:lang w:bidi="ru-RU"/>
        </w:rPr>
        <w:t>2</w:t>
      </w:r>
      <w:r>
        <w:rPr>
          <w:bCs/>
          <w:lang w:bidi="ru-RU"/>
        </w:rPr>
        <w:t>.</w:t>
      </w:r>
      <w:r w:rsidR="00D346A3">
        <w:rPr>
          <w:bCs/>
          <w:lang w:bidi="ru-RU"/>
        </w:rPr>
        <w:t>Утвердить Положени</w:t>
      </w:r>
      <w:r w:rsidR="00D346A3" w:rsidRPr="00D346A3">
        <w:rPr>
          <w:bCs/>
          <w:lang w:bidi="ru-RU"/>
        </w:rPr>
        <w:t>е о приемки поставленного товара, выполненной работы или оказанной услуги, результатов отдельного этапа исполнения контракта, проверки представленной поставщиком (подрядчиком, исполнителем) отчетной документации, подтверждающей результаты исполнения им обязательств по заключенному с ним контракту, а также отдельных этапов исполнения контракта</w:t>
      </w:r>
      <w:r w:rsidR="00D346A3">
        <w:rPr>
          <w:b/>
          <w:bCs/>
          <w:lang w:bidi="ru-RU"/>
        </w:rPr>
        <w:t>.</w:t>
      </w:r>
      <w:r w:rsidRPr="001A539B">
        <w:rPr>
          <w:bCs/>
          <w:lang w:bidi="ru-RU"/>
        </w:rPr>
        <w:t xml:space="preserve"> (приложение № 2). </w:t>
      </w:r>
    </w:p>
    <w:p w:rsidR="001A539B" w:rsidRPr="001A539B" w:rsidRDefault="001A539B" w:rsidP="001A539B">
      <w:pPr>
        <w:jc w:val="both"/>
        <w:rPr>
          <w:bCs/>
          <w:lang w:bidi="ru-RU"/>
        </w:rPr>
      </w:pPr>
      <w:r>
        <w:rPr>
          <w:bCs/>
          <w:lang w:bidi="ru-RU"/>
        </w:rPr>
        <w:t xml:space="preserve">   3</w:t>
      </w:r>
      <w:r w:rsidRPr="001A539B">
        <w:rPr>
          <w:bCs/>
          <w:lang w:bidi="ru-RU"/>
        </w:rPr>
        <w:t xml:space="preserve">. Настоящее постановление обнародовать путём размещения на официальном сайте администрации городского поселения «Оловяннинское» в сети интернет по адресу </w:t>
      </w:r>
      <w:r w:rsidRPr="001A539B">
        <w:rPr>
          <w:bCs/>
          <w:lang w:val="en-US" w:bidi="ru-RU"/>
        </w:rPr>
        <w:t>www</w:t>
      </w:r>
      <w:r w:rsidRPr="001A539B">
        <w:rPr>
          <w:bCs/>
          <w:lang w:bidi="ru-RU"/>
        </w:rPr>
        <w:t xml:space="preserve">.оловянная.рф и информационном стенде администрации городского поселения «Оловяннинское». </w:t>
      </w:r>
    </w:p>
    <w:p w:rsidR="001A539B" w:rsidRDefault="001A539B" w:rsidP="00383983">
      <w:pPr>
        <w:jc w:val="center"/>
        <w:rPr>
          <w:b/>
          <w:bCs/>
          <w:lang w:bidi="ru-RU"/>
        </w:rPr>
      </w:pPr>
    </w:p>
    <w:p w:rsidR="00517C5C" w:rsidRPr="00517C5C" w:rsidRDefault="00517C5C" w:rsidP="00517C5C">
      <w:pPr>
        <w:jc w:val="both"/>
      </w:pPr>
      <w:r>
        <w:t xml:space="preserve">Глава </w:t>
      </w:r>
      <w:r w:rsidRPr="00517C5C">
        <w:t xml:space="preserve">  городского</w:t>
      </w:r>
    </w:p>
    <w:p w:rsidR="00517C5C" w:rsidRDefault="00517C5C" w:rsidP="00517C5C">
      <w:pPr>
        <w:jc w:val="both"/>
      </w:pPr>
      <w:proofErr w:type="gramStart"/>
      <w:r w:rsidRPr="00517C5C">
        <w:t>поселения  «</w:t>
      </w:r>
      <w:proofErr w:type="gramEnd"/>
      <w:r w:rsidRPr="00517C5C">
        <w:t>Оловяннинское»</w:t>
      </w:r>
      <w:r w:rsidRPr="00517C5C">
        <w:tab/>
        <w:t xml:space="preserve">                                               </w:t>
      </w:r>
      <w:r>
        <w:t xml:space="preserve">      </w:t>
      </w:r>
      <w:r w:rsidRPr="00517C5C">
        <w:t xml:space="preserve"> О.А.Васильева</w:t>
      </w:r>
    </w:p>
    <w:p w:rsidR="002C7911" w:rsidRDefault="002C7911" w:rsidP="00517C5C">
      <w:pPr>
        <w:jc w:val="both"/>
      </w:pPr>
    </w:p>
    <w:p w:rsidR="002C7911" w:rsidRDefault="002C7911" w:rsidP="00387AC5">
      <w:pPr>
        <w:jc w:val="right"/>
      </w:pPr>
    </w:p>
    <w:p w:rsidR="002C7911" w:rsidRPr="006762D3" w:rsidRDefault="00387AC5" w:rsidP="00387AC5">
      <w:pPr>
        <w:jc w:val="right"/>
        <w:rPr>
          <w:sz w:val="22"/>
          <w:lang w:bidi="ru-RU"/>
        </w:rPr>
      </w:pPr>
      <w:r w:rsidRPr="006762D3">
        <w:rPr>
          <w:sz w:val="22"/>
          <w:lang w:bidi="ru-RU"/>
        </w:rPr>
        <w:lastRenderedPageBreak/>
        <w:t xml:space="preserve">                                                                                            </w:t>
      </w:r>
      <w:r w:rsidR="002C7911" w:rsidRPr="006762D3">
        <w:rPr>
          <w:sz w:val="22"/>
          <w:lang w:bidi="ru-RU"/>
        </w:rPr>
        <w:t>Приложение № 1</w:t>
      </w:r>
    </w:p>
    <w:p w:rsidR="002C7911" w:rsidRPr="006762D3" w:rsidRDefault="002C7911" w:rsidP="00387AC5">
      <w:pPr>
        <w:jc w:val="right"/>
        <w:rPr>
          <w:sz w:val="22"/>
          <w:lang w:bidi="ru-RU"/>
        </w:rPr>
      </w:pPr>
      <w:r w:rsidRPr="006762D3">
        <w:rPr>
          <w:sz w:val="22"/>
          <w:lang w:bidi="ru-RU"/>
        </w:rPr>
        <w:t xml:space="preserve">                                                                      к постановлению администрации</w:t>
      </w:r>
      <w:r w:rsidRPr="006762D3">
        <w:rPr>
          <w:sz w:val="22"/>
          <w:lang w:bidi="ru-RU"/>
        </w:rPr>
        <w:br/>
        <w:t xml:space="preserve">                                                                            </w:t>
      </w:r>
      <w:proofErr w:type="gramStart"/>
      <w:r w:rsidR="00AB1FE9" w:rsidRPr="006762D3">
        <w:rPr>
          <w:sz w:val="22"/>
          <w:lang w:bidi="ru-RU"/>
        </w:rPr>
        <w:t xml:space="preserve">городского </w:t>
      </w:r>
      <w:r w:rsidRPr="006762D3">
        <w:rPr>
          <w:sz w:val="22"/>
          <w:lang w:bidi="ru-RU"/>
        </w:rPr>
        <w:t xml:space="preserve"> поселения</w:t>
      </w:r>
      <w:proofErr w:type="gramEnd"/>
      <w:r w:rsidR="00AB1FE9" w:rsidRPr="006762D3">
        <w:rPr>
          <w:sz w:val="22"/>
          <w:lang w:bidi="ru-RU"/>
        </w:rPr>
        <w:t xml:space="preserve"> «Оловяннинское»</w:t>
      </w:r>
      <w:r w:rsidRPr="006762D3">
        <w:rPr>
          <w:sz w:val="22"/>
          <w:lang w:bidi="ru-RU"/>
        </w:rPr>
        <w:br/>
        <w:t xml:space="preserve">                                                    </w:t>
      </w:r>
      <w:r w:rsidR="00761654">
        <w:rPr>
          <w:sz w:val="22"/>
          <w:lang w:bidi="ru-RU"/>
        </w:rPr>
        <w:t xml:space="preserve">от 03 октября </w:t>
      </w:r>
      <w:r w:rsidR="00AB1FE9" w:rsidRPr="006762D3">
        <w:rPr>
          <w:sz w:val="22"/>
          <w:lang w:bidi="ru-RU"/>
        </w:rPr>
        <w:t xml:space="preserve"> 2024 г</w:t>
      </w:r>
      <w:r w:rsidR="00761654">
        <w:rPr>
          <w:sz w:val="22"/>
          <w:lang w:bidi="ru-RU"/>
        </w:rPr>
        <w:t>. № 158</w:t>
      </w:r>
    </w:p>
    <w:p w:rsidR="00AB1FE9" w:rsidRDefault="00AB1FE9" w:rsidP="00387AC5">
      <w:pPr>
        <w:jc w:val="right"/>
        <w:rPr>
          <w:lang w:bidi="ru-RU"/>
        </w:rPr>
      </w:pPr>
    </w:p>
    <w:p w:rsidR="00AB1FE9" w:rsidRPr="002C7911" w:rsidRDefault="00AB1FE9" w:rsidP="00AB1FE9">
      <w:pPr>
        <w:jc w:val="center"/>
        <w:rPr>
          <w:lang w:bidi="ru-RU"/>
        </w:rPr>
      </w:pPr>
    </w:p>
    <w:p w:rsidR="002C7911" w:rsidRPr="002C7911" w:rsidRDefault="002C7911" w:rsidP="00AB1FE9">
      <w:pPr>
        <w:jc w:val="center"/>
        <w:rPr>
          <w:lang w:bidi="ru-RU"/>
        </w:rPr>
      </w:pPr>
      <w:r w:rsidRPr="002C7911">
        <w:rPr>
          <w:b/>
          <w:bCs/>
          <w:lang w:bidi="ru-RU"/>
        </w:rPr>
        <w:t>Состав комиссии</w:t>
      </w:r>
    </w:p>
    <w:p w:rsidR="002C7911" w:rsidRDefault="002C7911" w:rsidP="00AB1FE9">
      <w:pPr>
        <w:jc w:val="center"/>
        <w:rPr>
          <w:b/>
          <w:bCs/>
          <w:lang w:bidi="ru-RU"/>
        </w:rPr>
      </w:pPr>
      <w:r w:rsidRPr="002C7911">
        <w:rPr>
          <w:b/>
          <w:bCs/>
          <w:lang w:bidi="ru-RU"/>
        </w:rPr>
        <w:t>по осуществлению приёмки</w:t>
      </w:r>
      <w:r w:rsidR="00CE2929">
        <w:rPr>
          <w:b/>
          <w:bCs/>
          <w:lang w:bidi="ru-RU"/>
        </w:rPr>
        <w:t xml:space="preserve">   </w:t>
      </w:r>
      <w:r w:rsidR="00AB1FE9" w:rsidRPr="00AB1FE9">
        <w:rPr>
          <w:b/>
          <w:bCs/>
          <w:lang w:bidi="ru-RU"/>
        </w:rPr>
        <w:t xml:space="preserve"> поставленного товара, выполненной работы или оказанной услуги, результатов отдельного этапа исполнения контракта, проверки представленной поставщиком (подрядчиком, исполнителем) отчетной документации, подтверждающей результаты исполнения им обязательств по заключенному с ним контракту, а также отдельных этапов исполнения контракта</w:t>
      </w:r>
      <w:r w:rsidR="00AB1FE9">
        <w:rPr>
          <w:b/>
          <w:bCs/>
          <w:lang w:bidi="ru-RU"/>
        </w:rPr>
        <w:t>.</w:t>
      </w:r>
    </w:p>
    <w:p w:rsidR="00F4577F" w:rsidRDefault="00F4577F" w:rsidP="00AB1FE9">
      <w:pPr>
        <w:jc w:val="center"/>
        <w:rPr>
          <w:b/>
          <w:bCs/>
          <w:lang w:bidi="ru-RU"/>
        </w:rPr>
      </w:pPr>
    </w:p>
    <w:p w:rsidR="00F4577F" w:rsidRDefault="00F4577F" w:rsidP="00F4577F">
      <w:pPr>
        <w:jc w:val="both"/>
        <w:rPr>
          <w:bCs/>
          <w:lang w:bidi="ru-RU"/>
        </w:rPr>
      </w:pPr>
      <w:r>
        <w:rPr>
          <w:bCs/>
          <w:lang w:bidi="ru-RU"/>
        </w:rPr>
        <w:t>Председатель комиссии:</w:t>
      </w:r>
    </w:p>
    <w:p w:rsidR="00F4577F" w:rsidRDefault="00F4577F" w:rsidP="00F4577F">
      <w:pPr>
        <w:jc w:val="both"/>
        <w:rPr>
          <w:bCs/>
          <w:lang w:bidi="ru-RU"/>
        </w:rPr>
      </w:pPr>
      <w:r>
        <w:rPr>
          <w:bCs/>
          <w:lang w:bidi="ru-RU"/>
        </w:rPr>
        <w:t>1.Глава администрации городского</w:t>
      </w:r>
    </w:p>
    <w:p w:rsidR="00F4577F" w:rsidRDefault="00F4577F" w:rsidP="00F4577F">
      <w:pPr>
        <w:jc w:val="both"/>
        <w:rPr>
          <w:bCs/>
          <w:lang w:bidi="ru-RU"/>
        </w:rPr>
      </w:pPr>
      <w:r>
        <w:rPr>
          <w:bCs/>
          <w:lang w:bidi="ru-RU"/>
        </w:rPr>
        <w:t xml:space="preserve">   поселения «Оловяннинское»</w:t>
      </w:r>
    </w:p>
    <w:p w:rsidR="00F4577F" w:rsidRDefault="00F4577F" w:rsidP="00F4577F">
      <w:pPr>
        <w:jc w:val="both"/>
        <w:rPr>
          <w:bCs/>
          <w:lang w:bidi="ru-RU"/>
        </w:rPr>
      </w:pPr>
    </w:p>
    <w:p w:rsidR="00F4577F" w:rsidRDefault="00F4577F" w:rsidP="00F4577F">
      <w:pPr>
        <w:jc w:val="both"/>
        <w:rPr>
          <w:bCs/>
          <w:lang w:bidi="ru-RU"/>
        </w:rPr>
      </w:pPr>
      <w:r>
        <w:rPr>
          <w:bCs/>
          <w:lang w:bidi="ru-RU"/>
        </w:rPr>
        <w:t xml:space="preserve">Члены </w:t>
      </w:r>
      <w:r w:rsidR="005F4D1E">
        <w:rPr>
          <w:bCs/>
          <w:lang w:bidi="ru-RU"/>
        </w:rPr>
        <w:t>комиссии:</w:t>
      </w:r>
      <w:r>
        <w:rPr>
          <w:bCs/>
          <w:lang w:bidi="ru-RU"/>
        </w:rPr>
        <w:t xml:space="preserve"> </w:t>
      </w:r>
    </w:p>
    <w:p w:rsidR="00F4577F" w:rsidRDefault="006536F0" w:rsidP="00F4577F">
      <w:pPr>
        <w:jc w:val="both"/>
        <w:rPr>
          <w:bCs/>
          <w:lang w:bidi="ru-RU"/>
        </w:rPr>
      </w:pPr>
      <w:r>
        <w:rPr>
          <w:bCs/>
          <w:lang w:bidi="ru-RU"/>
        </w:rPr>
        <w:t>2</w:t>
      </w:r>
      <w:r w:rsidR="005F4D1E">
        <w:rPr>
          <w:bCs/>
          <w:lang w:bidi="ru-RU"/>
        </w:rPr>
        <w:t>.Заместитель главы администрации</w:t>
      </w:r>
    </w:p>
    <w:p w:rsidR="00F4577F" w:rsidRDefault="00F4577F" w:rsidP="00F4577F">
      <w:pPr>
        <w:jc w:val="both"/>
        <w:rPr>
          <w:bCs/>
          <w:lang w:bidi="ru-RU"/>
        </w:rPr>
      </w:pPr>
      <w:r>
        <w:rPr>
          <w:bCs/>
          <w:lang w:bidi="ru-RU"/>
        </w:rPr>
        <w:t xml:space="preserve">   </w:t>
      </w:r>
      <w:r w:rsidR="00EF49DE">
        <w:rPr>
          <w:bCs/>
          <w:lang w:bidi="ru-RU"/>
        </w:rPr>
        <w:t>г</w:t>
      </w:r>
      <w:r>
        <w:rPr>
          <w:bCs/>
          <w:lang w:bidi="ru-RU"/>
        </w:rPr>
        <w:t>ородского поселения «Оловяннинское»</w:t>
      </w:r>
    </w:p>
    <w:p w:rsidR="00EF49DE" w:rsidRDefault="006536F0" w:rsidP="00F4577F">
      <w:pPr>
        <w:jc w:val="both"/>
        <w:rPr>
          <w:bCs/>
          <w:lang w:bidi="ru-RU"/>
        </w:rPr>
      </w:pPr>
      <w:r>
        <w:rPr>
          <w:bCs/>
          <w:lang w:bidi="ru-RU"/>
        </w:rPr>
        <w:t>3</w:t>
      </w:r>
      <w:r w:rsidR="005F4D1E">
        <w:rPr>
          <w:bCs/>
          <w:lang w:bidi="ru-RU"/>
        </w:rPr>
        <w:t xml:space="preserve">. </w:t>
      </w:r>
      <w:r w:rsidR="009C5EE7">
        <w:rPr>
          <w:bCs/>
          <w:lang w:bidi="ru-RU"/>
        </w:rPr>
        <w:t>Главный специалист-юрист</w:t>
      </w:r>
      <w:r w:rsidR="00EF49DE">
        <w:rPr>
          <w:bCs/>
          <w:lang w:bidi="ru-RU"/>
        </w:rPr>
        <w:t xml:space="preserve"> администрации</w:t>
      </w:r>
    </w:p>
    <w:p w:rsidR="005F4D1E" w:rsidRDefault="00EF49DE" w:rsidP="00F4577F">
      <w:pPr>
        <w:jc w:val="both"/>
        <w:rPr>
          <w:bCs/>
          <w:lang w:bidi="ru-RU"/>
        </w:rPr>
      </w:pPr>
      <w:r>
        <w:rPr>
          <w:bCs/>
          <w:lang w:bidi="ru-RU"/>
        </w:rPr>
        <w:t xml:space="preserve">    городского поселения «Оловяннинское»</w:t>
      </w:r>
      <w:r w:rsidR="009C5EE7">
        <w:rPr>
          <w:bCs/>
          <w:lang w:bidi="ru-RU"/>
        </w:rPr>
        <w:t>.</w:t>
      </w:r>
    </w:p>
    <w:p w:rsidR="009C5EE7" w:rsidRDefault="006536F0" w:rsidP="00F4577F">
      <w:pPr>
        <w:jc w:val="both"/>
        <w:rPr>
          <w:bCs/>
          <w:lang w:bidi="ru-RU"/>
        </w:rPr>
      </w:pPr>
      <w:r>
        <w:rPr>
          <w:bCs/>
          <w:lang w:bidi="ru-RU"/>
        </w:rPr>
        <w:t>4</w:t>
      </w:r>
      <w:r w:rsidR="009C5EE7">
        <w:rPr>
          <w:bCs/>
          <w:lang w:bidi="ru-RU"/>
        </w:rPr>
        <w:t>.Главный специалист по ЖКХ и</w:t>
      </w:r>
    </w:p>
    <w:p w:rsidR="00EF49DE" w:rsidRDefault="009C5EE7" w:rsidP="00F4577F">
      <w:pPr>
        <w:jc w:val="both"/>
        <w:rPr>
          <w:bCs/>
          <w:lang w:bidi="ru-RU"/>
        </w:rPr>
      </w:pPr>
      <w:r>
        <w:rPr>
          <w:bCs/>
          <w:lang w:bidi="ru-RU"/>
        </w:rPr>
        <w:t xml:space="preserve">   муниципальным закупкам</w:t>
      </w:r>
      <w:r w:rsidR="00EF49DE">
        <w:rPr>
          <w:bCs/>
          <w:lang w:bidi="ru-RU"/>
        </w:rPr>
        <w:t xml:space="preserve"> администрации</w:t>
      </w:r>
    </w:p>
    <w:p w:rsidR="009C5EE7" w:rsidRDefault="00EF49DE" w:rsidP="00F4577F">
      <w:pPr>
        <w:jc w:val="both"/>
        <w:rPr>
          <w:bCs/>
          <w:lang w:bidi="ru-RU"/>
        </w:rPr>
      </w:pPr>
      <w:r>
        <w:rPr>
          <w:bCs/>
          <w:lang w:bidi="ru-RU"/>
        </w:rPr>
        <w:t xml:space="preserve">   городского поселения «Оловяннинское»</w:t>
      </w:r>
      <w:r w:rsidR="009C5EE7">
        <w:rPr>
          <w:bCs/>
          <w:lang w:bidi="ru-RU"/>
        </w:rPr>
        <w:t>.</w:t>
      </w:r>
    </w:p>
    <w:p w:rsidR="00EF49DE" w:rsidRDefault="006536F0" w:rsidP="00F4577F">
      <w:pPr>
        <w:jc w:val="both"/>
        <w:rPr>
          <w:bCs/>
          <w:lang w:bidi="ru-RU"/>
        </w:rPr>
      </w:pPr>
      <w:r>
        <w:rPr>
          <w:bCs/>
          <w:lang w:bidi="ru-RU"/>
        </w:rPr>
        <w:t>5</w:t>
      </w:r>
      <w:r w:rsidR="00EF49DE">
        <w:rPr>
          <w:bCs/>
          <w:lang w:bidi="ru-RU"/>
        </w:rPr>
        <w:t>.</w:t>
      </w:r>
      <w:r w:rsidR="008C79DB">
        <w:rPr>
          <w:bCs/>
          <w:lang w:bidi="ru-RU"/>
        </w:rPr>
        <w:t xml:space="preserve">Главный специалист по управлению муниципальным </w:t>
      </w:r>
    </w:p>
    <w:p w:rsidR="008C79DB" w:rsidRDefault="008C79DB" w:rsidP="00F4577F">
      <w:pPr>
        <w:jc w:val="both"/>
        <w:rPr>
          <w:bCs/>
          <w:lang w:bidi="ru-RU"/>
        </w:rPr>
      </w:pPr>
      <w:r>
        <w:rPr>
          <w:bCs/>
          <w:lang w:bidi="ru-RU"/>
        </w:rPr>
        <w:t xml:space="preserve">   имуществом администрации городского поселения «Оловяннинское».</w:t>
      </w:r>
    </w:p>
    <w:p w:rsidR="0093117E" w:rsidRDefault="0093117E" w:rsidP="00F4577F">
      <w:pPr>
        <w:jc w:val="both"/>
        <w:rPr>
          <w:bCs/>
          <w:lang w:bidi="ru-RU"/>
        </w:rPr>
      </w:pPr>
    </w:p>
    <w:p w:rsidR="0093117E" w:rsidRDefault="0093117E" w:rsidP="00F4577F">
      <w:pPr>
        <w:jc w:val="both"/>
        <w:rPr>
          <w:bCs/>
          <w:lang w:bidi="ru-RU"/>
        </w:rPr>
      </w:pPr>
      <w:r>
        <w:rPr>
          <w:bCs/>
          <w:lang w:bidi="ru-RU"/>
        </w:rPr>
        <w:t xml:space="preserve">Представитель </w:t>
      </w:r>
      <w:r w:rsidR="00607120">
        <w:rPr>
          <w:bCs/>
          <w:lang w:bidi="ru-RU"/>
        </w:rPr>
        <w:t>организации,</w:t>
      </w:r>
      <w:r>
        <w:rPr>
          <w:bCs/>
          <w:lang w:bidi="ru-RU"/>
        </w:rPr>
        <w:t xml:space="preserve"> осуществляющей контроль (</w:t>
      </w:r>
      <w:r w:rsidR="00607120">
        <w:rPr>
          <w:bCs/>
          <w:lang w:bidi="ru-RU"/>
        </w:rPr>
        <w:t>строительный, авторский</w:t>
      </w:r>
      <w:r>
        <w:rPr>
          <w:bCs/>
          <w:lang w:bidi="ru-RU"/>
        </w:rPr>
        <w:t>)</w:t>
      </w:r>
    </w:p>
    <w:p w:rsidR="006536F0" w:rsidRDefault="0093117E" w:rsidP="00F4577F">
      <w:pPr>
        <w:jc w:val="both"/>
        <w:rPr>
          <w:bCs/>
          <w:lang w:bidi="ru-RU"/>
        </w:rPr>
      </w:pPr>
      <w:proofErr w:type="gramStart"/>
      <w:r>
        <w:rPr>
          <w:bCs/>
          <w:lang w:bidi="ru-RU"/>
        </w:rPr>
        <w:t>( по</w:t>
      </w:r>
      <w:proofErr w:type="gramEnd"/>
      <w:r>
        <w:rPr>
          <w:bCs/>
          <w:lang w:bidi="ru-RU"/>
        </w:rPr>
        <w:t xml:space="preserve"> согласованию).  </w:t>
      </w:r>
    </w:p>
    <w:p w:rsidR="006536F0" w:rsidRDefault="006536F0" w:rsidP="00F4577F">
      <w:pPr>
        <w:jc w:val="both"/>
        <w:rPr>
          <w:bCs/>
          <w:lang w:bidi="ru-RU"/>
        </w:rPr>
      </w:pPr>
    </w:p>
    <w:p w:rsidR="006536F0" w:rsidRDefault="0093117E" w:rsidP="00F4577F">
      <w:pPr>
        <w:jc w:val="both"/>
        <w:rPr>
          <w:bCs/>
          <w:lang w:bidi="ru-RU"/>
        </w:rPr>
      </w:pPr>
      <w:r>
        <w:rPr>
          <w:bCs/>
          <w:lang w:bidi="ru-RU"/>
        </w:rPr>
        <w:t>Представитель Совета городского поселения «Оловяннинское» (по согласованию)</w:t>
      </w:r>
    </w:p>
    <w:p w:rsidR="006536F0" w:rsidRDefault="006536F0" w:rsidP="00F4577F">
      <w:pPr>
        <w:jc w:val="both"/>
        <w:rPr>
          <w:bCs/>
          <w:lang w:bidi="ru-RU"/>
        </w:rPr>
      </w:pPr>
    </w:p>
    <w:p w:rsidR="006536F0" w:rsidRDefault="006536F0" w:rsidP="00F4577F">
      <w:pPr>
        <w:jc w:val="both"/>
        <w:rPr>
          <w:bCs/>
          <w:lang w:bidi="ru-RU"/>
        </w:rPr>
      </w:pPr>
    </w:p>
    <w:p w:rsidR="008C79DB" w:rsidRPr="00F4577F" w:rsidRDefault="008C79DB" w:rsidP="00F4577F">
      <w:pPr>
        <w:jc w:val="both"/>
        <w:rPr>
          <w:bCs/>
          <w:lang w:bidi="ru-RU"/>
        </w:rPr>
      </w:pPr>
    </w:p>
    <w:p w:rsidR="00AB1FE9" w:rsidRDefault="00AB1FE9" w:rsidP="00AB1FE9">
      <w:pPr>
        <w:jc w:val="center"/>
        <w:rPr>
          <w:b/>
          <w:bCs/>
          <w:lang w:bidi="ru-RU"/>
        </w:rPr>
      </w:pPr>
    </w:p>
    <w:p w:rsidR="002C7911" w:rsidRPr="00517C5C" w:rsidRDefault="002C7911" w:rsidP="00517C5C">
      <w:pPr>
        <w:jc w:val="both"/>
      </w:pPr>
    </w:p>
    <w:p w:rsidR="00607120" w:rsidRDefault="00607120" w:rsidP="002A3343">
      <w:pPr>
        <w:jc w:val="right"/>
        <w:rPr>
          <w:sz w:val="22"/>
          <w:lang w:bidi="ru-RU"/>
        </w:rPr>
      </w:pPr>
    </w:p>
    <w:p w:rsidR="00607120" w:rsidRDefault="00607120" w:rsidP="002A3343">
      <w:pPr>
        <w:jc w:val="right"/>
        <w:rPr>
          <w:sz w:val="22"/>
          <w:lang w:bidi="ru-RU"/>
        </w:rPr>
      </w:pPr>
    </w:p>
    <w:p w:rsidR="00607120" w:rsidRDefault="00607120" w:rsidP="002A3343">
      <w:pPr>
        <w:jc w:val="right"/>
        <w:rPr>
          <w:sz w:val="22"/>
          <w:lang w:bidi="ru-RU"/>
        </w:rPr>
      </w:pPr>
    </w:p>
    <w:p w:rsidR="00607120" w:rsidRDefault="00607120" w:rsidP="002A3343">
      <w:pPr>
        <w:jc w:val="right"/>
        <w:rPr>
          <w:sz w:val="22"/>
          <w:lang w:bidi="ru-RU"/>
        </w:rPr>
      </w:pPr>
    </w:p>
    <w:p w:rsidR="00607120" w:rsidRDefault="00607120" w:rsidP="002A3343">
      <w:pPr>
        <w:jc w:val="right"/>
        <w:rPr>
          <w:sz w:val="22"/>
          <w:lang w:bidi="ru-RU"/>
        </w:rPr>
      </w:pPr>
    </w:p>
    <w:p w:rsidR="00607120" w:rsidRDefault="00607120" w:rsidP="002A3343">
      <w:pPr>
        <w:jc w:val="right"/>
        <w:rPr>
          <w:sz w:val="22"/>
          <w:lang w:bidi="ru-RU"/>
        </w:rPr>
      </w:pPr>
    </w:p>
    <w:p w:rsidR="00607120" w:rsidRDefault="00607120" w:rsidP="002A3343">
      <w:pPr>
        <w:jc w:val="right"/>
        <w:rPr>
          <w:sz w:val="22"/>
          <w:lang w:bidi="ru-RU"/>
        </w:rPr>
      </w:pPr>
    </w:p>
    <w:p w:rsidR="00607120" w:rsidRDefault="00607120" w:rsidP="002A3343">
      <w:pPr>
        <w:jc w:val="right"/>
        <w:rPr>
          <w:sz w:val="22"/>
          <w:lang w:bidi="ru-RU"/>
        </w:rPr>
      </w:pPr>
    </w:p>
    <w:p w:rsidR="00607120" w:rsidRDefault="00607120" w:rsidP="002A3343">
      <w:pPr>
        <w:jc w:val="right"/>
        <w:rPr>
          <w:sz w:val="22"/>
          <w:lang w:bidi="ru-RU"/>
        </w:rPr>
      </w:pPr>
    </w:p>
    <w:p w:rsidR="00607120" w:rsidRDefault="00607120" w:rsidP="002A3343">
      <w:pPr>
        <w:jc w:val="right"/>
        <w:rPr>
          <w:sz w:val="22"/>
          <w:lang w:bidi="ru-RU"/>
        </w:rPr>
      </w:pPr>
    </w:p>
    <w:p w:rsidR="00607120" w:rsidRDefault="00607120" w:rsidP="002A3343">
      <w:pPr>
        <w:jc w:val="right"/>
        <w:rPr>
          <w:sz w:val="22"/>
          <w:lang w:bidi="ru-RU"/>
        </w:rPr>
      </w:pPr>
    </w:p>
    <w:p w:rsidR="002A3343" w:rsidRPr="006762D3" w:rsidRDefault="002A3343" w:rsidP="002A3343">
      <w:pPr>
        <w:jc w:val="right"/>
        <w:rPr>
          <w:sz w:val="22"/>
          <w:lang w:bidi="ru-RU"/>
        </w:rPr>
      </w:pPr>
      <w:r w:rsidRPr="006762D3">
        <w:rPr>
          <w:sz w:val="22"/>
          <w:lang w:bidi="ru-RU"/>
        </w:rPr>
        <w:t>Приложение № 2</w:t>
      </w:r>
    </w:p>
    <w:p w:rsidR="002A3343" w:rsidRPr="006762D3" w:rsidRDefault="002A3343" w:rsidP="002A3343">
      <w:pPr>
        <w:jc w:val="right"/>
        <w:rPr>
          <w:sz w:val="22"/>
          <w:lang w:bidi="ru-RU"/>
        </w:rPr>
      </w:pPr>
      <w:r w:rsidRPr="006762D3">
        <w:rPr>
          <w:sz w:val="22"/>
          <w:lang w:bidi="ru-RU"/>
        </w:rPr>
        <w:t>к постановлению</w:t>
      </w:r>
    </w:p>
    <w:p w:rsidR="002A3343" w:rsidRPr="006762D3" w:rsidRDefault="002A3343" w:rsidP="002A3343">
      <w:pPr>
        <w:jc w:val="right"/>
        <w:rPr>
          <w:sz w:val="22"/>
          <w:lang w:bidi="ru-RU"/>
        </w:rPr>
      </w:pPr>
      <w:r w:rsidRPr="006762D3">
        <w:rPr>
          <w:sz w:val="22"/>
          <w:lang w:bidi="ru-RU"/>
        </w:rPr>
        <w:t xml:space="preserve"> администрации городского поселения </w:t>
      </w:r>
    </w:p>
    <w:p w:rsidR="002A3343" w:rsidRPr="006762D3" w:rsidRDefault="002A3343" w:rsidP="002A3343">
      <w:pPr>
        <w:jc w:val="right"/>
        <w:rPr>
          <w:sz w:val="22"/>
          <w:lang w:bidi="ru-RU"/>
        </w:rPr>
      </w:pPr>
      <w:r w:rsidRPr="006762D3">
        <w:rPr>
          <w:sz w:val="22"/>
          <w:lang w:bidi="ru-RU"/>
        </w:rPr>
        <w:t xml:space="preserve">«Оловяннинское» </w:t>
      </w:r>
    </w:p>
    <w:p w:rsidR="002A3343" w:rsidRPr="006762D3" w:rsidRDefault="00761654" w:rsidP="002A3343">
      <w:pPr>
        <w:jc w:val="right"/>
        <w:rPr>
          <w:sz w:val="22"/>
          <w:lang w:bidi="ru-RU"/>
        </w:rPr>
      </w:pPr>
      <w:r>
        <w:rPr>
          <w:sz w:val="22"/>
          <w:lang w:bidi="ru-RU"/>
        </w:rPr>
        <w:t>от 03 октября 2024 г. № 158</w:t>
      </w:r>
    </w:p>
    <w:p w:rsidR="002A3343" w:rsidRDefault="002A3343" w:rsidP="002A3343">
      <w:pPr>
        <w:jc w:val="right"/>
        <w:rPr>
          <w:lang w:bidi="ru-RU"/>
        </w:rPr>
      </w:pPr>
    </w:p>
    <w:p w:rsidR="002A3343" w:rsidRPr="002A3343" w:rsidRDefault="002A3343" w:rsidP="002A3343">
      <w:pPr>
        <w:jc w:val="right"/>
        <w:rPr>
          <w:lang w:bidi="ru-RU"/>
        </w:rPr>
      </w:pPr>
    </w:p>
    <w:p w:rsidR="002A3343" w:rsidRDefault="007E08BA" w:rsidP="00F77339">
      <w:pPr>
        <w:jc w:val="center"/>
        <w:rPr>
          <w:b/>
          <w:bCs/>
          <w:lang w:bidi="ru-RU"/>
        </w:rPr>
      </w:pPr>
      <w:r>
        <w:rPr>
          <w:b/>
          <w:bCs/>
          <w:lang w:bidi="ru-RU"/>
        </w:rPr>
        <w:t xml:space="preserve">Положение </w:t>
      </w:r>
      <w:proofErr w:type="gramStart"/>
      <w:r>
        <w:rPr>
          <w:b/>
          <w:bCs/>
          <w:lang w:bidi="ru-RU"/>
        </w:rPr>
        <w:t xml:space="preserve">о  </w:t>
      </w:r>
      <w:r w:rsidRPr="007E08BA">
        <w:rPr>
          <w:b/>
          <w:bCs/>
          <w:lang w:bidi="ru-RU"/>
        </w:rPr>
        <w:t>приемки</w:t>
      </w:r>
      <w:proofErr w:type="gramEnd"/>
      <w:r w:rsidRPr="007E08BA">
        <w:rPr>
          <w:b/>
          <w:bCs/>
          <w:lang w:bidi="ru-RU"/>
        </w:rPr>
        <w:t xml:space="preserve"> поставленного товара, выполненной работы или оказанной услуги, результатов отдельного этапа исполнения контракта, проверки представленной поставщиком (подрядчиком, исполнителем) отчетной документации, подтверждающей результаты исполнения им обязательств по заключенному с ним контракту, а также отдельных этапов исполнения контракта</w:t>
      </w:r>
      <w:r w:rsidR="00F77339">
        <w:rPr>
          <w:b/>
          <w:bCs/>
          <w:lang w:bidi="ru-RU"/>
        </w:rPr>
        <w:t xml:space="preserve"> </w:t>
      </w:r>
      <w:r w:rsidR="002A3343" w:rsidRPr="002A3343">
        <w:rPr>
          <w:b/>
          <w:bCs/>
          <w:lang w:bidi="ru-RU"/>
        </w:rPr>
        <w:t>поставленных товаров,</w:t>
      </w:r>
      <w:r w:rsidR="002A3343" w:rsidRPr="002A3343">
        <w:rPr>
          <w:b/>
          <w:bCs/>
          <w:lang w:bidi="ru-RU"/>
        </w:rPr>
        <w:br/>
        <w:t>выполненных работ, оказанных</w:t>
      </w:r>
      <w:r>
        <w:rPr>
          <w:b/>
          <w:bCs/>
          <w:lang w:bidi="ru-RU"/>
        </w:rPr>
        <w:t xml:space="preserve"> услуг для нужд</w:t>
      </w:r>
      <w:r>
        <w:rPr>
          <w:b/>
          <w:bCs/>
          <w:lang w:bidi="ru-RU"/>
        </w:rPr>
        <w:br/>
        <w:t>администрации городского поселения «Оловяннинское»</w:t>
      </w:r>
    </w:p>
    <w:p w:rsidR="007E08BA" w:rsidRPr="002A3343" w:rsidRDefault="007E08BA" w:rsidP="002A3343">
      <w:pPr>
        <w:jc w:val="center"/>
        <w:rPr>
          <w:lang w:bidi="ru-RU"/>
        </w:rPr>
      </w:pPr>
    </w:p>
    <w:p w:rsidR="002A3343" w:rsidRPr="002A3343" w:rsidRDefault="002A3343" w:rsidP="002A3343">
      <w:pPr>
        <w:numPr>
          <w:ilvl w:val="0"/>
          <w:numId w:val="1"/>
        </w:numPr>
        <w:jc w:val="center"/>
        <w:rPr>
          <w:b/>
          <w:bCs/>
          <w:lang w:bidi="ru-RU"/>
        </w:rPr>
      </w:pPr>
      <w:bookmarkStart w:id="1" w:name="bookmark2"/>
      <w:bookmarkStart w:id="2" w:name="bookmark3"/>
      <w:r w:rsidRPr="002A3343">
        <w:rPr>
          <w:b/>
          <w:bCs/>
          <w:lang w:bidi="ru-RU"/>
        </w:rPr>
        <w:t>Общие положения</w:t>
      </w:r>
      <w:bookmarkEnd w:id="1"/>
      <w:bookmarkEnd w:id="2"/>
    </w:p>
    <w:p w:rsidR="002A3343" w:rsidRPr="002A3343" w:rsidRDefault="002A3343" w:rsidP="00F77339">
      <w:pPr>
        <w:numPr>
          <w:ilvl w:val="1"/>
          <w:numId w:val="1"/>
        </w:numPr>
        <w:jc w:val="both"/>
        <w:rPr>
          <w:lang w:bidi="ru-RU"/>
        </w:rPr>
      </w:pPr>
      <w:r w:rsidRPr="002A3343">
        <w:rPr>
          <w:lang w:bidi="ru-RU"/>
        </w:rPr>
        <w:t xml:space="preserve">Настоящее Положение </w:t>
      </w:r>
      <w:r w:rsidRPr="00F77339">
        <w:rPr>
          <w:lang w:bidi="ru-RU"/>
        </w:rPr>
        <w:t xml:space="preserve">устанавливает порядок </w:t>
      </w:r>
      <w:r w:rsidR="00F77339" w:rsidRPr="00F77339">
        <w:rPr>
          <w:lang w:bidi="ru-RU"/>
        </w:rPr>
        <w:t xml:space="preserve">  </w:t>
      </w:r>
      <w:r w:rsidR="00F77339" w:rsidRPr="00F77339">
        <w:rPr>
          <w:bCs/>
          <w:lang w:bidi="ru-RU"/>
        </w:rPr>
        <w:t>приемки поставленного товара, выполненной работы или оказанной услуги, результатов отдельного этапа исполнения контракта, проверки представленной поставщиком (подрядчиком, исполнителем) отчетной документации, подтверждающей результаты исполнения им обязательств по заключенному с ним контракту, а также отдельных этапов исполнения контракта поставленных товаров,</w:t>
      </w:r>
      <w:r w:rsidR="00F77339" w:rsidRPr="00F77339">
        <w:rPr>
          <w:bCs/>
          <w:lang w:bidi="ru-RU"/>
        </w:rPr>
        <w:br/>
        <w:t>выполненных работ, оказанных услуг для нужд</w:t>
      </w:r>
      <w:r w:rsidR="00F77339" w:rsidRPr="00F77339">
        <w:rPr>
          <w:bCs/>
          <w:lang w:bidi="ru-RU"/>
        </w:rPr>
        <w:br/>
        <w:t>администрации городского поселения «Оловяннинское»</w:t>
      </w:r>
      <w:r w:rsidR="001157E7">
        <w:rPr>
          <w:bCs/>
          <w:lang w:bidi="ru-RU"/>
        </w:rPr>
        <w:t xml:space="preserve"> ( далее </w:t>
      </w:r>
      <w:r w:rsidR="001157E7" w:rsidRPr="001157E7">
        <w:rPr>
          <w:bCs/>
          <w:lang w:bidi="ru-RU"/>
        </w:rPr>
        <w:t>товаров (работ, услуг)</w:t>
      </w:r>
      <w:r w:rsidR="00F77339" w:rsidRPr="00F77339">
        <w:rPr>
          <w:bCs/>
          <w:lang w:bidi="ru-RU"/>
        </w:rPr>
        <w:t>.</w:t>
      </w:r>
      <w:r w:rsidR="00F77339">
        <w:rPr>
          <w:lang w:bidi="ru-RU"/>
        </w:rPr>
        <w:t xml:space="preserve">              </w:t>
      </w:r>
    </w:p>
    <w:p w:rsidR="002A3343" w:rsidRPr="002A3343" w:rsidRDefault="002A3343" w:rsidP="00F77339">
      <w:pPr>
        <w:numPr>
          <w:ilvl w:val="1"/>
          <w:numId w:val="1"/>
        </w:numPr>
        <w:jc w:val="both"/>
        <w:rPr>
          <w:lang w:bidi="ru-RU"/>
        </w:rPr>
      </w:pPr>
      <w:r w:rsidRPr="002A3343">
        <w:rPr>
          <w:lang w:bidi="ru-RU"/>
        </w:rPr>
        <w:t>Положение разработано в соответствии с Гражданским кодексом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Закон 44-ФЗ), иными федеральными законами, иными нормативными правовыми актами Российской Федерации.</w:t>
      </w:r>
    </w:p>
    <w:p w:rsidR="002A3343" w:rsidRPr="002A3343" w:rsidRDefault="002A3343" w:rsidP="00B34144">
      <w:pPr>
        <w:numPr>
          <w:ilvl w:val="1"/>
          <w:numId w:val="1"/>
        </w:numPr>
        <w:jc w:val="both"/>
        <w:rPr>
          <w:lang w:bidi="ru-RU"/>
        </w:rPr>
      </w:pPr>
      <w:r w:rsidRPr="002A3343">
        <w:rPr>
          <w:lang w:bidi="ru-RU"/>
        </w:rPr>
        <w:t xml:space="preserve">В своей деятельности Комиссия руководствуется Конституцией Российской Федерации, Гражданским кодексом Российской Федерации, Бюджетным кодексом </w:t>
      </w:r>
      <w:r w:rsidRPr="002A3343">
        <w:rPr>
          <w:lang w:bidi="ru-RU"/>
        </w:rPr>
        <w:lastRenderedPageBreak/>
        <w:t>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другими федеральными законами, иными нормативными правовыми актами, а также настоящим Положением.</w:t>
      </w:r>
    </w:p>
    <w:p w:rsidR="002A3343" w:rsidRPr="002A3343" w:rsidRDefault="002A3343" w:rsidP="00B34144">
      <w:pPr>
        <w:jc w:val="center"/>
        <w:rPr>
          <w:lang w:bidi="ru-RU"/>
        </w:rPr>
      </w:pPr>
      <w:r w:rsidRPr="002A3343">
        <w:rPr>
          <w:b/>
          <w:bCs/>
          <w:lang w:bidi="ru-RU"/>
        </w:rPr>
        <w:t>Раздел 1. Приемочная комиссия.</w:t>
      </w:r>
    </w:p>
    <w:p w:rsidR="002A3343" w:rsidRPr="002A3343" w:rsidRDefault="002A3343" w:rsidP="00B34144">
      <w:pPr>
        <w:jc w:val="center"/>
        <w:rPr>
          <w:lang w:bidi="ru-RU"/>
        </w:rPr>
      </w:pPr>
      <w:r w:rsidRPr="002A3343">
        <w:rPr>
          <w:b/>
          <w:bCs/>
          <w:lang w:bidi="ru-RU"/>
        </w:rPr>
        <w:t>Порядок проведения приемки товаров (работ, услуг)</w:t>
      </w:r>
    </w:p>
    <w:p w:rsidR="002A3343" w:rsidRPr="002A3343" w:rsidRDefault="002A3343" w:rsidP="00B34144">
      <w:pPr>
        <w:numPr>
          <w:ilvl w:val="0"/>
          <w:numId w:val="1"/>
        </w:numPr>
        <w:jc w:val="center"/>
        <w:rPr>
          <w:b/>
          <w:bCs/>
          <w:lang w:bidi="ru-RU"/>
        </w:rPr>
      </w:pPr>
      <w:bookmarkStart w:id="3" w:name="bookmark4"/>
      <w:bookmarkStart w:id="4" w:name="bookmark5"/>
      <w:r w:rsidRPr="002A3343">
        <w:rPr>
          <w:b/>
          <w:bCs/>
          <w:lang w:bidi="ru-RU"/>
        </w:rPr>
        <w:t>Общие положения проведения приемки</w:t>
      </w:r>
      <w:bookmarkEnd w:id="3"/>
      <w:bookmarkEnd w:id="4"/>
    </w:p>
    <w:p w:rsidR="002A3343" w:rsidRPr="002A3343" w:rsidRDefault="002A3343" w:rsidP="00B34144">
      <w:pPr>
        <w:numPr>
          <w:ilvl w:val="1"/>
          <w:numId w:val="1"/>
        </w:numPr>
        <w:jc w:val="both"/>
        <w:rPr>
          <w:lang w:bidi="ru-RU"/>
        </w:rPr>
      </w:pPr>
      <w:r w:rsidRPr="002A3343">
        <w:rPr>
          <w:lang w:bidi="ru-RU"/>
        </w:rPr>
        <w:t>При осуществлении приемки товаров (работ, услуг) следует руководствоваться следующими принципами:</w:t>
      </w:r>
    </w:p>
    <w:p w:rsidR="002A3343" w:rsidRPr="002A3343" w:rsidRDefault="00B34144" w:rsidP="00B34144">
      <w:pPr>
        <w:jc w:val="both"/>
        <w:rPr>
          <w:lang w:bidi="ru-RU"/>
        </w:rPr>
      </w:pPr>
      <w:r>
        <w:rPr>
          <w:lang w:bidi="ru-RU"/>
        </w:rPr>
        <w:t>А)</w:t>
      </w:r>
      <w:r w:rsidRPr="002A3343">
        <w:rPr>
          <w:lang w:bidi="ru-RU"/>
        </w:rPr>
        <w:t xml:space="preserve"> компетентности</w:t>
      </w:r>
      <w:r w:rsidR="002A3343" w:rsidRPr="002A3343">
        <w:rPr>
          <w:lang w:bidi="ru-RU"/>
        </w:rPr>
        <w:t>;</w:t>
      </w:r>
    </w:p>
    <w:p w:rsidR="002A3343" w:rsidRPr="002A3343" w:rsidRDefault="00B34144" w:rsidP="00B34144">
      <w:pPr>
        <w:jc w:val="both"/>
        <w:rPr>
          <w:lang w:bidi="ru-RU"/>
        </w:rPr>
      </w:pPr>
      <w:r>
        <w:rPr>
          <w:lang w:bidi="ru-RU"/>
        </w:rPr>
        <w:t>б)</w:t>
      </w:r>
      <w:r w:rsidRPr="002A3343">
        <w:rPr>
          <w:lang w:bidi="ru-RU"/>
        </w:rPr>
        <w:t xml:space="preserve"> добросовестности</w:t>
      </w:r>
      <w:r w:rsidR="002A3343" w:rsidRPr="002A3343">
        <w:rPr>
          <w:lang w:bidi="ru-RU"/>
        </w:rPr>
        <w:t>;</w:t>
      </w:r>
    </w:p>
    <w:p w:rsidR="002A3343" w:rsidRPr="002A3343" w:rsidRDefault="00B34144" w:rsidP="00B34144">
      <w:pPr>
        <w:jc w:val="both"/>
        <w:rPr>
          <w:lang w:bidi="ru-RU"/>
        </w:rPr>
      </w:pPr>
      <w:r>
        <w:rPr>
          <w:lang w:bidi="ru-RU"/>
        </w:rPr>
        <w:t>в)</w:t>
      </w:r>
      <w:r w:rsidRPr="002A3343">
        <w:rPr>
          <w:lang w:bidi="ru-RU"/>
        </w:rPr>
        <w:t xml:space="preserve"> объективности</w:t>
      </w:r>
      <w:r w:rsidR="002A3343" w:rsidRPr="002A3343">
        <w:rPr>
          <w:lang w:bidi="ru-RU"/>
        </w:rPr>
        <w:t xml:space="preserve"> и беспристрастности;</w:t>
      </w:r>
    </w:p>
    <w:p w:rsidR="002A3343" w:rsidRPr="002A3343" w:rsidRDefault="00B34144" w:rsidP="00B34144">
      <w:pPr>
        <w:jc w:val="both"/>
        <w:rPr>
          <w:lang w:bidi="ru-RU"/>
        </w:rPr>
      </w:pPr>
      <w:r>
        <w:rPr>
          <w:lang w:bidi="ru-RU"/>
        </w:rPr>
        <w:t>г)</w:t>
      </w:r>
      <w:r w:rsidRPr="002A3343">
        <w:rPr>
          <w:lang w:bidi="ru-RU"/>
        </w:rPr>
        <w:t xml:space="preserve"> ответственности</w:t>
      </w:r>
      <w:r w:rsidR="002A3343" w:rsidRPr="002A3343">
        <w:rPr>
          <w:lang w:bidi="ru-RU"/>
        </w:rPr>
        <w:t xml:space="preserve"> сторон;</w:t>
      </w:r>
    </w:p>
    <w:p w:rsidR="002A3343" w:rsidRPr="002A3343" w:rsidRDefault="00B34144" w:rsidP="00B34144">
      <w:pPr>
        <w:jc w:val="both"/>
        <w:rPr>
          <w:lang w:bidi="ru-RU"/>
        </w:rPr>
      </w:pPr>
      <w:r>
        <w:rPr>
          <w:lang w:bidi="ru-RU"/>
        </w:rPr>
        <w:t>д)</w:t>
      </w:r>
      <w:r w:rsidRPr="002A3343">
        <w:rPr>
          <w:lang w:bidi="ru-RU"/>
        </w:rPr>
        <w:t xml:space="preserve"> полноты</w:t>
      </w:r>
      <w:r w:rsidR="002A3343" w:rsidRPr="002A3343">
        <w:rPr>
          <w:lang w:bidi="ru-RU"/>
        </w:rPr>
        <w:t xml:space="preserve"> и всесторонности;</w:t>
      </w:r>
    </w:p>
    <w:p w:rsidR="002A3343" w:rsidRPr="002A3343" w:rsidRDefault="00B34144" w:rsidP="00B34144">
      <w:pPr>
        <w:jc w:val="both"/>
        <w:rPr>
          <w:lang w:bidi="ru-RU"/>
        </w:rPr>
      </w:pPr>
      <w:r>
        <w:rPr>
          <w:lang w:bidi="ru-RU"/>
        </w:rPr>
        <w:t>е)</w:t>
      </w:r>
      <w:r w:rsidRPr="002A3343">
        <w:rPr>
          <w:lang w:bidi="ru-RU"/>
        </w:rPr>
        <w:t xml:space="preserve"> законности</w:t>
      </w:r>
      <w:r w:rsidR="002A3343" w:rsidRPr="002A3343">
        <w:rPr>
          <w:lang w:bidi="ru-RU"/>
        </w:rPr>
        <w:t>;</w:t>
      </w:r>
    </w:p>
    <w:p w:rsidR="002A3343" w:rsidRPr="002A3343" w:rsidRDefault="00B34144" w:rsidP="00B34144">
      <w:pPr>
        <w:jc w:val="both"/>
        <w:rPr>
          <w:lang w:bidi="ru-RU"/>
        </w:rPr>
      </w:pPr>
      <w:r>
        <w:rPr>
          <w:lang w:bidi="ru-RU"/>
        </w:rPr>
        <w:t>ж)</w:t>
      </w:r>
      <w:r w:rsidRPr="002A3343">
        <w:rPr>
          <w:lang w:bidi="ru-RU"/>
        </w:rPr>
        <w:t xml:space="preserve"> обоснованности</w:t>
      </w:r>
      <w:r w:rsidR="002A3343" w:rsidRPr="002A3343">
        <w:rPr>
          <w:lang w:bidi="ru-RU"/>
        </w:rPr>
        <w:t xml:space="preserve"> результатов;</w:t>
      </w:r>
    </w:p>
    <w:p w:rsidR="002A3343" w:rsidRPr="002A3343" w:rsidRDefault="00B34144" w:rsidP="00B34144">
      <w:pPr>
        <w:jc w:val="both"/>
        <w:rPr>
          <w:lang w:bidi="ru-RU"/>
        </w:rPr>
      </w:pPr>
      <w:r>
        <w:rPr>
          <w:lang w:bidi="ru-RU"/>
        </w:rPr>
        <w:t>з)</w:t>
      </w:r>
      <w:r w:rsidRPr="002A3343">
        <w:rPr>
          <w:lang w:bidi="ru-RU"/>
        </w:rPr>
        <w:t xml:space="preserve"> разумности</w:t>
      </w:r>
      <w:r w:rsidR="002A3343" w:rsidRPr="002A3343">
        <w:rPr>
          <w:lang w:bidi="ru-RU"/>
        </w:rPr>
        <w:t xml:space="preserve"> сроков проведения приемки товаров (работ, услуг).</w:t>
      </w:r>
    </w:p>
    <w:p w:rsidR="002A3343" w:rsidRPr="002A3343" w:rsidRDefault="002A3343" w:rsidP="00B34144">
      <w:pPr>
        <w:numPr>
          <w:ilvl w:val="1"/>
          <w:numId w:val="1"/>
        </w:numPr>
        <w:jc w:val="both"/>
        <w:rPr>
          <w:lang w:bidi="ru-RU"/>
        </w:rPr>
      </w:pPr>
      <w:r w:rsidRPr="002A3343">
        <w:rPr>
          <w:lang w:bidi="ru-RU"/>
        </w:rPr>
        <w:t>При осуществлении приемки товаров (работ, услуг), проверяется соответствие их количества, комплектности, объема, качества и безопасности требованиям, установленным муниципальным контрактом, и положениям нормативной и технической документации, предусмотренной контрактом.</w:t>
      </w:r>
    </w:p>
    <w:p w:rsidR="002A3343" w:rsidRPr="002A3343" w:rsidRDefault="002A3343" w:rsidP="00B34144">
      <w:pPr>
        <w:numPr>
          <w:ilvl w:val="1"/>
          <w:numId w:val="1"/>
        </w:numPr>
        <w:jc w:val="both"/>
        <w:rPr>
          <w:lang w:bidi="ru-RU"/>
        </w:rPr>
      </w:pPr>
      <w:r w:rsidRPr="002A3343">
        <w:rPr>
          <w:lang w:bidi="ru-RU"/>
        </w:rPr>
        <w:t>Приемка товаров (работ, услуг) осуществляется по исполнении поставщиком (подрядчиком, исполнителем) своих обязательств по муниципальному контракту, а также может осуществляться по исполнении каждого этапа поставки товаров, выполнения работ, оказания услуг.</w:t>
      </w:r>
    </w:p>
    <w:p w:rsidR="002A3343" w:rsidRPr="002A3343" w:rsidRDefault="002A3343" w:rsidP="00B34144">
      <w:pPr>
        <w:numPr>
          <w:ilvl w:val="1"/>
          <w:numId w:val="1"/>
        </w:numPr>
        <w:jc w:val="both"/>
        <w:rPr>
          <w:lang w:bidi="ru-RU"/>
        </w:rPr>
      </w:pPr>
      <w:r w:rsidRPr="002A3343">
        <w:rPr>
          <w:lang w:bidi="ru-RU"/>
        </w:rPr>
        <w:t>Порядок, сроки, место и особенности приемки конкретных видов товаров (работ, услуг) определяются контрактом и положениями нормативной и технической документации, других документов.</w:t>
      </w:r>
    </w:p>
    <w:p w:rsidR="002A3343" w:rsidRPr="002A3343" w:rsidRDefault="002A3343" w:rsidP="00B34144">
      <w:pPr>
        <w:numPr>
          <w:ilvl w:val="1"/>
          <w:numId w:val="1"/>
        </w:numPr>
        <w:jc w:val="both"/>
        <w:rPr>
          <w:lang w:bidi="ru-RU"/>
        </w:rPr>
      </w:pPr>
      <w:r w:rsidRPr="002A3343">
        <w:rPr>
          <w:lang w:bidi="ru-RU"/>
        </w:rPr>
        <w:t>Участники приемки товаров (работ, услуг) совершают все необходимые действия, обеспечивающие передачу-принятие товаров (работ, услуг).</w:t>
      </w:r>
    </w:p>
    <w:p w:rsidR="002A3343" w:rsidRPr="002A3343" w:rsidRDefault="002A3343" w:rsidP="00B34144">
      <w:pPr>
        <w:numPr>
          <w:ilvl w:val="1"/>
          <w:numId w:val="1"/>
        </w:numPr>
        <w:jc w:val="both"/>
        <w:rPr>
          <w:lang w:bidi="ru-RU"/>
        </w:rPr>
      </w:pPr>
      <w:r w:rsidRPr="002A3343">
        <w:rPr>
          <w:lang w:bidi="ru-RU"/>
        </w:rPr>
        <w:t>Муниципальным контрактом (договором) может быть предусмотрено, что в случае, если при проведении или после приемки товаров (работ, услуг), в том числе с привлечением экспертов (экспертной организации), имеются обоснованные претензии одного из участников приемки, обусловленные его несогласием с результатами приемки, то по его заявлению может быть назначена и проведена повторная экспертиза товаров (работ, услуг).</w:t>
      </w:r>
    </w:p>
    <w:p w:rsidR="002A3343" w:rsidRPr="002A3343" w:rsidRDefault="002A3343" w:rsidP="00B34144">
      <w:pPr>
        <w:numPr>
          <w:ilvl w:val="1"/>
          <w:numId w:val="1"/>
        </w:numPr>
        <w:jc w:val="both"/>
        <w:rPr>
          <w:lang w:bidi="ru-RU"/>
        </w:rPr>
      </w:pPr>
      <w:r w:rsidRPr="002A3343">
        <w:rPr>
          <w:lang w:bidi="ru-RU"/>
        </w:rPr>
        <w:t>Возникающие при приемке товаров (работ, услуг) споры между заказчиком (получателем) и поставщиком (подрядчиком, исполнителем) по поводу качества, количества, комплектности, объема товаров (работ, услуг) разрешаются в судебном порядке, если муниципальным контрактом (договором) не предусмотрен предварительный досудебный порядок разрешения таких споров.</w:t>
      </w:r>
    </w:p>
    <w:p w:rsidR="002A3343" w:rsidRPr="002A3343" w:rsidRDefault="002A3343" w:rsidP="00415492">
      <w:pPr>
        <w:numPr>
          <w:ilvl w:val="0"/>
          <w:numId w:val="1"/>
        </w:numPr>
        <w:jc w:val="center"/>
        <w:rPr>
          <w:b/>
          <w:bCs/>
          <w:lang w:bidi="ru-RU"/>
        </w:rPr>
      </w:pPr>
      <w:bookmarkStart w:id="5" w:name="bookmark6"/>
      <w:bookmarkStart w:id="6" w:name="bookmark7"/>
      <w:r w:rsidRPr="002A3343">
        <w:rPr>
          <w:b/>
          <w:bCs/>
          <w:lang w:bidi="ru-RU"/>
        </w:rPr>
        <w:t>Цели и задачи Комиссии</w:t>
      </w:r>
      <w:bookmarkEnd w:id="5"/>
      <w:bookmarkEnd w:id="6"/>
    </w:p>
    <w:p w:rsidR="002A3343" w:rsidRPr="002A3343" w:rsidRDefault="002A3343" w:rsidP="00B34144">
      <w:pPr>
        <w:numPr>
          <w:ilvl w:val="1"/>
          <w:numId w:val="1"/>
        </w:numPr>
        <w:jc w:val="both"/>
        <w:rPr>
          <w:lang w:bidi="ru-RU"/>
        </w:rPr>
      </w:pPr>
      <w:r w:rsidRPr="002A3343">
        <w:rPr>
          <w:lang w:bidi="ru-RU"/>
        </w:rPr>
        <w:t xml:space="preserve">Комиссия создается с целью организации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w:t>
      </w:r>
      <w:r w:rsidRPr="002A3343">
        <w:rPr>
          <w:lang w:bidi="ru-RU"/>
        </w:rPr>
        <w:lastRenderedPageBreak/>
        <w:t>муниципальными контрактами, заключенными для обеспечения муниципальных нужд админи</w:t>
      </w:r>
      <w:r w:rsidR="00FE4FB1">
        <w:rPr>
          <w:lang w:bidi="ru-RU"/>
        </w:rPr>
        <w:t xml:space="preserve">страции городского  </w:t>
      </w:r>
      <w:r w:rsidRPr="002A3343">
        <w:rPr>
          <w:lang w:bidi="ru-RU"/>
        </w:rPr>
        <w:t xml:space="preserve"> </w:t>
      </w:r>
      <w:r w:rsidR="00607120" w:rsidRPr="002A3343">
        <w:rPr>
          <w:lang w:bidi="ru-RU"/>
        </w:rPr>
        <w:t xml:space="preserve">поселения </w:t>
      </w:r>
      <w:r w:rsidR="00607120">
        <w:rPr>
          <w:lang w:bidi="ru-RU"/>
        </w:rPr>
        <w:t>«</w:t>
      </w:r>
      <w:r w:rsidR="00FE4FB1">
        <w:rPr>
          <w:lang w:bidi="ru-RU"/>
        </w:rPr>
        <w:t>Оловяннинское».</w:t>
      </w:r>
    </w:p>
    <w:p w:rsidR="002A3343" w:rsidRPr="002A3343" w:rsidRDefault="002A3343" w:rsidP="00B34144">
      <w:pPr>
        <w:numPr>
          <w:ilvl w:val="1"/>
          <w:numId w:val="1"/>
        </w:numPr>
        <w:jc w:val="both"/>
        <w:rPr>
          <w:lang w:bidi="ru-RU"/>
        </w:rPr>
      </w:pPr>
      <w:r w:rsidRPr="002A3343">
        <w:rPr>
          <w:lang w:bidi="ru-RU"/>
        </w:rPr>
        <w:t>Основными задачами Комиссии являются:</w:t>
      </w:r>
    </w:p>
    <w:p w:rsidR="002A3343" w:rsidRPr="002A3343" w:rsidRDefault="002A3343" w:rsidP="00B34144">
      <w:pPr>
        <w:jc w:val="both"/>
        <w:rPr>
          <w:lang w:bidi="ru-RU"/>
        </w:rPr>
      </w:pPr>
      <w:r w:rsidRPr="002A3343">
        <w:rPr>
          <w:lang w:bidi="ru-RU"/>
        </w:rPr>
        <w:t>- обеспечение соблюдения норм законодательства в сфере закупок;</w:t>
      </w:r>
    </w:p>
    <w:p w:rsidR="002A3343" w:rsidRPr="002A3343" w:rsidRDefault="002A3343" w:rsidP="00B34144">
      <w:pPr>
        <w:jc w:val="both"/>
        <w:rPr>
          <w:lang w:bidi="ru-RU"/>
        </w:rPr>
      </w:pPr>
      <w:r w:rsidRPr="002A3343">
        <w:rPr>
          <w:lang w:bidi="ru-RU"/>
        </w:rPr>
        <w:t>- соответствие поставленного товара, выполненной работы (ее результатов), оказанной услуги, а также отдельных этапов поставки товара, выполнения работы, оказания услуги условиям муниципального контракта.</w:t>
      </w:r>
    </w:p>
    <w:p w:rsidR="002A3343" w:rsidRPr="002A3343" w:rsidRDefault="002A3343" w:rsidP="00415492">
      <w:pPr>
        <w:numPr>
          <w:ilvl w:val="0"/>
          <w:numId w:val="1"/>
        </w:numPr>
        <w:jc w:val="center"/>
        <w:rPr>
          <w:b/>
          <w:bCs/>
          <w:lang w:bidi="ru-RU"/>
        </w:rPr>
      </w:pPr>
      <w:bookmarkStart w:id="7" w:name="bookmark8"/>
      <w:bookmarkStart w:id="8" w:name="bookmark9"/>
      <w:r w:rsidRPr="002A3343">
        <w:rPr>
          <w:b/>
          <w:bCs/>
          <w:lang w:bidi="ru-RU"/>
        </w:rPr>
        <w:t>Создание, состав и функции приемочной комиссии</w:t>
      </w:r>
      <w:bookmarkEnd w:id="7"/>
      <w:bookmarkEnd w:id="8"/>
    </w:p>
    <w:p w:rsidR="002A3343" w:rsidRPr="002A3343" w:rsidRDefault="002A3343" w:rsidP="00B34144">
      <w:pPr>
        <w:numPr>
          <w:ilvl w:val="1"/>
          <w:numId w:val="1"/>
        </w:numPr>
        <w:jc w:val="both"/>
        <w:rPr>
          <w:lang w:bidi="ru-RU"/>
        </w:rPr>
      </w:pPr>
      <w:r w:rsidRPr="002A3343">
        <w:rPr>
          <w:lang w:bidi="ru-RU"/>
        </w:rPr>
        <w:t>Состав Комиссии утверждается постановл</w:t>
      </w:r>
      <w:r w:rsidR="00415492">
        <w:rPr>
          <w:lang w:bidi="ru-RU"/>
        </w:rPr>
        <w:t xml:space="preserve">ением администрации городского поселения «Оловяннинское» </w:t>
      </w:r>
      <w:r w:rsidRPr="002A3343">
        <w:rPr>
          <w:lang w:bidi="ru-RU"/>
        </w:rPr>
        <w:t xml:space="preserve"> и действует на постоянной основе для организации приемки поставленных товаров, выполненных работ, оказанных услуг для муниципальных нужд в рамках исполнения муниципальных контрактов, а также для проведения экспертизы результатов исполнения поставщиками, подрядчиками, исполнителями обязательств по заключенным с ними муниципальными контрактами (договорами) на поставку товаров, выполнение работ, оказание услуг.</w:t>
      </w:r>
    </w:p>
    <w:p w:rsidR="002A3343" w:rsidRPr="002A3343" w:rsidRDefault="002A3343" w:rsidP="00B34144">
      <w:pPr>
        <w:jc w:val="both"/>
        <w:rPr>
          <w:lang w:bidi="ru-RU"/>
        </w:rPr>
      </w:pPr>
      <w:r w:rsidRPr="002A3343">
        <w:rPr>
          <w:lang w:bidi="ru-RU"/>
        </w:rPr>
        <w:t>4.2 Администрация своим решением также может создать отдельную Комиссию по каждому заключенному муниципальному контракту для осуществления приемки товаров (работ, услуг) на соответствие их количества, комплектности, объема и качества требованиям, предусмотренным муниципальным контрактом (договором).</w:t>
      </w:r>
    </w:p>
    <w:p w:rsidR="002A3343" w:rsidRPr="002A3343" w:rsidRDefault="002A3343" w:rsidP="00B34144">
      <w:pPr>
        <w:jc w:val="both"/>
        <w:rPr>
          <w:lang w:bidi="ru-RU"/>
        </w:rPr>
      </w:pPr>
      <w:r w:rsidRPr="002A3343">
        <w:rPr>
          <w:lang w:bidi="ru-RU"/>
        </w:rPr>
        <w:t>4.3 Комиссия в пределах своей компетенции осуществляет деятельность во взаимодействии исполнителями работ (поставщиками, подрядчиками), экспертами, экспертными организациями.</w:t>
      </w:r>
    </w:p>
    <w:p w:rsidR="002A3343" w:rsidRPr="002A3343" w:rsidRDefault="002A3343" w:rsidP="00B34144">
      <w:pPr>
        <w:numPr>
          <w:ilvl w:val="0"/>
          <w:numId w:val="2"/>
        </w:numPr>
        <w:jc w:val="both"/>
        <w:rPr>
          <w:lang w:bidi="ru-RU"/>
        </w:rPr>
      </w:pPr>
      <w:r w:rsidRPr="002A3343">
        <w:rPr>
          <w:lang w:bidi="ru-RU"/>
        </w:rPr>
        <w:t>При проведении приемки лица, участвующие в приемке, должны удостоверять своей подписью только те факты, которые были установлены с их участием.</w:t>
      </w:r>
    </w:p>
    <w:p w:rsidR="002A3343" w:rsidRPr="002A3343" w:rsidRDefault="002A3343" w:rsidP="00B34144">
      <w:pPr>
        <w:numPr>
          <w:ilvl w:val="0"/>
          <w:numId w:val="2"/>
        </w:numPr>
        <w:jc w:val="both"/>
        <w:rPr>
          <w:lang w:bidi="ru-RU"/>
        </w:rPr>
      </w:pPr>
      <w:r w:rsidRPr="002A3343">
        <w:rPr>
          <w:lang w:bidi="ru-RU"/>
        </w:rPr>
        <w:t>По итогам проведения приемки товаров, (работ, услуг) приемочной комиссией принимается одно из следующих решений:</w:t>
      </w:r>
    </w:p>
    <w:p w:rsidR="002A3343" w:rsidRPr="002A3343" w:rsidRDefault="002A3343" w:rsidP="00B34144">
      <w:pPr>
        <w:jc w:val="both"/>
        <w:rPr>
          <w:lang w:bidi="ru-RU"/>
        </w:rPr>
      </w:pPr>
      <w:r w:rsidRPr="002A3343">
        <w:rPr>
          <w:lang w:bidi="ru-RU"/>
        </w:rPr>
        <w:t>- товары поставлены, работы выполнены, услуги оказаны полностью в соответствии с условиями муниципального контракта (договора) и (или) предусмотренной им нормативной и технической документации - подлежит приемке;</w:t>
      </w:r>
    </w:p>
    <w:p w:rsidR="002A3343" w:rsidRPr="002A3343" w:rsidRDefault="002A3343" w:rsidP="00B34144">
      <w:pPr>
        <w:jc w:val="both"/>
        <w:rPr>
          <w:lang w:bidi="ru-RU"/>
        </w:rPr>
      </w:pPr>
      <w:r w:rsidRPr="002A3343">
        <w:rPr>
          <w:lang w:bidi="ru-RU"/>
        </w:rPr>
        <w:t>- выявленные недостатки поставленных товаров (работ, услуг) по количеству, комплектности, объему, качеству или безопасности требованиям, установленным муниципальным контрактом (договором), которые поставщику (подрядчику, исполнителю) следует устранить в согласованные с заказчиком сроки;</w:t>
      </w:r>
    </w:p>
    <w:p w:rsidR="002A3343" w:rsidRPr="002A3343" w:rsidRDefault="002A3343" w:rsidP="00B34144">
      <w:pPr>
        <w:jc w:val="both"/>
        <w:rPr>
          <w:lang w:bidi="ru-RU"/>
        </w:rPr>
      </w:pPr>
      <w:r w:rsidRPr="002A3343">
        <w:rPr>
          <w:lang w:bidi="ru-RU"/>
        </w:rPr>
        <w:t>- товары не поставлены, работы не выполнены, услуги не оказаны, либо товары поставлены, работы выполнены, услуги исполнены с существенными нарушениями условий муниципального контракта (договора) и (или) предусмотренной им нормативной и технической документации - не подлежит приемке.</w:t>
      </w:r>
    </w:p>
    <w:p w:rsidR="002A3343" w:rsidRPr="002A3343" w:rsidRDefault="002A3343" w:rsidP="00B34144">
      <w:pPr>
        <w:numPr>
          <w:ilvl w:val="0"/>
          <w:numId w:val="2"/>
        </w:numPr>
        <w:jc w:val="both"/>
        <w:rPr>
          <w:lang w:bidi="ru-RU"/>
        </w:rPr>
      </w:pPr>
      <w:r w:rsidRPr="002A3343">
        <w:rPr>
          <w:lang w:bidi="ru-RU"/>
        </w:rPr>
        <w:t>Решения приемочной комиссии оформляются актом, который подписывается членами приемочной комиссии, участвующими в приемке товаров (работ, услуг) и согласными с соответствующими решениями приемочной комиссии.</w:t>
      </w:r>
    </w:p>
    <w:p w:rsidR="002A3343" w:rsidRPr="002A3343" w:rsidRDefault="002A3343" w:rsidP="00415492">
      <w:pPr>
        <w:numPr>
          <w:ilvl w:val="0"/>
          <w:numId w:val="1"/>
        </w:numPr>
        <w:jc w:val="center"/>
        <w:rPr>
          <w:b/>
          <w:bCs/>
          <w:lang w:bidi="ru-RU"/>
        </w:rPr>
      </w:pPr>
      <w:bookmarkStart w:id="9" w:name="bookmark10"/>
      <w:bookmarkStart w:id="10" w:name="bookmark11"/>
      <w:r w:rsidRPr="002A3343">
        <w:rPr>
          <w:b/>
          <w:bCs/>
          <w:lang w:bidi="ru-RU"/>
        </w:rPr>
        <w:t>Акт приема-передачи</w:t>
      </w:r>
      <w:bookmarkEnd w:id="9"/>
      <w:bookmarkEnd w:id="10"/>
    </w:p>
    <w:p w:rsidR="002A3343" w:rsidRPr="002A3343" w:rsidRDefault="002A3343" w:rsidP="00B34144">
      <w:pPr>
        <w:numPr>
          <w:ilvl w:val="1"/>
          <w:numId w:val="1"/>
        </w:numPr>
        <w:jc w:val="both"/>
        <w:rPr>
          <w:lang w:bidi="ru-RU"/>
        </w:rPr>
      </w:pPr>
      <w:r w:rsidRPr="002A3343">
        <w:rPr>
          <w:lang w:bidi="ru-RU"/>
        </w:rPr>
        <w:t>Членами приемочной комиссии, участвовавшими в приемке товаров (работ, услуг) составляются и подписываются:</w:t>
      </w:r>
    </w:p>
    <w:p w:rsidR="002A3343" w:rsidRPr="002A3343" w:rsidRDefault="002A3343" w:rsidP="00B34144">
      <w:pPr>
        <w:numPr>
          <w:ilvl w:val="0"/>
          <w:numId w:val="3"/>
        </w:numPr>
        <w:jc w:val="both"/>
        <w:rPr>
          <w:lang w:bidi="ru-RU"/>
        </w:rPr>
      </w:pPr>
      <w:r w:rsidRPr="002A3343">
        <w:rPr>
          <w:lang w:bidi="ru-RU"/>
        </w:rPr>
        <w:t>акт приема-передачи товаров приемочной комиссией (далее -Акт приемки), (приложение №1);</w:t>
      </w:r>
    </w:p>
    <w:p w:rsidR="002A3343" w:rsidRPr="002A3343" w:rsidRDefault="002A3343" w:rsidP="00B34144">
      <w:pPr>
        <w:numPr>
          <w:ilvl w:val="0"/>
          <w:numId w:val="3"/>
        </w:numPr>
        <w:jc w:val="both"/>
        <w:rPr>
          <w:lang w:bidi="ru-RU"/>
        </w:rPr>
      </w:pPr>
      <w:r w:rsidRPr="002A3343">
        <w:rPr>
          <w:lang w:bidi="ru-RU"/>
        </w:rPr>
        <w:lastRenderedPageBreak/>
        <w:t>акт приемки выполненных работ, оказанных услуг приемочной комиссией (далее - Акт приемки), (приложение №2).</w:t>
      </w:r>
    </w:p>
    <w:p w:rsidR="002A3343" w:rsidRPr="002A3343" w:rsidRDefault="002A3343" w:rsidP="00B34144">
      <w:pPr>
        <w:numPr>
          <w:ilvl w:val="1"/>
          <w:numId w:val="1"/>
        </w:numPr>
        <w:jc w:val="both"/>
        <w:rPr>
          <w:lang w:bidi="ru-RU"/>
        </w:rPr>
      </w:pPr>
      <w:r w:rsidRPr="002A3343">
        <w:rPr>
          <w:lang w:bidi="ru-RU"/>
        </w:rPr>
        <w:t>Акт приемки подлежит утверждению руководителем заказчика.</w:t>
      </w:r>
    </w:p>
    <w:p w:rsidR="002A3343" w:rsidRPr="002A3343" w:rsidRDefault="002A3343" w:rsidP="00B34144">
      <w:pPr>
        <w:numPr>
          <w:ilvl w:val="1"/>
          <w:numId w:val="1"/>
        </w:numPr>
        <w:jc w:val="both"/>
        <w:rPr>
          <w:lang w:bidi="ru-RU"/>
        </w:rPr>
      </w:pPr>
      <w:r w:rsidRPr="002A3343">
        <w:rPr>
          <w:lang w:bidi="ru-RU"/>
        </w:rPr>
        <w:t>Акт приемки составляется в двух экземплярах и незамедлительно после его подписания передается (направляется) заказчику и поставщику (подрядчику, исполнителю).</w:t>
      </w:r>
    </w:p>
    <w:p w:rsidR="002A3343" w:rsidRPr="002A3343" w:rsidRDefault="002A3343" w:rsidP="00B34144">
      <w:pPr>
        <w:numPr>
          <w:ilvl w:val="1"/>
          <w:numId w:val="1"/>
        </w:numPr>
        <w:jc w:val="both"/>
        <w:rPr>
          <w:lang w:bidi="ru-RU"/>
        </w:rPr>
      </w:pPr>
      <w:r w:rsidRPr="002A3343">
        <w:rPr>
          <w:lang w:bidi="ru-RU"/>
        </w:rPr>
        <w:t>Заказчику вместе с актом приемки передаются все документы, предоставленные для проведения приемки товаров (работ, услуг) в соответствии с муниципальным контрактом и (или) предусмотренной им нормативной и технической документацией.</w:t>
      </w:r>
    </w:p>
    <w:p w:rsidR="002A3343" w:rsidRPr="002A3343" w:rsidRDefault="002A3343" w:rsidP="00B34144">
      <w:pPr>
        <w:numPr>
          <w:ilvl w:val="1"/>
          <w:numId w:val="1"/>
        </w:numPr>
        <w:jc w:val="both"/>
        <w:rPr>
          <w:lang w:bidi="ru-RU"/>
        </w:rPr>
      </w:pPr>
      <w:r w:rsidRPr="002A3343">
        <w:rPr>
          <w:lang w:bidi="ru-RU"/>
        </w:rPr>
        <w:t>Акт приемки составляется с учетом заключения экспертизы.</w:t>
      </w:r>
    </w:p>
    <w:p w:rsidR="002A3343" w:rsidRPr="002A3343" w:rsidRDefault="002A3343" w:rsidP="00B34144">
      <w:pPr>
        <w:numPr>
          <w:ilvl w:val="1"/>
          <w:numId w:val="1"/>
        </w:numPr>
        <w:jc w:val="both"/>
        <w:rPr>
          <w:lang w:bidi="ru-RU"/>
        </w:rPr>
      </w:pPr>
      <w:r w:rsidRPr="002A3343">
        <w:rPr>
          <w:lang w:bidi="ru-RU"/>
        </w:rPr>
        <w:t>Подписанный членами приемочной комиссии и утвержденный руководителем заказчика акт приемки товаров (работ, услуг), наряду с другими предусмотренными законодательством Российской Федерации документами является основанием для финансовых расчетов (окончательных финансовых расчетов) по муниципальному контракту между заказчиком и поставщиком (подрядчиком, исполнителем)</w:t>
      </w:r>
      <w:r w:rsidR="004C6C0E">
        <w:rPr>
          <w:lang w:bidi="ru-RU"/>
        </w:rPr>
        <w:t xml:space="preserve"> либо </w:t>
      </w:r>
      <w:proofErr w:type="gramStart"/>
      <w:r w:rsidR="00233F70">
        <w:rPr>
          <w:lang w:bidi="ru-RU"/>
        </w:rPr>
        <w:t xml:space="preserve">отказе </w:t>
      </w:r>
      <w:r w:rsidR="004C6C0E">
        <w:rPr>
          <w:lang w:bidi="ru-RU"/>
        </w:rPr>
        <w:t xml:space="preserve"> в</w:t>
      </w:r>
      <w:proofErr w:type="gramEnd"/>
      <w:r w:rsidR="004C6C0E">
        <w:rPr>
          <w:lang w:bidi="ru-RU"/>
        </w:rPr>
        <w:t xml:space="preserve"> приемке поставленного товара, выполненной работы или оказанной услуги</w:t>
      </w:r>
      <w:r w:rsidRPr="002A3343">
        <w:rPr>
          <w:lang w:bidi="ru-RU"/>
        </w:rPr>
        <w:t>.</w:t>
      </w:r>
    </w:p>
    <w:p w:rsidR="002A3343" w:rsidRPr="002A3343" w:rsidRDefault="002A3343" w:rsidP="004C6C0E">
      <w:pPr>
        <w:numPr>
          <w:ilvl w:val="0"/>
          <w:numId w:val="1"/>
        </w:numPr>
        <w:jc w:val="center"/>
        <w:rPr>
          <w:b/>
          <w:bCs/>
          <w:lang w:bidi="ru-RU"/>
        </w:rPr>
      </w:pPr>
      <w:bookmarkStart w:id="11" w:name="bookmark12"/>
      <w:bookmarkStart w:id="12" w:name="bookmark13"/>
      <w:r w:rsidRPr="002A3343">
        <w:rPr>
          <w:b/>
          <w:bCs/>
          <w:lang w:bidi="ru-RU"/>
        </w:rPr>
        <w:t>Права и обязанности сторон при приемке товаров (работ, услуг)</w:t>
      </w:r>
      <w:bookmarkEnd w:id="11"/>
      <w:bookmarkEnd w:id="12"/>
    </w:p>
    <w:p w:rsidR="002A3343" w:rsidRPr="002A3343" w:rsidRDefault="002A3343" w:rsidP="00B34144">
      <w:pPr>
        <w:numPr>
          <w:ilvl w:val="1"/>
          <w:numId w:val="1"/>
        </w:numPr>
        <w:jc w:val="both"/>
        <w:rPr>
          <w:lang w:bidi="ru-RU"/>
        </w:rPr>
      </w:pPr>
      <w:r w:rsidRPr="002A3343">
        <w:rPr>
          <w:lang w:bidi="ru-RU"/>
        </w:rPr>
        <w:t>Поставщик (подрядчик, исполнитель) в соответствии с условиями контракта обязан предоставить заказчику результаты поставки товара, выполнения работы или оказания услуги, предусмотренные муниципальным контрактом.</w:t>
      </w:r>
    </w:p>
    <w:p w:rsidR="002A3343" w:rsidRPr="002A3343" w:rsidRDefault="002A3343" w:rsidP="00B34144">
      <w:pPr>
        <w:numPr>
          <w:ilvl w:val="1"/>
          <w:numId w:val="1"/>
        </w:numPr>
        <w:jc w:val="both"/>
        <w:rPr>
          <w:lang w:bidi="ru-RU"/>
        </w:rPr>
      </w:pPr>
      <w:r w:rsidRPr="002A3343">
        <w:rPr>
          <w:lang w:bidi="ru-RU"/>
        </w:rPr>
        <w:t>Заказчик обязан обеспечить приемку поставленного товара, выполненной работы или оказанной услуги в соответствии с законодательством в сфере закупок.</w:t>
      </w:r>
    </w:p>
    <w:p w:rsidR="002A3343" w:rsidRPr="002A3343" w:rsidRDefault="002A3343" w:rsidP="00B34144">
      <w:pPr>
        <w:numPr>
          <w:ilvl w:val="1"/>
          <w:numId w:val="1"/>
        </w:numPr>
        <w:jc w:val="both"/>
        <w:rPr>
          <w:lang w:bidi="ru-RU"/>
        </w:rPr>
      </w:pPr>
      <w:r w:rsidRPr="002A3343">
        <w:rPr>
          <w:lang w:bidi="ru-RU"/>
        </w:rPr>
        <w:t>Для проверки предоставленных поставщиком (подрядчиком, исполнителем) результатов, предусмотренных муниципальным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44-ФЗ.</w:t>
      </w:r>
    </w:p>
    <w:p w:rsidR="002A3343" w:rsidRPr="002A3343" w:rsidRDefault="00BA0508" w:rsidP="00B34144">
      <w:pPr>
        <w:numPr>
          <w:ilvl w:val="1"/>
          <w:numId w:val="1"/>
        </w:numPr>
        <w:jc w:val="both"/>
        <w:rPr>
          <w:lang w:bidi="ru-RU"/>
        </w:rPr>
      </w:pPr>
      <w:r>
        <w:rPr>
          <w:lang w:bidi="ru-RU"/>
        </w:rPr>
        <w:t>Заказчик имеет право</w:t>
      </w:r>
      <w:r w:rsidR="002A3343" w:rsidRPr="002A3343">
        <w:rPr>
          <w:lang w:bidi="ru-RU"/>
        </w:rPr>
        <w:t xml:space="preserve"> привлекать экспертов, экспертные организации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(подрядчика, исполнителя), за исключением случаев, предусмотренных пунктами 1, 4 - 6, 8, 15, 17, 18, 22, 23, 26 части 1 статьи 93 Закона 44-ФЗ. Правительство Российской Федерации вправе определить иные случаи обязательного проведения экспертами, экспертными организациями экспертизы поставленных товаров, выполненных работ, оказанных услуг, предусмотренных контрактом.</w:t>
      </w:r>
    </w:p>
    <w:p w:rsidR="002A3343" w:rsidRPr="002A3343" w:rsidRDefault="002A3343" w:rsidP="00B34144">
      <w:pPr>
        <w:numPr>
          <w:ilvl w:val="1"/>
          <w:numId w:val="1"/>
        </w:numPr>
        <w:jc w:val="both"/>
        <w:rPr>
          <w:lang w:bidi="ru-RU"/>
        </w:rPr>
      </w:pPr>
      <w:r w:rsidRPr="002A3343">
        <w:rPr>
          <w:lang w:bidi="ru-RU"/>
        </w:rPr>
        <w:t xml:space="preserve">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w:t>
      </w:r>
      <w:r w:rsidRPr="002A3343">
        <w:rPr>
          <w:lang w:bidi="ru-RU"/>
        </w:rPr>
        <w:lastRenderedPageBreak/>
        <w:t>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2A3343" w:rsidRPr="002A3343" w:rsidRDefault="002A3343" w:rsidP="00B34144">
      <w:pPr>
        <w:numPr>
          <w:ilvl w:val="1"/>
          <w:numId w:val="1"/>
        </w:numPr>
        <w:jc w:val="both"/>
        <w:rPr>
          <w:lang w:bidi="ru-RU"/>
        </w:rPr>
      </w:pPr>
      <w:r w:rsidRPr="002A3343">
        <w:rPr>
          <w:lang w:bidi="ru-RU"/>
        </w:rPr>
        <w:t>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товаров, работ, услуг условиям контракта, если выявленное несоответствие не препятствует приемке этих результатов либо этих товаров, работ, услуг и устранено поставщиком (подрядчиком, исполнителем).</w:t>
      </w:r>
    </w:p>
    <w:p w:rsidR="002A3343" w:rsidRPr="002A3343" w:rsidRDefault="00BA0508" w:rsidP="00BA0508">
      <w:pPr>
        <w:numPr>
          <w:ilvl w:val="0"/>
          <w:numId w:val="1"/>
        </w:numPr>
        <w:jc w:val="both"/>
        <w:rPr>
          <w:lang w:bidi="ru-RU"/>
        </w:rPr>
      </w:pPr>
      <w:r>
        <w:rPr>
          <w:b/>
          <w:bCs/>
          <w:lang w:bidi="ru-RU"/>
        </w:rPr>
        <w:t xml:space="preserve">Функции приемочной </w:t>
      </w:r>
      <w:r w:rsidR="002A3343" w:rsidRPr="002A3343">
        <w:rPr>
          <w:b/>
          <w:bCs/>
          <w:lang w:bidi="ru-RU"/>
        </w:rPr>
        <w:t>комиссии</w:t>
      </w:r>
      <w:r>
        <w:rPr>
          <w:b/>
          <w:bCs/>
          <w:lang w:bidi="ru-RU"/>
        </w:rPr>
        <w:t xml:space="preserve"> </w:t>
      </w:r>
      <w:r w:rsidR="002A3343" w:rsidRPr="002A3343">
        <w:rPr>
          <w:b/>
          <w:bCs/>
          <w:lang w:bidi="ru-RU"/>
        </w:rPr>
        <w:t>при приемке товаров (работ, услуг)</w:t>
      </w:r>
    </w:p>
    <w:p w:rsidR="002A3343" w:rsidRPr="002A3343" w:rsidRDefault="002A3343" w:rsidP="00BA0508">
      <w:pPr>
        <w:numPr>
          <w:ilvl w:val="1"/>
          <w:numId w:val="1"/>
        </w:numPr>
        <w:jc w:val="center"/>
        <w:rPr>
          <w:b/>
          <w:bCs/>
          <w:lang w:bidi="ru-RU"/>
        </w:rPr>
      </w:pPr>
      <w:bookmarkStart w:id="13" w:name="bookmark14"/>
      <w:bookmarkStart w:id="14" w:name="bookmark15"/>
      <w:r w:rsidRPr="002A3343">
        <w:rPr>
          <w:b/>
          <w:bCs/>
          <w:lang w:bidi="ru-RU"/>
        </w:rPr>
        <w:t>Приемка товаров</w:t>
      </w:r>
      <w:bookmarkEnd w:id="13"/>
      <w:bookmarkEnd w:id="14"/>
    </w:p>
    <w:p w:rsidR="002A3343" w:rsidRPr="002A3343" w:rsidRDefault="002A3343" w:rsidP="00B34144">
      <w:pPr>
        <w:numPr>
          <w:ilvl w:val="2"/>
          <w:numId w:val="1"/>
        </w:numPr>
        <w:jc w:val="both"/>
        <w:rPr>
          <w:lang w:bidi="ru-RU"/>
        </w:rPr>
      </w:pPr>
      <w:r w:rsidRPr="002A3343">
        <w:rPr>
          <w:lang w:bidi="ru-RU"/>
        </w:rPr>
        <w:t>При приемке товаров заказчику следует осмотреть в установленный в муниципальном контракте (договоре) срок поставленные товары, проверить соответствие их количества, комплектации, характеристик требованиям муниципального контракта (договора) и предусмотренными им нормативной и технической документацией и другими документами и совершить все иные необходимые действия по приемке поставленных товаров, за исключением случаев, когда заказчик (получатель) вправе в соответствии с гражданским законодательством Российской Федерации потребовать замены всей партии товаров или отдельной ее части или отказаться от исполнения контракта.</w:t>
      </w:r>
    </w:p>
    <w:p w:rsidR="002A3343" w:rsidRPr="002A3343" w:rsidRDefault="002A3343" w:rsidP="00B34144">
      <w:pPr>
        <w:numPr>
          <w:ilvl w:val="2"/>
          <w:numId w:val="1"/>
        </w:numPr>
        <w:jc w:val="both"/>
        <w:rPr>
          <w:lang w:bidi="ru-RU"/>
        </w:rPr>
      </w:pPr>
      <w:r w:rsidRPr="002A3343">
        <w:rPr>
          <w:lang w:bidi="ru-RU"/>
        </w:rPr>
        <w:t>Приемка товаров осуществляется в местах, оговоренных в муниципальном контракте.</w:t>
      </w:r>
    </w:p>
    <w:p w:rsidR="002A3343" w:rsidRPr="002A3343" w:rsidRDefault="002A3343" w:rsidP="00B34144">
      <w:pPr>
        <w:numPr>
          <w:ilvl w:val="2"/>
          <w:numId w:val="1"/>
        </w:numPr>
        <w:jc w:val="both"/>
        <w:rPr>
          <w:lang w:bidi="ru-RU"/>
        </w:rPr>
      </w:pPr>
      <w:r w:rsidRPr="002A3343">
        <w:rPr>
          <w:lang w:bidi="ru-RU"/>
        </w:rPr>
        <w:t>При установлении несоответствия транспортной, индивидуальной (потребительской) тары, а также маркировки, количества, комплектности, ассортимента, показателей качества товаров требованиям муниципального контракта (договора) и предусмотренными им нормативной и технической документации заказчику (получателю) рекомендуется не принимает партию товаров, а составить акт проверки партии товаров по фактическим результатам.</w:t>
      </w:r>
    </w:p>
    <w:p w:rsidR="002A3343" w:rsidRPr="002A3343" w:rsidRDefault="002A3343" w:rsidP="00B34144">
      <w:pPr>
        <w:jc w:val="both"/>
        <w:rPr>
          <w:lang w:bidi="ru-RU"/>
        </w:rPr>
      </w:pPr>
      <w:r w:rsidRPr="002A3343">
        <w:rPr>
          <w:lang w:bidi="ru-RU"/>
        </w:rPr>
        <w:t>При выявлении указанных несоответствий при приемке товаров заказчиком в одностороннем порядке им направляется уведомление о вызове поставщика товаров для участия в продолжении приемки товаров и для составления двустороннего акта приемки- передачи товаров, если вызов поставщика товаров в указанном случае предусмотрен муниципальным контрактом. При неявке поставщика товаров заказчик продолжает приемку товаров в одностороннем порядке или с привлечением эксперта (экспертной организации), если привлечение эксперта (экспертной организации) предусмотрена муниципальным контрактом.</w:t>
      </w:r>
    </w:p>
    <w:p w:rsidR="002A3343" w:rsidRPr="002A3343" w:rsidRDefault="002A3343" w:rsidP="00B34144">
      <w:pPr>
        <w:numPr>
          <w:ilvl w:val="2"/>
          <w:numId w:val="1"/>
        </w:numPr>
        <w:jc w:val="both"/>
        <w:rPr>
          <w:lang w:bidi="ru-RU"/>
        </w:rPr>
      </w:pPr>
      <w:r w:rsidRPr="002A3343">
        <w:rPr>
          <w:lang w:bidi="ru-RU"/>
        </w:rPr>
        <w:t>В случае установления заказчиком при приемке партии товаров полного соответствия транспортной, индивидуальной (потребительской) тары, а также маркировки, количества, комплектности, ассортимента, показателей качества товаров требованиям муниципального контракта (договора) и предусмотренными им нормативной и технической документации заказчик осуществляет приемку, оформив все необходимые приемочные документы, определенные муниципальным контрактом (договором).</w:t>
      </w:r>
    </w:p>
    <w:p w:rsidR="002A3343" w:rsidRPr="002A3343" w:rsidRDefault="002A3343" w:rsidP="001118D9">
      <w:pPr>
        <w:numPr>
          <w:ilvl w:val="1"/>
          <w:numId w:val="1"/>
        </w:numPr>
        <w:jc w:val="center"/>
        <w:rPr>
          <w:b/>
          <w:bCs/>
          <w:lang w:bidi="ru-RU"/>
        </w:rPr>
      </w:pPr>
      <w:bookmarkStart w:id="15" w:name="bookmark16"/>
      <w:bookmarkStart w:id="16" w:name="bookmark17"/>
      <w:r w:rsidRPr="002A3343">
        <w:rPr>
          <w:b/>
          <w:bCs/>
          <w:lang w:bidi="ru-RU"/>
        </w:rPr>
        <w:t>Приемка материалов, оборудования</w:t>
      </w:r>
      <w:bookmarkEnd w:id="15"/>
      <w:bookmarkEnd w:id="16"/>
    </w:p>
    <w:p w:rsidR="002A3343" w:rsidRPr="002A3343" w:rsidRDefault="002A3343" w:rsidP="00B34144">
      <w:pPr>
        <w:numPr>
          <w:ilvl w:val="2"/>
          <w:numId w:val="1"/>
        </w:numPr>
        <w:jc w:val="both"/>
        <w:rPr>
          <w:lang w:bidi="ru-RU"/>
        </w:rPr>
      </w:pPr>
      <w:r w:rsidRPr="002A3343">
        <w:rPr>
          <w:lang w:bidi="ru-RU"/>
        </w:rPr>
        <w:lastRenderedPageBreak/>
        <w:t>Исходя из особенностей предназначения и использования различных видов оборудования и материалов, в муниципальном контракте (договоре) предусматривается совершение приемочной комиссией при приемке оборудования и материалов, в частности, таких действий, как:</w:t>
      </w:r>
    </w:p>
    <w:p w:rsidR="002A3343" w:rsidRPr="002A3343" w:rsidRDefault="002A3343" w:rsidP="00B34144">
      <w:pPr>
        <w:jc w:val="both"/>
        <w:rPr>
          <w:lang w:bidi="ru-RU"/>
        </w:rPr>
      </w:pPr>
      <w:r w:rsidRPr="002A3343">
        <w:rPr>
          <w:lang w:bidi="ru-RU"/>
        </w:rPr>
        <w:t>- осуществление проверки соответствия материалов, изделий и комплектующих, полуфабрикатов, сборочных единиц оборудования требованиям договора (контракта) и соответствующей нормативно-технической, конструкторской документации и других документов, предусмотренных муниципальным контрактом (договором);</w:t>
      </w:r>
    </w:p>
    <w:p w:rsidR="002A3343" w:rsidRPr="002A3343" w:rsidRDefault="002A3343" w:rsidP="00B34144">
      <w:pPr>
        <w:jc w:val="both"/>
        <w:rPr>
          <w:lang w:bidi="ru-RU"/>
        </w:rPr>
      </w:pPr>
      <w:r w:rsidRPr="002A3343">
        <w:rPr>
          <w:lang w:bidi="ru-RU"/>
        </w:rPr>
        <w:t>- выполнение всех предусмотренных технической документацией процедур и процессов для осуществления приемки соответствующих материалов и оборудования;</w:t>
      </w:r>
    </w:p>
    <w:p w:rsidR="002A3343" w:rsidRPr="002A3343" w:rsidRDefault="002A3343" w:rsidP="00B34144">
      <w:pPr>
        <w:jc w:val="both"/>
        <w:rPr>
          <w:lang w:bidi="ru-RU"/>
        </w:rPr>
      </w:pPr>
      <w:r w:rsidRPr="002A3343">
        <w:rPr>
          <w:lang w:bidi="ru-RU"/>
        </w:rPr>
        <w:t>- осуществление контроля количества и комплектности поставки материалов, оборудования и инспекцию их упаковки и маркировки;</w:t>
      </w:r>
    </w:p>
    <w:p w:rsidR="002A3343" w:rsidRPr="002A3343" w:rsidRDefault="002A3343" w:rsidP="00B34144">
      <w:pPr>
        <w:jc w:val="both"/>
        <w:rPr>
          <w:lang w:bidi="ru-RU"/>
        </w:rPr>
      </w:pPr>
      <w:r w:rsidRPr="002A3343">
        <w:rPr>
          <w:lang w:bidi="ru-RU"/>
        </w:rPr>
        <w:t>- удостовериться в выполнении уполномоченными лицами в полном объеме соответствующих приемосдаточных и пусконаладочных испытаний оборудования, проверки его технического состояния и работоспособности, монтажа, сборки и комплексном опробовании оборудования;</w:t>
      </w:r>
    </w:p>
    <w:p w:rsidR="002A3343" w:rsidRPr="002A3343" w:rsidRDefault="002A3343" w:rsidP="00B34144">
      <w:pPr>
        <w:jc w:val="both"/>
        <w:rPr>
          <w:lang w:bidi="ru-RU"/>
        </w:rPr>
      </w:pPr>
      <w:r w:rsidRPr="002A3343">
        <w:rPr>
          <w:lang w:bidi="ru-RU"/>
        </w:rPr>
        <w:t>- осуществление проверки соответствия качественных и количественных показателей состояния оборудования и материалов требованиям безопасности, установленным соответствующими стандартами и техническими условиями для конкретного вида оборудования, материалов и другими документами, предусмотренными муниципальным контрактом;</w:t>
      </w:r>
    </w:p>
    <w:p w:rsidR="002A3343" w:rsidRPr="002A3343" w:rsidRDefault="002A3343" w:rsidP="001118D9">
      <w:pPr>
        <w:jc w:val="center"/>
        <w:rPr>
          <w:lang w:bidi="ru-RU"/>
        </w:rPr>
      </w:pPr>
      <w:r w:rsidRPr="002A3343">
        <w:rPr>
          <w:lang w:bidi="ru-RU"/>
        </w:rPr>
        <w:t>- осуществление промежуточных выборочных проверок качества и (или) испытаний оборудования, материалов, используемых при строительстве зданий, строений, сооружений.</w:t>
      </w:r>
    </w:p>
    <w:p w:rsidR="002A3343" w:rsidRPr="002A3343" w:rsidRDefault="002A3343" w:rsidP="001118D9">
      <w:pPr>
        <w:numPr>
          <w:ilvl w:val="1"/>
          <w:numId w:val="1"/>
        </w:numPr>
        <w:jc w:val="center"/>
        <w:rPr>
          <w:b/>
          <w:bCs/>
          <w:lang w:bidi="ru-RU"/>
        </w:rPr>
      </w:pPr>
      <w:bookmarkStart w:id="17" w:name="bookmark18"/>
      <w:bookmarkStart w:id="18" w:name="bookmark19"/>
      <w:r w:rsidRPr="002A3343">
        <w:rPr>
          <w:b/>
          <w:bCs/>
          <w:lang w:bidi="ru-RU"/>
        </w:rPr>
        <w:t>Приемка работ, услуг</w:t>
      </w:r>
      <w:bookmarkEnd w:id="17"/>
      <w:bookmarkEnd w:id="18"/>
    </w:p>
    <w:p w:rsidR="002A3343" w:rsidRPr="002A3343" w:rsidRDefault="002A3343" w:rsidP="00B34144">
      <w:pPr>
        <w:numPr>
          <w:ilvl w:val="2"/>
          <w:numId w:val="1"/>
        </w:numPr>
        <w:jc w:val="both"/>
        <w:rPr>
          <w:lang w:bidi="ru-RU"/>
        </w:rPr>
      </w:pPr>
      <w:r w:rsidRPr="002A3343">
        <w:rPr>
          <w:lang w:bidi="ru-RU"/>
        </w:rPr>
        <w:t>Приемка заказчиком работ, услуг осуществляется в соответствие с условиями муниципального контракта (договора) и проводится по завершении выполнения (оказания) всего объема работ (услуг) или отдельных их этапов, предусмотренных условиями муниципального контракта (договора), с представлением заказчику четко и правильно оформленной отчетной документации в установленной комплектности и необходимом количестве экземпляров.</w:t>
      </w:r>
    </w:p>
    <w:p w:rsidR="002A3343" w:rsidRPr="002A3343" w:rsidRDefault="002A3343" w:rsidP="00B34144">
      <w:pPr>
        <w:numPr>
          <w:ilvl w:val="2"/>
          <w:numId w:val="1"/>
        </w:numPr>
        <w:jc w:val="both"/>
        <w:rPr>
          <w:lang w:bidi="ru-RU"/>
        </w:rPr>
      </w:pPr>
      <w:r w:rsidRPr="002A3343">
        <w:rPr>
          <w:lang w:bidi="ru-RU"/>
        </w:rPr>
        <w:t>При приемке работ на их соответствие проектно-сметной документации, соответствующей нормативной и технической документации, правилам производства работ в необходимых случаях могут проводиться контрольные вскрытия, испытания, комплексная наладка, апробирование, демонстрация результата выполненных работ.</w:t>
      </w:r>
    </w:p>
    <w:p w:rsidR="002A3343" w:rsidRPr="002A3343" w:rsidRDefault="002A3343" w:rsidP="00B34144">
      <w:pPr>
        <w:jc w:val="both"/>
        <w:rPr>
          <w:lang w:bidi="ru-RU"/>
        </w:rPr>
      </w:pPr>
      <w:r w:rsidRPr="002A3343">
        <w:rPr>
          <w:lang w:bidi="ru-RU"/>
        </w:rPr>
        <w:t>При приемке работ, услуг осуществляется определение фактического объема выполненных работ, оказанных услуг на соответствие его требованиям муниципального контракта (договора).</w:t>
      </w:r>
    </w:p>
    <w:p w:rsidR="002A3343" w:rsidRPr="002A3343" w:rsidRDefault="002A3343" w:rsidP="00B34144">
      <w:pPr>
        <w:jc w:val="both"/>
        <w:rPr>
          <w:lang w:bidi="ru-RU"/>
        </w:rPr>
      </w:pPr>
      <w:r w:rsidRPr="002A3343">
        <w:rPr>
          <w:lang w:bidi="ru-RU"/>
        </w:rPr>
        <w:t>При приемке качества услуг проверяются свойства и характеристики результатов услуги, придающие услуге способность удовлетворять обусловленные или предполагаемые производственные и (или) личные потребности, на их соответствие требованиям муниципального контракта (договора), соответствующей нормативной и технической документации.</w:t>
      </w:r>
    </w:p>
    <w:p w:rsidR="002A3343" w:rsidRPr="002A3343" w:rsidRDefault="002A3343" w:rsidP="00B34144">
      <w:pPr>
        <w:numPr>
          <w:ilvl w:val="2"/>
          <w:numId w:val="1"/>
        </w:numPr>
        <w:jc w:val="both"/>
        <w:rPr>
          <w:lang w:bidi="ru-RU"/>
        </w:rPr>
      </w:pPr>
      <w:r w:rsidRPr="002A3343">
        <w:rPr>
          <w:lang w:bidi="ru-RU"/>
        </w:rPr>
        <w:lastRenderedPageBreak/>
        <w:t>При приемке работ, услуг проверяется соответствие их безопасности требованиям нормативных правовых актов, муниципального контракта (договора) и предусмотренной им нормативной и технической документации о свойствах и характеристиках результатов работ, услуг, позволяющих обеспечивать защиту жизни и здоровья населения и охрану окружающей среды.</w:t>
      </w:r>
    </w:p>
    <w:p w:rsidR="002A3343" w:rsidRPr="002A3343" w:rsidRDefault="002A3343" w:rsidP="00B34144">
      <w:pPr>
        <w:numPr>
          <w:ilvl w:val="2"/>
          <w:numId w:val="1"/>
        </w:numPr>
        <w:jc w:val="both"/>
        <w:rPr>
          <w:lang w:bidi="ru-RU"/>
        </w:rPr>
      </w:pPr>
      <w:r w:rsidRPr="002A3343">
        <w:rPr>
          <w:lang w:bidi="ru-RU"/>
        </w:rPr>
        <w:t>После выполнения (оказания) работ (услуг) подрядчику, исполнителю следует, если это определено муниципальным контрактом (договором) и (или) предусмотренной им нормативной и технической документацией, проинформировать заказчика путем предоставления технической документации, нанесения маркировки на результаты работ (услуг) или иным способом о правилах и условиях эффективного и безопасного использования результатов работ, услуг, их сроках службы или годности и о необходимых действиях заказчика по отношению к результатам работ, услуг по истечению их сроков службы или годности, о возможных последствиях невыполнения таких действий, если по истечении сроков годности или службы указанные результаты представляют опасность для жизни, здоровья и имущества заказчика или становятся непригодными для использования по назначению.</w:t>
      </w:r>
    </w:p>
    <w:p w:rsidR="002A3343" w:rsidRPr="002A3343" w:rsidRDefault="002A3343" w:rsidP="00B34144">
      <w:pPr>
        <w:numPr>
          <w:ilvl w:val="2"/>
          <w:numId w:val="1"/>
        </w:numPr>
        <w:jc w:val="both"/>
        <w:rPr>
          <w:lang w:bidi="ru-RU"/>
        </w:rPr>
      </w:pPr>
      <w:r w:rsidRPr="002A3343">
        <w:rPr>
          <w:lang w:bidi="ru-RU"/>
        </w:rPr>
        <w:t>Требование о соответствии результата работы, услуги условиям контракта о качестве применяется в течение всего гарантийного срока, если такой срок для результата работы, услуги установлен муниципальным контрактом (договором), федеральным законом или иным правовым актом.</w:t>
      </w:r>
    </w:p>
    <w:p w:rsidR="002A3343" w:rsidRPr="002A3343" w:rsidRDefault="002A3343" w:rsidP="00B34144">
      <w:pPr>
        <w:numPr>
          <w:ilvl w:val="2"/>
          <w:numId w:val="1"/>
        </w:numPr>
        <w:jc w:val="both"/>
        <w:rPr>
          <w:lang w:bidi="ru-RU"/>
        </w:rPr>
      </w:pPr>
      <w:r w:rsidRPr="002A3343">
        <w:rPr>
          <w:lang w:bidi="ru-RU"/>
        </w:rPr>
        <w:t>Гарантия качества результата работы, услуги распространяется на все, составляющее результат работы, если иное не предусмотрено контрактом.</w:t>
      </w:r>
    </w:p>
    <w:p w:rsidR="002A3343" w:rsidRPr="002A3343" w:rsidRDefault="002A3343" w:rsidP="001118D9">
      <w:pPr>
        <w:numPr>
          <w:ilvl w:val="1"/>
          <w:numId w:val="1"/>
        </w:numPr>
        <w:jc w:val="center"/>
        <w:rPr>
          <w:b/>
          <w:bCs/>
          <w:lang w:bidi="ru-RU"/>
        </w:rPr>
      </w:pPr>
      <w:bookmarkStart w:id="19" w:name="bookmark20"/>
      <w:bookmarkStart w:id="20" w:name="bookmark21"/>
      <w:r w:rsidRPr="002A3343">
        <w:rPr>
          <w:b/>
          <w:bCs/>
          <w:lang w:bidi="ru-RU"/>
        </w:rPr>
        <w:t>Приемка строительных работ</w:t>
      </w:r>
      <w:bookmarkEnd w:id="19"/>
      <w:bookmarkEnd w:id="20"/>
    </w:p>
    <w:p w:rsidR="002A3343" w:rsidRPr="002A3343" w:rsidRDefault="002A3343" w:rsidP="00B34144">
      <w:pPr>
        <w:jc w:val="both"/>
        <w:rPr>
          <w:lang w:bidi="ru-RU"/>
        </w:rPr>
      </w:pPr>
      <w:r w:rsidRPr="002A3343">
        <w:rPr>
          <w:lang w:bidi="ru-RU"/>
        </w:rPr>
        <w:t>Исходя из особенностей характера строительных работ, в муниципальном контракте (договоре) предусматривается совершение приемочной комиссией при приемке указанных работ, в частности, таких действий, как:</w:t>
      </w:r>
    </w:p>
    <w:p w:rsidR="002A3343" w:rsidRPr="002A3343" w:rsidRDefault="002A3343" w:rsidP="00B34144">
      <w:pPr>
        <w:jc w:val="both"/>
        <w:rPr>
          <w:lang w:bidi="ru-RU"/>
        </w:rPr>
      </w:pPr>
      <w:r w:rsidRPr="002A3343">
        <w:rPr>
          <w:lang w:bidi="ru-RU"/>
        </w:rPr>
        <w:t>- проверять результаты указанных работ или отдельных их этапов на соответствие их требованиям договора (контракта) и положениям предусмотренной муниципальным контрактом проектно-технической документации, определяющей объем, содержание работ и другие требования при строительстве, реконструкции, капитальном ремонте объектов капитального строительства;</w:t>
      </w:r>
    </w:p>
    <w:p w:rsidR="002A3343" w:rsidRPr="002A3343" w:rsidRDefault="002A3343" w:rsidP="00B34144">
      <w:pPr>
        <w:jc w:val="both"/>
        <w:rPr>
          <w:lang w:bidi="ru-RU"/>
        </w:rPr>
      </w:pPr>
      <w:r w:rsidRPr="002A3343">
        <w:rPr>
          <w:lang w:bidi="ru-RU"/>
        </w:rPr>
        <w:t>- определять обоснованность примененных в процессе выполнения работ технологий и проектных решений;</w:t>
      </w:r>
    </w:p>
    <w:p w:rsidR="002A3343" w:rsidRPr="002A3343" w:rsidRDefault="002A3343" w:rsidP="00B34144">
      <w:pPr>
        <w:jc w:val="both"/>
        <w:rPr>
          <w:lang w:bidi="ru-RU"/>
        </w:rPr>
      </w:pPr>
      <w:r w:rsidRPr="002A3343">
        <w:rPr>
          <w:lang w:bidi="ru-RU"/>
        </w:rPr>
        <w:t>- осуществлять техническое обследование объектов капитального строительства и их конструкций;</w:t>
      </w:r>
    </w:p>
    <w:p w:rsidR="002A3343" w:rsidRPr="002A3343" w:rsidRDefault="002A3343" w:rsidP="00B34144">
      <w:pPr>
        <w:jc w:val="both"/>
        <w:rPr>
          <w:lang w:bidi="ru-RU"/>
        </w:rPr>
      </w:pPr>
      <w:r w:rsidRPr="002A3343">
        <w:rPr>
          <w:lang w:bidi="ru-RU"/>
        </w:rPr>
        <w:t>- осуществлять выборочные проверки качества выполняемых работ, контролировать ход, соблюдение сроков их выполнения (графика);</w:t>
      </w:r>
    </w:p>
    <w:p w:rsidR="002A3343" w:rsidRPr="002A3343" w:rsidRDefault="002A3343" w:rsidP="00B34144">
      <w:pPr>
        <w:jc w:val="both"/>
        <w:rPr>
          <w:lang w:bidi="ru-RU"/>
        </w:rPr>
      </w:pPr>
      <w:r w:rsidRPr="002A3343">
        <w:rPr>
          <w:lang w:bidi="ru-RU"/>
        </w:rPr>
        <w:t>- осуществлять выборочные проверки качества и (или) испытания предоставляемых подрядчиком материалов, контролировать соблюдение требований законодательства Российской Федерации об охране окружающей среды и о безопасности строительных работ;</w:t>
      </w:r>
    </w:p>
    <w:p w:rsidR="002A3343" w:rsidRPr="002A3343" w:rsidRDefault="002A3343" w:rsidP="00B34144">
      <w:pPr>
        <w:jc w:val="both"/>
        <w:rPr>
          <w:lang w:bidi="ru-RU"/>
        </w:rPr>
      </w:pPr>
      <w:r w:rsidRPr="002A3343">
        <w:rPr>
          <w:lang w:bidi="ru-RU"/>
        </w:rPr>
        <w:t xml:space="preserve">- проводить в ходе выполняемых работ обследование, контрольные измерения, испытание и комплексное опробование конструкций, технологического оборудования и инженерных сетей объектов капитального строительства, а также </w:t>
      </w:r>
      <w:r w:rsidRPr="002A3343">
        <w:rPr>
          <w:lang w:bidi="ru-RU"/>
        </w:rPr>
        <w:lastRenderedPageBreak/>
        <w:t>проверять подготовленность объектов капитального строительства к нормальной эксплуатации, выпуску продукции (оказанию услуг);</w:t>
      </w:r>
    </w:p>
    <w:p w:rsidR="002A3343" w:rsidRPr="002A3343" w:rsidRDefault="002A3343" w:rsidP="00B34144">
      <w:pPr>
        <w:jc w:val="both"/>
        <w:rPr>
          <w:lang w:bidi="ru-RU"/>
        </w:rPr>
      </w:pPr>
      <w:r w:rsidRPr="002A3343">
        <w:rPr>
          <w:lang w:bidi="ru-RU"/>
        </w:rPr>
        <w:t>- определять критерии объекта капитального строительства на предмет его отнесения к особо опасным, технически сложным, уникальным объектам;</w:t>
      </w:r>
    </w:p>
    <w:p w:rsidR="002A3343" w:rsidRPr="002A3343" w:rsidRDefault="002A3343" w:rsidP="00B34144">
      <w:pPr>
        <w:jc w:val="both"/>
        <w:rPr>
          <w:lang w:bidi="ru-RU"/>
        </w:rPr>
      </w:pPr>
      <w:r w:rsidRPr="002A3343">
        <w:rPr>
          <w:lang w:bidi="ru-RU"/>
        </w:rPr>
        <w:t xml:space="preserve">- осуществлять проверку готовности </w:t>
      </w:r>
      <w:r w:rsidR="003326CA" w:rsidRPr="002A3343">
        <w:rPr>
          <w:lang w:bidi="ru-RU"/>
        </w:rPr>
        <w:t>внутри площадных</w:t>
      </w:r>
      <w:r w:rsidRPr="002A3343">
        <w:rPr>
          <w:lang w:bidi="ru-RU"/>
        </w:rPr>
        <w:t xml:space="preserve"> и внутридомовых сетей и оборудования объекта капитального строительства к подключению и приему ресурсов систем коммунальной инфраструктуры.</w:t>
      </w:r>
    </w:p>
    <w:p w:rsidR="002A3343" w:rsidRPr="002A3343" w:rsidRDefault="002A3343" w:rsidP="001118D9">
      <w:pPr>
        <w:jc w:val="center"/>
        <w:rPr>
          <w:lang w:bidi="ru-RU"/>
        </w:rPr>
      </w:pPr>
      <w:r w:rsidRPr="002A3343">
        <w:rPr>
          <w:b/>
          <w:bCs/>
          <w:lang w:bidi="ru-RU"/>
        </w:rPr>
        <w:t>Раздел 2. Порядок проведения экспертизы.</w:t>
      </w:r>
    </w:p>
    <w:p w:rsidR="002A3343" w:rsidRPr="002A3343" w:rsidRDefault="002A3343" w:rsidP="001118D9">
      <w:pPr>
        <w:numPr>
          <w:ilvl w:val="0"/>
          <w:numId w:val="1"/>
        </w:numPr>
        <w:jc w:val="center"/>
        <w:rPr>
          <w:b/>
          <w:bCs/>
          <w:lang w:bidi="ru-RU"/>
        </w:rPr>
      </w:pPr>
      <w:bookmarkStart w:id="21" w:name="bookmark22"/>
      <w:bookmarkStart w:id="22" w:name="bookmark23"/>
      <w:r w:rsidRPr="002A3343">
        <w:rPr>
          <w:b/>
          <w:bCs/>
          <w:lang w:bidi="ru-RU"/>
        </w:rPr>
        <w:t>Общие положения об экспертизе</w:t>
      </w:r>
      <w:bookmarkEnd w:id="21"/>
      <w:bookmarkEnd w:id="22"/>
    </w:p>
    <w:p w:rsidR="002A3343" w:rsidRPr="002A3343" w:rsidRDefault="002A3343" w:rsidP="00B34144">
      <w:pPr>
        <w:jc w:val="both"/>
        <w:rPr>
          <w:lang w:bidi="ru-RU"/>
        </w:rPr>
      </w:pPr>
      <w:r w:rsidRPr="002A3343">
        <w:rPr>
          <w:lang w:bidi="ru-RU"/>
        </w:rPr>
        <w:t>8.1 Для проверки предоставленных поставщиком (подрядчиком, исполнителем) результатов, предусмотренных муниципальным контрактом, в части их соответствия условиям контракта заказчик обязан провести экспертизу.</w:t>
      </w:r>
    </w:p>
    <w:p w:rsidR="002A3343" w:rsidRPr="002A3343" w:rsidRDefault="002A3343" w:rsidP="00B34144">
      <w:pPr>
        <w:numPr>
          <w:ilvl w:val="0"/>
          <w:numId w:val="4"/>
        </w:numPr>
        <w:jc w:val="both"/>
        <w:rPr>
          <w:lang w:bidi="ru-RU"/>
        </w:rPr>
      </w:pPr>
      <w:r w:rsidRPr="002A3343">
        <w:rPr>
          <w:lang w:bidi="ru-RU"/>
        </w:rPr>
        <w:t>Экспертиза результатов, предусмотренных муниципальным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44-ФЗ.</w:t>
      </w:r>
    </w:p>
    <w:p w:rsidR="002A3343" w:rsidRPr="002A3343" w:rsidRDefault="002A3343" w:rsidP="00B34144">
      <w:pPr>
        <w:numPr>
          <w:ilvl w:val="0"/>
          <w:numId w:val="4"/>
        </w:numPr>
        <w:jc w:val="both"/>
        <w:rPr>
          <w:lang w:bidi="ru-RU"/>
        </w:rPr>
      </w:pPr>
      <w:r w:rsidRPr="002A3343">
        <w:rPr>
          <w:lang w:bidi="ru-RU"/>
        </w:rPr>
        <w:t>Заказчик обязан привлекать экспертов, экспертные организации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(подрядчика, исполнителя), за исключением случаев, предусмотренных пунктами 1, 4 - 6, 8, 15, 17, 18, 22, 23, 26 части 1 статьи 93 Закона 44-ФЗ. Правительство Российской Федерации вправе определить иные случаи обязательного проведения экспертами, экспертными организациями экспертизы поставленных товаров, выполненных работ, оказанных услуг, предусмотренных контрактом.</w:t>
      </w:r>
    </w:p>
    <w:p w:rsidR="002A3343" w:rsidRPr="002A3343" w:rsidRDefault="002A3343" w:rsidP="00B34144">
      <w:pPr>
        <w:numPr>
          <w:ilvl w:val="0"/>
          <w:numId w:val="4"/>
        </w:numPr>
        <w:jc w:val="both"/>
        <w:rPr>
          <w:lang w:bidi="ru-RU"/>
        </w:rPr>
      </w:pPr>
      <w:r w:rsidRPr="002A3343">
        <w:rPr>
          <w:lang w:bidi="ru-RU"/>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муниципального контракта и отдельным этапам исполнения муниципального контракта.</w:t>
      </w:r>
    </w:p>
    <w:p w:rsidR="002A3343" w:rsidRPr="002A3343" w:rsidRDefault="002A3343" w:rsidP="00B34144">
      <w:pPr>
        <w:numPr>
          <w:ilvl w:val="0"/>
          <w:numId w:val="4"/>
        </w:numPr>
        <w:jc w:val="both"/>
        <w:rPr>
          <w:lang w:bidi="ru-RU"/>
        </w:rPr>
      </w:pPr>
      <w:r w:rsidRPr="002A3343">
        <w:rPr>
          <w:lang w:bidi="ru-RU"/>
        </w:rPr>
        <w:t>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w:t>
      </w:r>
    </w:p>
    <w:p w:rsidR="002A3343" w:rsidRPr="002A3343" w:rsidRDefault="002A3343" w:rsidP="00B34144">
      <w:pPr>
        <w:numPr>
          <w:ilvl w:val="0"/>
          <w:numId w:val="4"/>
        </w:numPr>
        <w:jc w:val="both"/>
        <w:rPr>
          <w:lang w:bidi="ru-RU"/>
        </w:rPr>
      </w:pPr>
      <w:r w:rsidRPr="002A3343">
        <w:rPr>
          <w:lang w:bidi="ru-RU"/>
        </w:rPr>
        <w:t>В случае, если по результатам такой экспертизы установлены нарушения требований муниципального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2A3343" w:rsidRPr="002A3343" w:rsidRDefault="002A3343" w:rsidP="001118D9">
      <w:pPr>
        <w:numPr>
          <w:ilvl w:val="0"/>
          <w:numId w:val="1"/>
        </w:numPr>
        <w:jc w:val="center"/>
        <w:rPr>
          <w:b/>
          <w:bCs/>
          <w:lang w:bidi="ru-RU"/>
        </w:rPr>
      </w:pPr>
      <w:bookmarkStart w:id="23" w:name="bookmark24"/>
      <w:bookmarkStart w:id="24" w:name="bookmark25"/>
      <w:r w:rsidRPr="002A3343">
        <w:rPr>
          <w:b/>
          <w:bCs/>
          <w:lang w:bidi="ru-RU"/>
        </w:rPr>
        <w:t>Экспертиза силами заказчика</w:t>
      </w:r>
      <w:bookmarkEnd w:id="23"/>
      <w:bookmarkEnd w:id="24"/>
    </w:p>
    <w:p w:rsidR="002A3343" w:rsidRPr="002A3343" w:rsidRDefault="002A3343" w:rsidP="00B34144">
      <w:pPr>
        <w:numPr>
          <w:ilvl w:val="1"/>
          <w:numId w:val="1"/>
        </w:numPr>
        <w:jc w:val="both"/>
        <w:rPr>
          <w:lang w:bidi="ru-RU"/>
        </w:rPr>
      </w:pPr>
      <w:r w:rsidRPr="002A3343">
        <w:rPr>
          <w:lang w:bidi="ru-RU"/>
        </w:rPr>
        <w:t>Заказчик может проводить экспертизу своими силами. В качестве экспертов могут выступать члены приемочной комиссии.</w:t>
      </w:r>
    </w:p>
    <w:p w:rsidR="002A3343" w:rsidRPr="002A3343" w:rsidRDefault="002A3343" w:rsidP="00B34144">
      <w:pPr>
        <w:numPr>
          <w:ilvl w:val="1"/>
          <w:numId w:val="1"/>
        </w:numPr>
        <w:jc w:val="both"/>
        <w:rPr>
          <w:lang w:bidi="ru-RU"/>
        </w:rPr>
      </w:pPr>
      <w:r w:rsidRPr="002A3343">
        <w:rPr>
          <w:lang w:bidi="ru-RU"/>
        </w:rPr>
        <w:t>Результаты такой экспертизы оформляются в виде заключения, которое подписывается члена приемочной комиссии.</w:t>
      </w:r>
    </w:p>
    <w:p w:rsidR="002A3343" w:rsidRPr="002A3343" w:rsidRDefault="002A3343" w:rsidP="001118D9">
      <w:pPr>
        <w:numPr>
          <w:ilvl w:val="0"/>
          <w:numId w:val="1"/>
        </w:numPr>
        <w:jc w:val="center"/>
        <w:rPr>
          <w:b/>
          <w:bCs/>
          <w:lang w:bidi="ru-RU"/>
        </w:rPr>
      </w:pPr>
      <w:bookmarkStart w:id="25" w:name="bookmark26"/>
      <w:bookmarkStart w:id="26" w:name="bookmark27"/>
      <w:r w:rsidRPr="002A3343">
        <w:rPr>
          <w:b/>
          <w:bCs/>
          <w:lang w:bidi="ru-RU"/>
        </w:rPr>
        <w:t>Привлечение экспертов, экспертных организаций</w:t>
      </w:r>
      <w:bookmarkEnd w:id="25"/>
      <w:bookmarkEnd w:id="26"/>
    </w:p>
    <w:p w:rsidR="002A3343" w:rsidRPr="002A3343" w:rsidRDefault="002A3343" w:rsidP="00B34144">
      <w:pPr>
        <w:numPr>
          <w:ilvl w:val="1"/>
          <w:numId w:val="1"/>
        </w:numPr>
        <w:jc w:val="both"/>
        <w:rPr>
          <w:lang w:bidi="ru-RU"/>
        </w:rPr>
      </w:pPr>
      <w:r w:rsidRPr="002A3343">
        <w:rPr>
          <w:lang w:bidi="ru-RU"/>
        </w:rPr>
        <w:t>Заказчики привлекают экспертов, экспертные организации в случаях, предусмотренных Законом 44-ФЗ.</w:t>
      </w:r>
    </w:p>
    <w:p w:rsidR="002A3343" w:rsidRPr="002A3343" w:rsidRDefault="002A3343" w:rsidP="00B34144">
      <w:pPr>
        <w:numPr>
          <w:ilvl w:val="1"/>
          <w:numId w:val="1"/>
        </w:numPr>
        <w:jc w:val="both"/>
        <w:rPr>
          <w:lang w:bidi="ru-RU"/>
        </w:rPr>
      </w:pPr>
      <w:r w:rsidRPr="002A3343">
        <w:rPr>
          <w:lang w:bidi="ru-RU"/>
        </w:rPr>
        <w:lastRenderedPageBreak/>
        <w:t xml:space="preserve">К проведению экспертизы в случаях, предусмотренных </w:t>
      </w:r>
      <w:proofErr w:type="gramStart"/>
      <w:r w:rsidRPr="002A3343">
        <w:rPr>
          <w:lang w:bidi="ru-RU"/>
        </w:rPr>
        <w:t>Законом  44</w:t>
      </w:r>
      <w:proofErr w:type="gramEnd"/>
      <w:r w:rsidRPr="002A3343">
        <w:rPr>
          <w:lang w:bidi="ru-RU"/>
        </w:rPr>
        <w:t>-ФЗ, не могут быть допущены:</w:t>
      </w:r>
    </w:p>
    <w:p w:rsidR="002A3343" w:rsidRPr="002A3343" w:rsidRDefault="002A3343" w:rsidP="00B34144">
      <w:pPr>
        <w:numPr>
          <w:ilvl w:val="0"/>
          <w:numId w:val="5"/>
        </w:numPr>
        <w:jc w:val="both"/>
        <w:rPr>
          <w:lang w:bidi="ru-RU"/>
        </w:rPr>
      </w:pPr>
      <w:r w:rsidRPr="002A3343">
        <w:rPr>
          <w:lang w:bidi="ru-RU"/>
        </w:rPr>
        <w:t>физические лица:</w:t>
      </w:r>
    </w:p>
    <w:p w:rsidR="002A3343" w:rsidRPr="002A3343" w:rsidRDefault="001118D9" w:rsidP="00B34144">
      <w:pPr>
        <w:jc w:val="both"/>
        <w:rPr>
          <w:lang w:bidi="ru-RU"/>
        </w:rPr>
      </w:pPr>
      <w:r w:rsidRPr="002A3343">
        <w:rPr>
          <w:lang w:bidi="ru-RU"/>
        </w:rPr>
        <w:t xml:space="preserve">а) </w:t>
      </w:r>
      <w:r w:rsidRPr="002A3343">
        <w:rPr>
          <w:lang w:bidi="ru-RU"/>
        </w:rPr>
        <w:tab/>
      </w:r>
      <w:r w:rsidR="002A3343" w:rsidRPr="002A3343">
        <w:rPr>
          <w:lang w:bidi="ru-RU"/>
        </w:rPr>
        <w:t>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2A3343" w:rsidRPr="002A3343" w:rsidRDefault="00BB58F1" w:rsidP="00B34144">
      <w:pPr>
        <w:jc w:val="both"/>
        <w:rPr>
          <w:lang w:bidi="ru-RU"/>
        </w:rPr>
      </w:pPr>
      <w:r w:rsidRPr="002A3343">
        <w:rPr>
          <w:lang w:bidi="ru-RU"/>
        </w:rPr>
        <w:t xml:space="preserve">б) </w:t>
      </w:r>
      <w:r w:rsidRPr="002A3343">
        <w:rPr>
          <w:lang w:bidi="ru-RU"/>
        </w:rPr>
        <w:tab/>
      </w:r>
      <w:r w:rsidR="002A3343" w:rsidRPr="002A3343">
        <w:rPr>
          <w:lang w:bidi="ru-RU"/>
        </w:rPr>
        <w:t>имеющие имущественные интересы в заключении муниципального контракта, в отношении которого проводится экспертиза;</w:t>
      </w:r>
    </w:p>
    <w:p w:rsidR="002A3343" w:rsidRPr="002A3343" w:rsidRDefault="00BB58F1" w:rsidP="00B34144">
      <w:pPr>
        <w:jc w:val="both"/>
        <w:rPr>
          <w:lang w:bidi="ru-RU"/>
        </w:rPr>
      </w:pPr>
      <w:r w:rsidRPr="002A3343">
        <w:rPr>
          <w:lang w:bidi="ru-RU"/>
        </w:rPr>
        <w:t xml:space="preserve">в) </w:t>
      </w:r>
      <w:r w:rsidRPr="002A3343">
        <w:rPr>
          <w:lang w:bidi="ru-RU"/>
        </w:rPr>
        <w:tab/>
      </w:r>
      <w:r w:rsidR="002A3343" w:rsidRPr="002A3343">
        <w:rPr>
          <w:lang w:bidi="ru-RU"/>
        </w:rPr>
        <w:t xml:space="preserve">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233F70" w:rsidRPr="002A3343">
        <w:rPr>
          <w:lang w:bidi="ru-RU"/>
        </w:rPr>
        <w:t>не полнородными</w:t>
      </w:r>
      <w:r w:rsidR="002A3343" w:rsidRPr="002A3343">
        <w:rPr>
          <w:lang w:bidi="ru-RU"/>
        </w:rPr>
        <w:t xml:space="preserve">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2A3343" w:rsidRPr="002A3343" w:rsidRDefault="002A3343" w:rsidP="00B34144">
      <w:pPr>
        <w:numPr>
          <w:ilvl w:val="0"/>
          <w:numId w:val="5"/>
        </w:numPr>
        <w:jc w:val="both"/>
        <w:rPr>
          <w:lang w:bidi="ru-RU"/>
        </w:rPr>
      </w:pPr>
      <w:r w:rsidRPr="002A3343">
        <w:rPr>
          <w:lang w:bidi="ru-RU"/>
        </w:rPr>
        <w:t>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2A3343" w:rsidRPr="002A3343" w:rsidRDefault="002A3343" w:rsidP="00B34144">
      <w:pPr>
        <w:numPr>
          <w:ilvl w:val="0"/>
          <w:numId w:val="5"/>
        </w:numPr>
        <w:jc w:val="both"/>
        <w:rPr>
          <w:lang w:bidi="ru-RU"/>
        </w:rPr>
      </w:pPr>
      <w:r w:rsidRPr="002A3343">
        <w:rPr>
          <w:lang w:bidi="ru-RU"/>
        </w:rPr>
        <w:t>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2A3343" w:rsidRPr="002A3343" w:rsidRDefault="002A3343" w:rsidP="00B34144">
      <w:pPr>
        <w:numPr>
          <w:ilvl w:val="1"/>
          <w:numId w:val="1"/>
        </w:numPr>
        <w:jc w:val="both"/>
        <w:rPr>
          <w:lang w:bidi="ru-RU"/>
        </w:rPr>
      </w:pPr>
      <w:r w:rsidRPr="002A3343">
        <w:rPr>
          <w:lang w:bidi="ru-RU"/>
        </w:rPr>
        <w:t xml:space="preserve">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w:t>
      </w:r>
      <w:proofErr w:type="spellStart"/>
      <w:r w:rsidRPr="002A3343">
        <w:rPr>
          <w:lang w:bidi="ru-RU"/>
        </w:rPr>
        <w:t>недопуска</w:t>
      </w:r>
      <w:proofErr w:type="spellEnd"/>
      <w:r w:rsidRPr="002A3343">
        <w:rPr>
          <w:lang w:bidi="ru-RU"/>
        </w:rPr>
        <w:t xml:space="preserve"> к проведению экспертизы в соответствии с частью 2 статьи 41 Закона 44-ФЗ).</w:t>
      </w:r>
    </w:p>
    <w:p w:rsidR="002A3343" w:rsidRPr="002A3343" w:rsidRDefault="002A3343" w:rsidP="00B34144">
      <w:pPr>
        <w:numPr>
          <w:ilvl w:val="1"/>
          <w:numId w:val="1"/>
        </w:numPr>
        <w:jc w:val="both"/>
        <w:rPr>
          <w:lang w:bidi="ru-RU"/>
        </w:rPr>
      </w:pPr>
      <w:r w:rsidRPr="002A3343">
        <w:rPr>
          <w:lang w:bidi="ru-RU"/>
        </w:rPr>
        <w:t>В случае выявления в составе экспертов, экспертных организаций лиц, указанных в части 2 статьи 41 Закон 44-ФЗ,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2A3343" w:rsidRPr="002A3343" w:rsidRDefault="002A3343" w:rsidP="00B34144">
      <w:pPr>
        <w:numPr>
          <w:ilvl w:val="1"/>
          <w:numId w:val="1"/>
        </w:numPr>
        <w:jc w:val="both"/>
        <w:rPr>
          <w:lang w:bidi="ru-RU"/>
        </w:rPr>
      </w:pPr>
      <w:r w:rsidRPr="002A3343">
        <w:rPr>
          <w:lang w:bidi="ru-RU"/>
        </w:rPr>
        <w:t>Для проведения экспертизы в случаях, предусмотренных Законом 44-ФЗ,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2A3343" w:rsidRPr="002A3343" w:rsidRDefault="002A3343" w:rsidP="00B34144">
      <w:pPr>
        <w:numPr>
          <w:ilvl w:val="1"/>
          <w:numId w:val="1"/>
        </w:numPr>
        <w:jc w:val="both"/>
        <w:rPr>
          <w:lang w:bidi="ru-RU"/>
        </w:rPr>
      </w:pPr>
      <w:r w:rsidRPr="002A3343">
        <w:rPr>
          <w:lang w:bidi="ru-RU"/>
        </w:rPr>
        <w:t>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части 3 статьи 41 Закона 44-ФЗ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2A3343" w:rsidRPr="002A3343" w:rsidRDefault="002A3343" w:rsidP="00B34144">
      <w:pPr>
        <w:numPr>
          <w:ilvl w:val="1"/>
          <w:numId w:val="1"/>
        </w:numPr>
        <w:jc w:val="both"/>
        <w:rPr>
          <w:lang w:bidi="ru-RU"/>
        </w:rPr>
      </w:pPr>
      <w:r w:rsidRPr="002A3343">
        <w:rPr>
          <w:lang w:bidi="ru-RU"/>
        </w:rPr>
        <w:t xml:space="preserve">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w:t>
      </w:r>
      <w:r w:rsidRPr="002A3343">
        <w:rPr>
          <w:lang w:bidi="ru-RU"/>
        </w:rPr>
        <w:lastRenderedPageBreak/>
        <w:t>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2A3343" w:rsidRPr="002A3343" w:rsidRDefault="002A3343" w:rsidP="00BB58F1">
      <w:pPr>
        <w:numPr>
          <w:ilvl w:val="0"/>
          <w:numId w:val="1"/>
        </w:numPr>
        <w:jc w:val="center"/>
        <w:rPr>
          <w:b/>
          <w:bCs/>
          <w:lang w:bidi="ru-RU"/>
        </w:rPr>
      </w:pPr>
      <w:bookmarkStart w:id="27" w:name="bookmark28"/>
      <w:bookmarkStart w:id="28" w:name="bookmark29"/>
      <w:r w:rsidRPr="002A3343">
        <w:rPr>
          <w:b/>
          <w:bCs/>
          <w:lang w:bidi="ru-RU"/>
        </w:rPr>
        <w:t>Ответственность участников приемки товаров (работ, услуг)</w:t>
      </w:r>
      <w:bookmarkEnd w:id="27"/>
      <w:bookmarkEnd w:id="28"/>
    </w:p>
    <w:p w:rsidR="002A3343" w:rsidRPr="002A3343" w:rsidRDefault="002A3343" w:rsidP="00B34144">
      <w:pPr>
        <w:numPr>
          <w:ilvl w:val="1"/>
          <w:numId w:val="1"/>
        </w:numPr>
        <w:jc w:val="both"/>
        <w:rPr>
          <w:lang w:bidi="ru-RU"/>
        </w:rPr>
      </w:pPr>
      <w:r w:rsidRPr="002A3343">
        <w:rPr>
          <w:lang w:bidi="ru-RU"/>
        </w:rPr>
        <w:t>За неисполнение, ненадлежащее, несвоевременное исполнение своих обязательств в части приемки товаров (работ, услуг), вытекающих из муниципального контракта (договора), заказчик, поставщик (подрядчик, исполнитель), эксперт (экспертная организация) несут гражданско-правовую ответственность в соответствии с условиями муниципального контракта (договора), Законом 44-ФЗ и Гражданским кодексом Российской Федерации, в том числе в виде неустойки (штрафа, пени) за просрочку выполнения своих обязательств.</w:t>
      </w:r>
      <w:r w:rsidRPr="002A3343">
        <w:rPr>
          <w:lang w:bidi="ru-RU"/>
        </w:rPr>
        <w:br w:type="page"/>
      </w:r>
    </w:p>
    <w:p w:rsidR="00BB58F1" w:rsidRPr="00D5201F" w:rsidRDefault="002A3343" w:rsidP="00BB58F1">
      <w:pPr>
        <w:jc w:val="right"/>
        <w:rPr>
          <w:sz w:val="22"/>
          <w:lang w:bidi="ru-RU"/>
        </w:rPr>
      </w:pPr>
      <w:r w:rsidRPr="00D5201F">
        <w:rPr>
          <w:sz w:val="22"/>
          <w:lang w:bidi="ru-RU"/>
        </w:rPr>
        <w:lastRenderedPageBreak/>
        <w:t>Приложение №1 к Положению</w:t>
      </w:r>
    </w:p>
    <w:p w:rsidR="00BB58F1" w:rsidRPr="00D5201F" w:rsidRDefault="002A3343" w:rsidP="00BB58F1">
      <w:pPr>
        <w:jc w:val="right"/>
        <w:rPr>
          <w:sz w:val="22"/>
          <w:lang w:bidi="ru-RU"/>
        </w:rPr>
      </w:pPr>
      <w:r w:rsidRPr="00D5201F">
        <w:rPr>
          <w:sz w:val="22"/>
          <w:lang w:bidi="ru-RU"/>
        </w:rPr>
        <w:t xml:space="preserve"> о приемке поставленных товаров,</w:t>
      </w:r>
    </w:p>
    <w:p w:rsidR="00BB58F1" w:rsidRPr="00D5201F" w:rsidRDefault="002A3343" w:rsidP="00BB58F1">
      <w:pPr>
        <w:jc w:val="right"/>
        <w:rPr>
          <w:sz w:val="22"/>
          <w:lang w:bidi="ru-RU"/>
        </w:rPr>
      </w:pPr>
      <w:r w:rsidRPr="00D5201F">
        <w:rPr>
          <w:sz w:val="22"/>
          <w:lang w:bidi="ru-RU"/>
        </w:rPr>
        <w:t>выполненных работ, оказанных услуг</w:t>
      </w:r>
    </w:p>
    <w:p w:rsidR="00BB58F1" w:rsidRPr="00D5201F" w:rsidRDefault="002A3343" w:rsidP="00BB58F1">
      <w:pPr>
        <w:jc w:val="right"/>
        <w:rPr>
          <w:sz w:val="22"/>
          <w:lang w:bidi="ru-RU"/>
        </w:rPr>
      </w:pPr>
      <w:r w:rsidRPr="00D5201F">
        <w:rPr>
          <w:sz w:val="22"/>
          <w:lang w:bidi="ru-RU"/>
        </w:rPr>
        <w:t xml:space="preserve"> для нужд администрации </w:t>
      </w:r>
    </w:p>
    <w:p w:rsidR="002A3343" w:rsidRPr="00D5201F" w:rsidRDefault="00BB58F1" w:rsidP="00BB58F1">
      <w:pPr>
        <w:jc w:val="right"/>
        <w:rPr>
          <w:sz w:val="22"/>
          <w:lang w:bidi="ru-RU"/>
        </w:rPr>
      </w:pPr>
      <w:r w:rsidRPr="00D5201F">
        <w:rPr>
          <w:sz w:val="22"/>
          <w:lang w:bidi="ru-RU"/>
        </w:rPr>
        <w:t xml:space="preserve">городского </w:t>
      </w:r>
      <w:r w:rsidR="002A3343" w:rsidRPr="00D5201F">
        <w:rPr>
          <w:sz w:val="22"/>
          <w:lang w:bidi="ru-RU"/>
        </w:rPr>
        <w:t>поселения</w:t>
      </w:r>
      <w:r w:rsidR="006762D3">
        <w:rPr>
          <w:sz w:val="22"/>
          <w:lang w:bidi="ru-RU"/>
        </w:rPr>
        <w:t xml:space="preserve"> «</w:t>
      </w:r>
      <w:r w:rsidRPr="00D5201F">
        <w:rPr>
          <w:sz w:val="22"/>
          <w:lang w:bidi="ru-RU"/>
        </w:rPr>
        <w:t>Оловяннинское»</w:t>
      </w:r>
    </w:p>
    <w:p w:rsidR="00D5201F" w:rsidRPr="002A3343" w:rsidRDefault="00D5201F" w:rsidP="00BB58F1">
      <w:pPr>
        <w:jc w:val="right"/>
        <w:rPr>
          <w:lang w:bidi="ru-RU"/>
        </w:rPr>
      </w:pPr>
    </w:p>
    <w:p w:rsidR="00BB58F1" w:rsidRDefault="002A3343" w:rsidP="00BB58F1">
      <w:pPr>
        <w:jc w:val="right"/>
        <w:rPr>
          <w:lang w:bidi="ru-RU"/>
        </w:rPr>
      </w:pPr>
      <w:r w:rsidRPr="002A3343">
        <w:rPr>
          <w:lang w:bidi="ru-RU"/>
        </w:rPr>
        <w:t>«УТВЕРЖДАЮ»</w:t>
      </w:r>
    </w:p>
    <w:p w:rsidR="00BB58F1" w:rsidRDefault="002A3343" w:rsidP="00BB58F1">
      <w:pPr>
        <w:jc w:val="right"/>
        <w:rPr>
          <w:lang w:bidi="ru-RU"/>
        </w:rPr>
      </w:pPr>
      <w:r w:rsidRPr="002A3343">
        <w:rPr>
          <w:lang w:bidi="ru-RU"/>
        </w:rPr>
        <w:t xml:space="preserve"> Глава админис</w:t>
      </w:r>
      <w:r w:rsidR="00BB58F1">
        <w:rPr>
          <w:lang w:bidi="ru-RU"/>
        </w:rPr>
        <w:t xml:space="preserve">трации городского </w:t>
      </w:r>
    </w:p>
    <w:p w:rsidR="00BB58F1" w:rsidRDefault="002A3343" w:rsidP="00BB58F1">
      <w:pPr>
        <w:jc w:val="right"/>
        <w:rPr>
          <w:lang w:bidi="ru-RU"/>
        </w:rPr>
      </w:pPr>
      <w:r w:rsidRPr="002A3343">
        <w:rPr>
          <w:lang w:bidi="ru-RU"/>
        </w:rPr>
        <w:t>поселения</w:t>
      </w:r>
      <w:r w:rsidR="00BB58F1">
        <w:rPr>
          <w:lang w:bidi="ru-RU"/>
        </w:rPr>
        <w:t xml:space="preserve"> «Оловяннинское»</w:t>
      </w:r>
    </w:p>
    <w:p w:rsidR="00D5201F" w:rsidRDefault="00D5201F" w:rsidP="00BB58F1">
      <w:pPr>
        <w:jc w:val="right"/>
        <w:rPr>
          <w:lang w:bidi="ru-RU"/>
        </w:rPr>
      </w:pPr>
      <w:r>
        <w:rPr>
          <w:lang w:bidi="ru-RU"/>
        </w:rPr>
        <w:t>______________________________</w:t>
      </w:r>
    </w:p>
    <w:p w:rsidR="002A3343" w:rsidRDefault="002A3343" w:rsidP="00BB58F1">
      <w:pPr>
        <w:jc w:val="right"/>
        <w:rPr>
          <w:lang w:bidi="ru-RU"/>
        </w:rPr>
      </w:pPr>
      <w:r w:rsidRPr="002A3343">
        <w:rPr>
          <w:lang w:bidi="ru-RU"/>
        </w:rPr>
        <w:t xml:space="preserve"> «___»</w:t>
      </w:r>
      <w:r w:rsidR="00BB58F1">
        <w:rPr>
          <w:lang w:bidi="ru-RU"/>
        </w:rPr>
        <w:t>______</w:t>
      </w:r>
      <w:r w:rsidRPr="002A3343">
        <w:rPr>
          <w:lang w:bidi="ru-RU"/>
        </w:rPr>
        <w:tab/>
        <w:t xml:space="preserve"> 20</w:t>
      </w:r>
      <w:r w:rsidR="00170D9E">
        <w:rPr>
          <w:lang w:bidi="ru-RU"/>
        </w:rPr>
        <w:t>2</w:t>
      </w:r>
      <w:r w:rsidRPr="002A3343">
        <w:rPr>
          <w:lang w:bidi="ru-RU"/>
        </w:rPr>
        <w:t>___ г.</w:t>
      </w:r>
    </w:p>
    <w:p w:rsidR="006762D3" w:rsidRDefault="006762D3" w:rsidP="00BB58F1">
      <w:pPr>
        <w:jc w:val="right"/>
        <w:rPr>
          <w:lang w:bidi="ru-RU"/>
        </w:rPr>
      </w:pPr>
    </w:p>
    <w:p w:rsidR="006762D3" w:rsidRPr="002A3343" w:rsidRDefault="006762D3" w:rsidP="00BB58F1">
      <w:pPr>
        <w:jc w:val="right"/>
        <w:rPr>
          <w:lang w:bidi="ru-RU"/>
        </w:rPr>
      </w:pPr>
    </w:p>
    <w:p w:rsidR="002A3343" w:rsidRPr="002A3343" w:rsidRDefault="002A3343" w:rsidP="002A3343">
      <w:pPr>
        <w:jc w:val="center"/>
        <w:rPr>
          <w:lang w:bidi="ru-RU"/>
        </w:rPr>
      </w:pPr>
    </w:p>
    <w:p w:rsidR="002A3343" w:rsidRPr="002A3343" w:rsidRDefault="002A3343" w:rsidP="002A3343">
      <w:pPr>
        <w:jc w:val="center"/>
        <w:rPr>
          <w:b/>
          <w:bCs/>
          <w:lang w:bidi="ru-RU"/>
        </w:rPr>
      </w:pPr>
      <w:bookmarkStart w:id="29" w:name="bookmark30"/>
      <w:bookmarkStart w:id="30" w:name="bookmark31"/>
      <w:r w:rsidRPr="002A3343">
        <w:rPr>
          <w:b/>
          <w:bCs/>
          <w:lang w:bidi="ru-RU"/>
        </w:rPr>
        <w:t>АКТ ПРИЕМА-ПЕРЕДАЧИ ТОВАРОВ</w:t>
      </w:r>
      <w:bookmarkEnd w:id="29"/>
      <w:bookmarkEnd w:id="30"/>
    </w:p>
    <w:p w:rsidR="002A3343" w:rsidRDefault="00170D9E" w:rsidP="00170D9E">
      <w:pPr>
        <w:jc w:val="both"/>
        <w:rPr>
          <w:lang w:bidi="ru-RU"/>
        </w:rPr>
      </w:pPr>
      <w:r>
        <w:rPr>
          <w:lang w:bidi="ru-RU"/>
        </w:rPr>
        <w:t xml:space="preserve">пгт.Оловянная                                                                </w:t>
      </w:r>
      <w:proofErr w:type="gramStart"/>
      <w:r>
        <w:rPr>
          <w:lang w:bidi="ru-RU"/>
        </w:rPr>
        <w:tab/>
        <w:t>«</w:t>
      </w:r>
      <w:proofErr w:type="gramEnd"/>
      <w:r>
        <w:rPr>
          <w:lang w:bidi="ru-RU"/>
        </w:rPr>
        <w:t>___»___________</w:t>
      </w:r>
      <w:r w:rsidR="002A3343" w:rsidRPr="002A3343">
        <w:rPr>
          <w:lang w:bidi="ru-RU"/>
        </w:rPr>
        <w:t>20</w:t>
      </w:r>
      <w:r>
        <w:rPr>
          <w:lang w:bidi="ru-RU"/>
        </w:rPr>
        <w:t>2</w:t>
      </w:r>
      <w:r w:rsidR="00761654">
        <w:rPr>
          <w:lang w:bidi="ru-RU"/>
        </w:rPr>
        <w:t xml:space="preserve">  </w:t>
      </w:r>
      <w:r w:rsidR="002A3343" w:rsidRPr="002A3343">
        <w:rPr>
          <w:lang w:bidi="ru-RU"/>
        </w:rPr>
        <w:tab/>
        <w:t>г.</w:t>
      </w:r>
    </w:p>
    <w:p w:rsidR="00170D9E" w:rsidRPr="002A3343" w:rsidRDefault="00170D9E" w:rsidP="00170D9E">
      <w:pPr>
        <w:jc w:val="both"/>
        <w:rPr>
          <w:lang w:bidi="ru-RU"/>
        </w:rPr>
      </w:pPr>
    </w:p>
    <w:p w:rsidR="002A3343" w:rsidRPr="002A3343" w:rsidRDefault="002A3343" w:rsidP="00170D9E">
      <w:pPr>
        <w:rPr>
          <w:lang w:bidi="ru-RU"/>
        </w:rPr>
      </w:pPr>
      <w:r w:rsidRPr="002A3343">
        <w:rPr>
          <w:lang w:bidi="ru-RU"/>
        </w:rPr>
        <w:t>Организация (получатель)</w:t>
      </w:r>
      <w:r w:rsidR="00170D9E">
        <w:rPr>
          <w:lang w:bidi="ru-RU"/>
        </w:rPr>
        <w:t>___________________________________________</w:t>
      </w:r>
      <w:r w:rsidRPr="002A3343">
        <w:rPr>
          <w:lang w:bidi="ru-RU"/>
        </w:rPr>
        <w:tab/>
      </w:r>
    </w:p>
    <w:p w:rsidR="002A3343" w:rsidRPr="002A3343" w:rsidRDefault="002A3343" w:rsidP="00170D9E">
      <w:pPr>
        <w:rPr>
          <w:lang w:bidi="ru-RU"/>
        </w:rPr>
      </w:pPr>
      <w:r w:rsidRPr="002A3343">
        <w:rPr>
          <w:lang w:bidi="ru-RU"/>
        </w:rPr>
        <w:t>Организация - поставщик (продавец</w:t>
      </w:r>
      <w:proofErr w:type="gramStart"/>
      <w:r w:rsidRPr="002A3343">
        <w:rPr>
          <w:lang w:bidi="ru-RU"/>
        </w:rPr>
        <w:t>):</w:t>
      </w:r>
      <w:r w:rsidR="00170D9E">
        <w:rPr>
          <w:lang w:bidi="ru-RU"/>
        </w:rPr>
        <w:t>_</w:t>
      </w:r>
      <w:proofErr w:type="gramEnd"/>
      <w:r w:rsidR="00170D9E">
        <w:rPr>
          <w:lang w:bidi="ru-RU"/>
        </w:rPr>
        <w:t>_________________________________</w:t>
      </w:r>
      <w:r w:rsidRPr="002A3343">
        <w:rPr>
          <w:lang w:bidi="ru-RU"/>
        </w:rPr>
        <w:tab/>
      </w:r>
    </w:p>
    <w:p w:rsidR="002A3343" w:rsidRPr="002A3343" w:rsidRDefault="002A3343" w:rsidP="00170D9E">
      <w:pPr>
        <w:rPr>
          <w:lang w:bidi="ru-RU"/>
        </w:rPr>
      </w:pPr>
      <w:r w:rsidRPr="002A3343">
        <w:rPr>
          <w:lang w:bidi="ru-RU"/>
        </w:rPr>
        <w:t>Сведения о поступившем товаре (Приложение на__ лист.)</w:t>
      </w:r>
    </w:p>
    <w:p w:rsidR="002A3343" w:rsidRDefault="002A3343" w:rsidP="00170D9E">
      <w:pPr>
        <w:rPr>
          <w:lang w:bidi="ru-RU"/>
        </w:rPr>
      </w:pPr>
      <w:r w:rsidRPr="002A3343">
        <w:rPr>
          <w:lang w:bidi="ru-RU"/>
        </w:rPr>
        <w:t>Наименование муниципального контракта (договора), номер и дата заключения</w:t>
      </w:r>
    </w:p>
    <w:p w:rsidR="00170D9E" w:rsidRPr="002A3343" w:rsidRDefault="00170D9E" w:rsidP="00170D9E">
      <w:pPr>
        <w:rPr>
          <w:lang w:bidi="ru-RU"/>
        </w:rPr>
      </w:pPr>
      <w:r>
        <w:rPr>
          <w:lang w:bidi="ru-RU"/>
        </w:rPr>
        <w:t>_____________________________________________________________________</w:t>
      </w:r>
    </w:p>
    <w:p w:rsidR="002A3343" w:rsidRPr="002A3343" w:rsidRDefault="002A3343" w:rsidP="00170D9E">
      <w:pPr>
        <w:rPr>
          <w:lang w:bidi="ru-RU"/>
        </w:rPr>
      </w:pPr>
      <w:r w:rsidRPr="002A3343">
        <w:rPr>
          <w:lang w:bidi="ru-RU"/>
        </w:rPr>
        <w:t>При осмотре поступившего товара установлено:</w:t>
      </w:r>
    </w:p>
    <w:p w:rsidR="002A3343" w:rsidRPr="002A3343" w:rsidRDefault="002A3343" w:rsidP="00170D9E">
      <w:pPr>
        <w:numPr>
          <w:ilvl w:val="0"/>
          <w:numId w:val="6"/>
        </w:numPr>
        <w:rPr>
          <w:lang w:bidi="ru-RU"/>
        </w:rPr>
      </w:pPr>
      <w:r w:rsidRPr="002A3343">
        <w:rPr>
          <w:lang w:bidi="ru-RU"/>
        </w:rPr>
        <w:t>Упаковка (повреждена, не повреждена)</w:t>
      </w:r>
      <w:r w:rsidRPr="002A3343">
        <w:rPr>
          <w:lang w:bidi="ru-RU"/>
        </w:rPr>
        <w:tab/>
      </w:r>
    </w:p>
    <w:p w:rsidR="002A3343" w:rsidRPr="002A3343" w:rsidRDefault="002A3343" w:rsidP="00E90903">
      <w:pPr>
        <w:numPr>
          <w:ilvl w:val="0"/>
          <w:numId w:val="6"/>
        </w:numPr>
        <w:jc w:val="both"/>
        <w:rPr>
          <w:lang w:bidi="ru-RU"/>
        </w:rPr>
      </w:pPr>
      <w:r w:rsidRPr="002A3343">
        <w:rPr>
          <w:lang w:bidi="ru-RU"/>
        </w:rPr>
        <w:t>Товар</w:t>
      </w:r>
      <w:r w:rsidRPr="002A3343">
        <w:rPr>
          <w:lang w:bidi="ru-RU"/>
        </w:rPr>
        <w:tab/>
        <w:t>(оборудование)</w:t>
      </w:r>
      <w:r w:rsidRPr="002A3343">
        <w:rPr>
          <w:lang w:bidi="ru-RU"/>
        </w:rPr>
        <w:tab/>
        <w:t>поставлено</w:t>
      </w:r>
      <w:proofErr w:type="gramStart"/>
      <w:r w:rsidRPr="002A3343">
        <w:rPr>
          <w:lang w:bidi="ru-RU"/>
        </w:rPr>
        <w:tab/>
        <w:t>(</w:t>
      </w:r>
      <w:proofErr w:type="gramEnd"/>
      <w:r w:rsidRPr="002A3343">
        <w:rPr>
          <w:lang w:bidi="ru-RU"/>
        </w:rPr>
        <w:t>комплектно,</w:t>
      </w:r>
      <w:r w:rsidRPr="002A3343">
        <w:rPr>
          <w:lang w:bidi="ru-RU"/>
        </w:rPr>
        <w:tab/>
        <w:t>не</w:t>
      </w:r>
      <w:r w:rsidR="001A5F1A">
        <w:rPr>
          <w:lang w:bidi="ru-RU"/>
        </w:rPr>
        <w:t xml:space="preserve">  </w:t>
      </w:r>
      <w:r w:rsidRPr="002A3343">
        <w:rPr>
          <w:lang w:bidi="ru-RU"/>
        </w:rPr>
        <w:t>комплектно)</w:t>
      </w:r>
      <w:r w:rsidRPr="002A3343">
        <w:rPr>
          <w:lang w:bidi="ru-RU"/>
        </w:rPr>
        <w:tab/>
      </w:r>
    </w:p>
    <w:p w:rsidR="002A3343" w:rsidRPr="002A3343" w:rsidRDefault="003070F8" w:rsidP="001A5F1A">
      <w:pPr>
        <w:numPr>
          <w:ilvl w:val="0"/>
          <w:numId w:val="6"/>
        </w:numPr>
        <w:rPr>
          <w:lang w:bidi="ru-RU"/>
        </w:rPr>
      </w:pPr>
      <w:r w:rsidRPr="002A3343">
        <w:rPr>
          <w:noProof/>
          <w:lang w:eastAsia="ru-RU"/>
        </w:rPr>
        <mc:AlternateContent>
          <mc:Choice Requires="wps">
            <w:drawing>
              <wp:anchor distT="254000" distB="0" distL="0" distR="0" simplePos="0" relativeHeight="251661312" behindDoc="0" locked="0" layoutInCell="1" allowOverlap="1" wp14:anchorId="27F97D3D" wp14:editId="294659E3">
                <wp:simplePos x="0" y="0"/>
                <wp:positionH relativeFrom="page">
                  <wp:posOffset>4781550</wp:posOffset>
                </wp:positionH>
                <wp:positionV relativeFrom="paragraph">
                  <wp:posOffset>901700</wp:posOffset>
                </wp:positionV>
                <wp:extent cx="1038225" cy="12382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038225" cy="123825"/>
                        </a:xfrm>
                        <a:prstGeom prst="rect">
                          <a:avLst/>
                        </a:prstGeom>
                        <a:noFill/>
                      </wps:spPr>
                      <wps:txbx>
                        <w:txbxContent>
                          <w:p w:rsidR="002A3343" w:rsidRDefault="002A3343" w:rsidP="002A3343">
                            <w:r>
                              <w:t>документов:</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27F97D3D" id="_x0000_t202" coordsize="21600,21600" o:spt="202" path="m,l,21600r21600,l21600,xe">
                <v:stroke joinstyle="miter"/>
                <v:path gradientshapeok="t" o:connecttype="rect"/>
              </v:shapetype>
              <v:shape id="Shape 9" o:spid="_x0000_s1026" type="#_x0000_t202" style="position:absolute;left:0;text-align:left;margin-left:376.5pt;margin-top:71pt;width:81.75pt;height:9.75pt;z-index:251661312;visibility:visible;mso-wrap-style:square;mso-width-percent:0;mso-height-percent:0;mso-wrap-distance-left:0;mso-wrap-distance-top:20pt;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" filled="f" stroked="f">
                <v:textbox inset="0,0,0,0">
                  <w:txbxContent>
                    <w:p w:rsidR="002A3343" w:rsidRDefault="002A3343" w:rsidP="002A3343">
                      <w:r>
                        <w:t>документов:</w:t>
                      </w:r>
                    </w:p>
                  </w:txbxContent>
                </v:textbox>
                <w10:wrap type="topAndBottom" anchorx="page"/>
              </v:shape>
            </w:pict>
          </mc:Fallback>
        </mc:AlternateContent>
      </w:r>
      <w:r w:rsidRPr="002A3343">
        <w:rPr>
          <w:noProof/>
          <w:lang w:eastAsia="ru-RU"/>
        </w:rPr>
        <mc:AlternateContent>
          <mc:Choice Requires="wps">
            <w:drawing>
              <wp:anchor distT="254000" distB="0" distL="0" distR="0" simplePos="0" relativeHeight="251659264" behindDoc="0" locked="0" layoutInCell="1" allowOverlap="1" wp14:anchorId="1984D94E" wp14:editId="18913717">
                <wp:simplePos x="0" y="0"/>
                <wp:positionH relativeFrom="page">
                  <wp:posOffset>1056640</wp:posOffset>
                </wp:positionH>
                <wp:positionV relativeFrom="paragraph">
                  <wp:posOffset>891540</wp:posOffset>
                </wp:positionV>
                <wp:extent cx="4714875" cy="17843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4714875" cy="178435"/>
                        </a:xfrm>
                        <a:prstGeom prst="rect">
                          <a:avLst/>
                        </a:prstGeom>
                        <a:noFill/>
                      </wps:spPr>
                      <wps:txbx>
                        <w:txbxContent>
                          <w:p w:rsidR="002A3343" w:rsidRPr="003070F8" w:rsidRDefault="002A3343" w:rsidP="003070F8">
                            <w:r w:rsidRPr="003070F8">
                              <w:t>Перечень</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1984D94E" id="Shape 5" o:spid="_x0000_s1027" type="#_x0000_t202" style="position:absolute;left:0;text-align:left;margin-left:83.2pt;margin-top:70.2pt;width:371.25pt;height:14.05pt;z-index:251659264;visibility:visible;mso-wrap-style:square;mso-width-percent:0;mso-height-percent:0;mso-wrap-distance-left:0;mso-wrap-distance-top:20pt;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" filled="f" stroked="f">
                <v:textbox inset="0,0,0,0">
                  <w:txbxContent>
                    <w:p w:rsidR="002A3343" w:rsidRPr="003070F8" w:rsidRDefault="002A3343" w:rsidP="003070F8">
                      <w:r w:rsidRPr="003070F8">
                        <w:t>Перечень</w:t>
                      </w:r>
                    </w:p>
                  </w:txbxContent>
                </v:textbox>
                <w10:wrap type="topAndBottom" anchorx="page"/>
              </v:shape>
            </w:pict>
          </mc:Fallback>
        </mc:AlternateContent>
      </w:r>
      <w:r w:rsidR="002A3343" w:rsidRPr="002A3343">
        <w:rPr>
          <w:lang w:bidi="ru-RU"/>
        </w:rPr>
        <w:t>Прочее</w:t>
      </w:r>
      <w:r w:rsidR="001A5F1A">
        <w:rPr>
          <w:lang w:bidi="ru-RU"/>
        </w:rPr>
        <w:t>________________________________________________________</w:t>
      </w:r>
      <w:r w:rsidR="002A3343" w:rsidRPr="002A3343">
        <w:rPr>
          <w:lang w:bidi="ru-RU"/>
        </w:rPr>
        <w:tab/>
      </w:r>
      <w:proofErr w:type="gramStart"/>
      <w:r w:rsidR="002A3343" w:rsidRPr="002A3343">
        <w:rPr>
          <w:lang w:bidi="ru-RU"/>
        </w:rPr>
        <w:t>Заключение</w:t>
      </w:r>
      <w:r w:rsidR="001A5F1A">
        <w:rPr>
          <w:lang w:bidi="ru-RU"/>
        </w:rPr>
        <w:t xml:space="preserve">  </w:t>
      </w:r>
      <w:r w:rsidR="002A3343" w:rsidRPr="002A3343">
        <w:rPr>
          <w:lang w:bidi="ru-RU"/>
        </w:rPr>
        <w:t>комиссии</w:t>
      </w:r>
      <w:proofErr w:type="gramEnd"/>
      <w:r w:rsidR="002A3343" w:rsidRPr="002A3343">
        <w:rPr>
          <w:lang w:bidi="ru-RU"/>
        </w:rPr>
        <w:t>:</w:t>
      </w:r>
      <w:r w:rsidR="002A3343" w:rsidRPr="002A3343">
        <w:rPr>
          <w:lang w:bidi="ru-RU"/>
        </w:rPr>
        <w:tab/>
      </w:r>
      <w:r w:rsidR="001A5F1A">
        <w:rPr>
          <w:lang w:bidi="ru-RU"/>
        </w:rPr>
        <w:t>__________________________________________________________________</w:t>
      </w:r>
    </w:p>
    <w:p w:rsidR="002A3343" w:rsidRPr="002A3343" w:rsidRDefault="002A3343" w:rsidP="002A3343">
      <w:pPr>
        <w:jc w:val="center"/>
        <w:rPr>
          <w:lang w:bidi="ru-RU"/>
        </w:rPr>
      </w:pPr>
      <w:r w:rsidRPr="002A3343">
        <w:rPr>
          <w:noProof/>
          <w:lang w:eastAsia="ru-RU"/>
        </w:rPr>
        <mc:AlternateContent>
          <mc:Choice Requires="wps">
            <w:drawing>
              <wp:anchor distT="254000" distB="0" distL="0" distR="0" simplePos="0" relativeHeight="251660288" behindDoc="0" locked="0" layoutInCell="1" allowOverlap="1" wp14:anchorId="35ECCC06" wp14:editId="585BD32D">
                <wp:simplePos x="0" y="0"/>
                <wp:positionH relativeFrom="page">
                  <wp:posOffset>3506470</wp:posOffset>
                </wp:positionH>
                <wp:positionV relativeFrom="paragraph">
                  <wp:posOffset>254000</wp:posOffset>
                </wp:positionV>
                <wp:extent cx="895985" cy="20701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895985" cy="207010"/>
                        </a:xfrm>
                        <a:prstGeom prst="rect">
                          <a:avLst/>
                        </a:prstGeom>
                        <a:noFill/>
                      </wps:spPr>
                      <wps:txbx>
                        <w:txbxContent>
                          <w:p w:rsidR="002A3343" w:rsidRDefault="002A3343" w:rsidP="002A3343">
                            <w:r>
                              <w:t>прилагаемых</w:t>
                            </w:r>
                          </w:p>
                        </w:txbxContent>
                      </wps:txbx>
                      <wps:bodyPr wrap="none" lIns="0" tIns="0" rIns="0" bIns="0"/>
                    </wps:wsp>
                  </a:graphicData>
                </a:graphic>
              </wp:anchor>
            </w:drawing>
          </mc:Choice>
          <mc:Fallback>
            <w:pict>
              <v:shape w14:anchorId="35ECCC06" id="Shape 7" o:spid="_x0000_s1028" type="#_x0000_t202" style="position:absolute;left:0;text-align:left;margin-left:276.1pt;margin-top:20pt;width:70.55pt;height:16.3pt;z-index:251660288;visibility:visible;mso-wrap-style:none;mso-wrap-distance-left:0;mso-wrap-distance-top:2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" filled="f" stroked="f">
                <v:textbox inset="0,0,0,0">
                  <w:txbxContent>
                    <w:p w:rsidR="002A3343" w:rsidRDefault="002A3343" w:rsidP="002A3343">
                      <w:r>
                        <w:t>прилагаемых</w:t>
                      </w:r>
                    </w:p>
                  </w:txbxContent>
                </v:textbox>
                <w10:wrap type="topAndBottom" anchorx="page"/>
              </v:shape>
            </w:pict>
          </mc:Fallback>
        </mc:AlternateContent>
      </w:r>
    </w:p>
    <w:p w:rsidR="002A3343" w:rsidRPr="002A3343" w:rsidRDefault="002A3343" w:rsidP="001A5F1A">
      <w:pPr>
        <w:rPr>
          <w:lang w:bidi="ru-RU"/>
        </w:rPr>
      </w:pPr>
      <w:r w:rsidRPr="002A3343">
        <w:rPr>
          <w:lang w:bidi="ru-RU"/>
        </w:rPr>
        <w:t xml:space="preserve">С </w:t>
      </w:r>
      <w:proofErr w:type="gramStart"/>
      <w:r w:rsidRPr="002A3343">
        <w:rPr>
          <w:lang w:bidi="ru-RU"/>
        </w:rPr>
        <w:t xml:space="preserve">правилами </w:t>
      </w:r>
      <w:r w:rsidR="004B4B44">
        <w:rPr>
          <w:lang w:bidi="ru-RU"/>
        </w:rPr>
        <w:t xml:space="preserve"> </w:t>
      </w:r>
      <w:r w:rsidRPr="002A3343">
        <w:rPr>
          <w:lang w:bidi="ru-RU"/>
        </w:rPr>
        <w:t>приемки</w:t>
      </w:r>
      <w:proofErr w:type="gramEnd"/>
      <w:r w:rsidR="004B4B44">
        <w:rPr>
          <w:lang w:bidi="ru-RU"/>
        </w:rPr>
        <w:t xml:space="preserve"> </w:t>
      </w:r>
      <w:r w:rsidRPr="002A3343">
        <w:rPr>
          <w:lang w:bidi="ru-RU"/>
        </w:rPr>
        <w:t xml:space="preserve"> товара (оборудования) по количеству, качеству и комплектности все члены комиссии ознакомлены:</w:t>
      </w:r>
    </w:p>
    <w:p w:rsidR="002A3343" w:rsidRPr="002A3343" w:rsidRDefault="002A3343" w:rsidP="001A5F1A">
      <w:pPr>
        <w:rPr>
          <w:lang w:bidi="ru-RU"/>
        </w:rPr>
      </w:pPr>
      <w:r w:rsidRPr="002A3343">
        <w:rPr>
          <w:lang w:bidi="ru-RU"/>
        </w:rPr>
        <w:t>Сдал:</w:t>
      </w:r>
      <w:r w:rsidRPr="002A3343">
        <w:rPr>
          <w:lang w:bidi="ru-RU"/>
        </w:rPr>
        <w:tab/>
      </w:r>
    </w:p>
    <w:p w:rsidR="002A3343" w:rsidRPr="002A3343" w:rsidRDefault="002A3343" w:rsidP="001A5F1A">
      <w:pPr>
        <w:rPr>
          <w:lang w:bidi="ru-RU"/>
        </w:rPr>
      </w:pPr>
      <w:r w:rsidRPr="002A3343">
        <w:rPr>
          <w:lang w:bidi="ru-RU"/>
        </w:rPr>
        <w:t>По доверенности</w:t>
      </w:r>
      <w:r w:rsidRPr="002A3343">
        <w:rPr>
          <w:lang w:bidi="ru-RU"/>
        </w:rPr>
        <w:tab/>
      </w:r>
    </w:p>
    <w:p w:rsidR="002A3343" w:rsidRPr="002A3343" w:rsidRDefault="002A3343" w:rsidP="001A5F1A">
      <w:pPr>
        <w:rPr>
          <w:lang w:bidi="ru-RU"/>
        </w:rPr>
      </w:pPr>
      <w:r w:rsidRPr="002A3343">
        <w:rPr>
          <w:lang w:bidi="ru-RU"/>
        </w:rPr>
        <w:t xml:space="preserve">Выданной </w:t>
      </w:r>
      <w:r w:rsidRPr="002A3343">
        <w:rPr>
          <w:lang w:bidi="ru-RU"/>
        </w:rPr>
        <w:tab/>
      </w:r>
    </w:p>
    <w:p w:rsidR="002A3343" w:rsidRPr="002A3343" w:rsidRDefault="002A3343" w:rsidP="001A5F1A">
      <w:pPr>
        <w:rPr>
          <w:lang w:bidi="ru-RU"/>
        </w:rPr>
      </w:pPr>
      <w:r w:rsidRPr="002A3343">
        <w:rPr>
          <w:lang w:bidi="ru-RU"/>
        </w:rPr>
        <w:t>Принял:</w:t>
      </w:r>
      <w:r w:rsidRPr="002A3343">
        <w:rPr>
          <w:lang w:bidi="ru-RU"/>
        </w:rPr>
        <w:tab/>
      </w:r>
    </w:p>
    <w:p w:rsidR="002A3343" w:rsidRPr="002A3343" w:rsidRDefault="002A3343" w:rsidP="001A5F1A">
      <w:pPr>
        <w:rPr>
          <w:lang w:bidi="ru-RU"/>
        </w:rPr>
      </w:pPr>
      <w:r w:rsidRPr="002A3343">
        <w:rPr>
          <w:lang w:bidi="ru-RU"/>
        </w:rPr>
        <w:t>По доверенности</w:t>
      </w:r>
      <w:r w:rsidRPr="002A3343">
        <w:rPr>
          <w:lang w:bidi="ru-RU"/>
        </w:rPr>
        <w:tab/>
      </w:r>
    </w:p>
    <w:p w:rsidR="002A3343" w:rsidRPr="002A3343" w:rsidRDefault="002A3343" w:rsidP="001A5F1A">
      <w:pPr>
        <w:rPr>
          <w:lang w:bidi="ru-RU"/>
        </w:rPr>
      </w:pPr>
      <w:r w:rsidRPr="002A3343">
        <w:rPr>
          <w:lang w:bidi="ru-RU"/>
        </w:rPr>
        <w:t xml:space="preserve">выданной администрацией </w:t>
      </w:r>
      <w:r w:rsidR="001A5F1A">
        <w:rPr>
          <w:lang w:bidi="ru-RU"/>
        </w:rPr>
        <w:t>городского поселения «Оловяннинское»</w:t>
      </w:r>
    </w:p>
    <w:p w:rsidR="002A3343" w:rsidRPr="002A3343" w:rsidRDefault="002A3343" w:rsidP="001A5F1A">
      <w:pPr>
        <w:rPr>
          <w:lang w:bidi="ru-RU"/>
        </w:rPr>
      </w:pPr>
      <w:r w:rsidRPr="002A3343">
        <w:rPr>
          <w:lang w:bidi="ru-RU"/>
        </w:rPr>
        <w:t>Поступивший товар (оборудование) принял на ответственное хранение:</w:t>
      </w:r>
    </w:p>
    <w:p w:rsidR="001A5F1A" w:rsidRPr="00D5201F" w:rsidRDefault="001A5F1A" w:rsidP="002A3343">
      <w:pPr>
        <w:jc w:val="center"/>
        <w:rPr>
          <w:sz w:val="22"/>
          <w:lang w:bidi="ru-RU"/>
        </w:rPr>
      </w:pPr>
    </w:p>
    <w:p w:rsidR="004B4B44" w:rsidRDefault="004B4B44" w:rsidP="00D5201F">
      <w:pPr>
        <w:jc w:val="right"/>
        <w:rPr>
          <w:sz w:val="22"/>
          <w:lang w:bidi="ru-RU"/>
        </w:rPr>
      </w:pPr>
    </w:p>
    <w:p w:rsidR="004B4B44" w:rsidRDefault="004B4B44" w:rsidP="00D5201F">
      <w:pPr>
        <w:jc w:val="right"/>
        <w:rPr>
          <w:sz w:val="22"/>
          <w:lang w:bidi="ru-RU"/>
        </w:rPr>
      </w:pPr>
    </w:p>
    <w:p w:rsidR="004B4B44" w:rsidRDefault="004B4B44" w:rsidP="00D5201F">
      <w:pPr>
        <w:jc w:val="right"/>
        <w:rPr>
          <w:sz w:val="22"/>
          <w:lang w:bidi="ru-RU"/>
        </w:rPr>
      </w:pPr>
    </w:p>
    <w:p w:rsidR="004B4B44" w:rsidRDefault="004B4B44" w:rsidP="00D5201F">
      <w:pPr>
        <w:jc w:val="right"/>
        <w:rPr>
          <w:sz w:val="22"/>
          <w:lang w:bidi="ru-RU"/>
        </w:rPr>
      </w:pPr>
    </w:p>
    <w:p w:rsidR="004B4B44" w:rsidRDefault="004B4B44" w:rsidP="00D5201F">
      <w:pPr>
        <w:jc w:val="right"/>
        <w:rPr>
          <w:sz w:val="22"/>
          <w:lang w:bidi="ru-RU"/>
        </w:rPr>
      </w:pPr>
    </w:p>
    <w:p w:rsidR="004B4B44" w:rsidRDefault="004B4B44" w:rsidP="00D5201F">
      <w:pPr>
        <w:jc w:val="right"/>
        <w:rPr>
          <w:sz w:val="22"/>
          <w:lang w:bidi="ru-RU"/>
        </w:rPr>
      </w:pPr>
    </w:p>
    <w:p w:rsidR="004B4B44" w:rsidRDefault="004B4B44" w:rsidP="00D5201F">
      <w:pPr>
        <w:jc w:val="right"/>
        <w:rPr>
          <w:sz w:val="22"/>
          <w:lang w:bidi="ru-RU"/>
        </w:rPr>
      </w:pPr>
    </w:p>
    <w:p w:rsidR="002A3343" w:rsidRPr="00D5201F" w:rsidRDefault="002A3343" w:rsidP="00D5201F">
      <w:pPr>
        <w:jc w:val="right"/>
        <w:rPr>
          <w:sz w:val="22"/>
          <w:lang w:bidi="ru-RU"/>
        </w:rPr>
      </w:pPr>
      <w:r w:rsidRPr="00D5201F">
        <w:rPr>
          <w:sz w:val="22"/>
          <w:lang w:bidi="ru-RU"/>
        </w:rPr>
        <w:lastRenderedPageBreak/>
        <w:t>Приложение №2</w:t>
      </w:r>
    </w:p>
    <w:p w:rsidR="002A3343" w:rsidRPr="00D5201F" w:rsidRDefault="002A3343" w:rsidP="00D5201F">
      <w:pPr>
        <w:jc w:val="right"/>
        <w:rPr>
          <w:sz w:val="22"/>
          <w:lang w:bidi="ru-RU"/>
        </w:rPr>
      </w:pPr>
      <w:r w:rsidRPr="00D5201F">
        <w:rPr>
          <w:sz w:val="22"/>
          <w:lang w:bidi="ru-RU"/>
        </w:rPr>
        <w:t>к Положению о приемке поставленных</w:t>
      </w:r>
      <w:r w:rsidRPr="00D5201F">
        <w:rPr>
          <w:sz w:val="22"/>
          <w:lang w:bidi="ru-RU"/>
        </w:rPr>
        <w:br/>
        <w:t>товаров, выполненных работ, оказанных</w:t>
      </w:r>
      <w:r w:rsidRPr="00D5201F">
        <w:rPr>
          <w:sz w:val="22"/>
          <w:lang w:bidi="ru-RU"/>
        </w:rPr>
        <w:br/>
        <w:t>услуг для нужд админи</w:t>
      </w:r>
      <w:r w:rsidR="00D5201F" w:rsidRPr="00D5201F">
        <w:rPr>
          <w:sz w:val="22"/>
          <w:lang w:bidi="ru-RU"/>
        </w:rPr>
        <w:t>страции</w:t>
      </w:r>
      <w:r w:rsidR="00D5201F" w:rsidRPr="00D5201F">
        <w:rPr>
          <w:sz w:val="22"/>
          <w:lang w:bidi="ru-RU"/>
        </w:rPr>
        <w:br/>
      </w:r>
      <w:r w:rsidR="00AE359F" w:rsidRPr="00D5201F">
        <w:rPr>
          <w:sz w:val="22"/>
          <w:lang w:bidi="ru-RU"/>
        </w:rPr>
        <w:t>городского поселения</w:t>
      </w:r>
      <w:r w:rsidR="00D5201F" w:rsidRPr="00D5201F">
        <w:rPr>
          <w:sz w:val="22"/>
          <w:lang w:bidi="ru-RU"/>
        </w:rPr>
        <w:t xml:space="preserve"> «Оловяннинское»</w:t>
      </w:r>
    </w:p>
    <w:p w:rsidR="00D5201F" w:rsidRDefault="00D5201F" w:rsidP="002A3343">
      <w:pPr>
        <w:jc w:val="center"/>
        <w:rPr>
          <w:lang w:bidi="ru-RU"/>
        </w:rPr>
      </w:pPr>
    </w:p>
    <w:p w:rsidR="00D5201F" w:rsidRPr="002A3343" w:rsidRDefault="00D5201F" w:rsidP="00D5201F">
      <w:pPr>
        <w:jc w:val="right"/>
        <w:rPr>
          <w:lang w:bidi="ru-RU"/>
        </w:rPr>
      </w:pPr>
    </w:p>
    <w:p w:rsidR="00D5201F" w:rsidRDefault="002A3343" w:rsidP="00D5201F">
      <w:pPr>
        <w:jc w:val="right"/>
        <w:rPr>
          <w:lang w:bidi="ru-RU"/>
        </w:rPr>
      </w:pPr>
      <w:r w:rsidRPr="002A3343">
        <w:rPr>
          <w:lang w:bidi="ru-RU"/>
        </w:rPr>
        <w:t>«УТВЕРЖДАЮ»</w:t>
      </w:r>
    </w:p>
    <w:p w:rsidR="00D5201F" w:rsidRDefault="002A3343" w:rsidP="00D5201F">
      <w:pPr>
        <w:jc w:val="right"/>
        <w:rPr>
          <w:lang w:bidi="ru-RU"/>
        </w:rPr>
      </w:pPr>
      <w:r w:rsidRPr="002A3343">
        <w:rPr>
          <w:lang w:bidi="ru-RU"/>
        </w:rPr>
        <w:t xml:space="preserve"> Глава администрации</w:t>
      </w:r>
      <w:r w:rsidR="00D5201F">
        <w:rPr>
          <w:lang w:bidi="ru-RU"/>
        </w:rPr>
        <w:t xml:space="preserve"> </w:t>
      </w:r>
    </w:p>
    <w:p w:rsidR="00D5201F" w:rsidRDefault="00303481" w:rsidP="00D5201F">
      <w:pPr>
        <w:jc w:val="right"/>
        <w:rPr>
          <w:lang w:bidi="ru-RU"/>
        </w:rPr>
      </w:pPr>
      <w:r>
        <w:rPr>
          <w:lang w:bidi="ru-RU"/>
        </w:rPr>
        <w:t xml:space="preserve">городского </w:t>
      </w:r>
      <w:r w:rsidRPr="002A3343">
        <w:rPr>
          <w:lang w:bidi="ru-RU"/>
        </w:rPr>
        <w:t>поселения</w:t>
      </w:r>
      <w:r w:rsidR="00D5201F">
        <w:rPr>
          <w:lang w:bidi="ru-RU"/>
        </w:rPr>
        <w:t xml:space="preserve"> «Оловяннинское»</w:t>
      </w:r>
    </w:p>
    <w:p w:rsidR="00D5201F" w:rsidRDefault="00D5201F" w:rsidP="00D5201F">
      <w:pPr>
        <w:jc w:val="right"/>
        <w:rPr>
          <w:lang w:bidi="ru-RU"/>
        </w:rPr>
      </w:pPr>
      <w:r>
        <w:rPr>
          <w:lang w:bidi="ru-RU"/>
        </w:rPr>
        <w:t>___________________________________</w:t>
      </w:r>
    </w:p>
    <w:p w:rsidR="002A3343" w:rsidRDefault="00D5201F" w:rsidP="00D5201F">
      <w:pPr>
        <w:jc w:val="right"/>
        <w:rPr>
          <w:lang w:bidi="ru-RU"/>
        </w:rPr>
      </w:pPr>
      <w:r>
        <w:rPr>
          <w:lang w:bidi="ru-RU"/>
        </w:rPr>
        <w:t xml:space="preserve"> «__»________202</w:t>
      </w:r>
      <w:r w:rsidR="002A3343" w:rsidRPr="002A3343">
        <w:rPr>
          <w:lang w:bidi="ru-RU"/>
        </w:rPr>
        <w:t>__ г.</w:t>
      </w:r>
    </w:p>
    <w:p w:rsidR="006762D3" w:rsidRDefault="006762D3" w:rsidP="00D5201F">
      <w:pPr>
        <w:jc w:val="right"/>
        <w:rPr>
          <w:lang w:bidi="ru-RU"/>
        </w:rPr>
      </w:pPr>
    </w:p>
    <w:p w:rsidR="00376E68" w:rsidRPr="002A3343" w:rsidRDefault="00376E68" w:rsidP="00D5201F">
      <w:pPr>
        <w:jc w:val="right"/>
        <w:rPr>
          <w:lang w:bidi="ru-RU"/>
        </w:rPr>
      </w:pPr>
    </w:p>
    <w:p w:rsidR="002A3343" w:rsidRPr="002A3343" w:rsidRDefault="002A3343" w:rsidP="002A3343">
      <w:pPr>
        <w:jc w:val="center"/>
        <w:rPr>
          <w:lang w:bidi="ru-RU"/>
        </w:rPr>
      </w:pPr>
    </w:p>
    <w:p w:rsidR="002A3343" w:rsidRDefault="002A3343" w:rsidP="002A3343">
      <w:pPr>
        <w:jc w:val="center"/>
        <w:rPr>
          <w:b/>
          <w:bCs/>
          <w:lang w:bidi="ru-RU"/>
        </w:rPr>
      </w:pPr>
      <w:r w:rsidRPr="002A3343">
        <w:rPr>
          <w:b/>
          <w:bCs/>
          <w:lang w:bidi="ru-RU"/>
        </w:rPr>
        <w:t>Акт</w:t>
      </w:r>
      <w:r w:rsidRPr="002A3343">
        <w:rPr>
          <w:b/>
          <w:bCs/>
          <w:lang w:bidi="ru-RU"/>
        </w:rPr>
        <w:br/>
        <w:t xml:space="preserve">приемки выполненных работ (оказанных </w:t>
      </w:r>
      <w:r w:rsidR="00761654" w:rsidRPr="002A3343">
        <w:rPr>
          <w:b/>
          <w:bCs/>
          <w:lang w:bidi="ru-RU"/>
        </w:rPr>
        <w:t>услуг) приемочной</w:t>
      </w:r>
      <w:r w:rsidRPr="002A3343">
        <w:rPr>
          <w:b/>
          <w:bCs/>
          <w:lang w:bidi="ru-RU"/>
        </w:rPr>
        <w:t xml:space="preserve"> комиссией</w:t>
      </w:r>
    </w:p>
    <w:p w:rsidR="00376E68" w:rsidRPr="002A3343" w:rsidRDefault="00376E68" w:rsidP="002A3343">
      <w:pPr>
        <w:jc w:val="center"/>
        <w:rPr>
          <w:lang w:bidi="ru-RU"/>
        </w:rPr>
      </w:pPr>
    </w:p>
    <w:p w:rsidR="002A3343" w:rsidRDefault="00376E68" w:rsidP="00376E68">
      <w:pPr>
        <w:jc w:val="both"/>
        <w:rPr>
          <w:lang w:bidi="ru-RU"/>
        </w:rPr>
      </w:pPr>
      <w:r>
        <w:rPr>
          <w:lang w:bidi="ru-RU"/>
        </w:rPr>
        <w:t xml:space="preserve">пгт.Оловянная                                                                         </w:t>
      </w:r>
      <w:proofErr w:type="gramStart"/>
      <w:r>
        <w:rPr>
          <w:lang w:bidi="ru-RU"/>
        </w:rPr>
        <w:t xml:space="preserve"> </w:t>
      </w:r>
      <w:r w:rsidR="002A3343" w:rsidRPr="002A3343">
        <w:rPr>
          <w:lang w:bidi="ru-RU"/>
        </w:rPr>
        <w:t xml:space="preserve"> </w:t>
      </w:r>
      <w:r>
        <w:rPr>
          <w:lang w:bidi="ru-RU"/>
        </w:rPr>
        <w:t xml:space="preserve"> </w:t>
      </w:r>
      <w:r w:rsidR="002A3343" w:rsidRPr="002A3343">
        <w:rPr>
          <w:lang w:bidi="ru-RU"/>
        </w:rPr>
        <w:t>«</w:t>
      </w:r>
      <w:proofErr w:type="gramEnd"/>
      <w:r w:rsidR="002A3343" w:rsidRPr="002A3343">
        <w:rPr>
          <w:lang w:bidi="ru-RU"/>
        </w:rPr>
        <w:tab/>
      </w:r>
      <w:r>
        <w:rPr>
          <w:lang w:bidi="ru-RU"/>
        </w:rPr>
        <w:t xml:space="preserve">   </w:t>
      </w:r>
      <w:r w:rsidR="002A3343" w:rsidRPr="002A3343">
        <w:rPr>
          <w:lang w:bidi="ru-RU"/>
        </w:rPr>
        <w:t>»</w:t>
      </w:r>
      <w:r>
        <w:rPr>
          <w:lang w:bidi="ru-RU"/>
        </w:rPr>
        <w:t>_______202</w:t>
      </w:r>
      <w:r w:rsidR="002A3343" w:rsidRPr="002A3343">
        <w:rPr>
          <w:lang w:bidi="ru-RU"/>
        </w:rPr>
        <w:t>__г.</w:t>
      </w:r>
    </w:p>
    <w:p w:rsidR="00376E68" w:rsidRPr="002A3343" w:rsidRDefault="00376E68" w:rsidP="00376E68">
      <w:pPr>
        <w:jc w:val="both"/>
        <w:rPr>
          <w:lang w:bidi="ru-RU"/>
        </w:rPr>
      </w:pPr>
    </w:p>
    <w:p w:rsidR="002A3343" w:rsidRPr="002A3343" w:rsidRDefault="002A3343" w:rsidP="00376E68">
      <w:pPr>
        <w:rPr>
          <w:lang w:bidi="ru-RU"/>
        </w:rPr>
      </w:pPr>
      <w:r w:rsidRPr="002A3343">
        <w:rPr>
          <w:lang w:bidi="ru-RU"/>
        </w:rPr>
        <w:t>Организация (Заказчик)</w:t>
      </w:r>
      <w:r w:rsidR="00376E68">
        <w:rPr>
          <w:lang w:bidi="ru-RU"/>
        </w:rPr>
        <w:t>___________________________________________________</w:t>
      </w:r>
      <w:r w:rsidRPr="002A3343">
        <w:rPr>
          <w:lang w:bidi="ru-RU"/>
        </w:rPr>
        <w:tab/>
      </w:r>
    </w:p>
    <w:p w:rsidR="00376E68" w:rsidRDefault="002A3343" w:rsidP="00376E68">
      <w:pPr>
        <w:rPr>
          <w:lang w:bidi="ru-RU"/>
        </w:rPr>
      </w:pPr>
      <w:r w:rsidRPr="002A3343">
        <w:rPr>
          <w:lang w:bidi="ru-RU"/>
        </w:rPr>
        <w:t>Местонахождение объекта</w:t>
      </w:r>
      <w:r w:rsidR="00376E68">
        <w:rPr>
          <w:lang w:bidi="ru-RU"/>
        </w:rPr>
        <w:t>_________________________________________________</w:t>
      </w:r>
      <w:r w:rsidRPr="002A3343">
        <w:rPr>
          <w:lang w:bidi="ru-RU"/>
        </w:rPr>
        <w:t xml:space="preserve"> </w:t>
      </w:r>
    </w:p>
    <w:p w:rsidR="002A3343" w:rsidRPr="002A3343" w:rsidRDefault="00376E68" w:rsidP="00376E68">
      <w:pPr>
        <w:rPr>
          <w:lang w:bidi="ru-RU"/>
        </w:rPr>
      </w:pPr>
      <w:r>
        <w:rPr>
          <w:lang w:bidi="ru-RU"/>
        </w:rPr>
        <w:tab/>
      </w:r>
    </w:p>
    <w:p w:rsidR="002A3343" w:rsidRPr="002A3343" w:rsidRDefault="002A3343" w:rsidP="00376E68">
      <w:pPr>
        <w:rPr>
          <w:lang w:bidi="ru-RU"/>
        </w:rPr>
      </w:pPr>
      <w:r w:rsidRPr="002A3343">
        <w:rPr>
          <w:lang w:bidi="ru-RU"/>
        </w:rPr>
        <w:t xml:space="preserve">Исполнитель выполненных работ (оказанных </w:t>
      </w:r>
      <w:proofErr w:type="gramStart"/>
      <w:r w:rsidRPr="002A3343">
        <w:rPr>
          <w:lang w:bidi="ru-RU"/>
        </w:rPr>
        <w:t>услуг)</w:t>
      </w:r>
      <w:r w:rsidR="00303481">
        <w:rPr>
          <w:lang w:bidi="ru-RU"/>
        </w:rPr>
        <w:t>_</w:t>
      </w:r>
      <w:proofErr w:type="gramEnd"/>
      <w:r w:rsidR="00303481">
        <w:rPr>
          <w:lang w:bidi="ru-RU"/>
        </w:rPr>
        <w:t>__________________________</w:t>
      </w:r>
    </w:p>
    <w:p w:rsidR="002A3343" w:rsidRPr="002A3343" w:rsidRDefault="00303481" w:rsidP="00376E68">
      <w:pPr>
        <w:rPr>
          <w:lang w:bidi="ru-RU"/>
        </w:rPr>
      </w:pPr>
      <w:r>
        <w:rPr>
          <w:lang w:bidi="ru-RU"/>
        </w:rPr>
        <w:t>_____________________________________________________________________________________________________________________________________________</w:t>
      </w:r>
      <w:r w:rsidR="002A3343" w:rsidRPr="002A3343">
        <w:rPr>
          <w:lang w:bidi="ru-RU"/>
        </w:rPr>
        <w:tab/>
      </w:r>
    </w:p>
    <w:p w:rsidR="002A3343" w:rsidRPr="00303481" w:rsidRDefault="002A3343" w:rsidP="00376E68">
      <w:pPr>
        <w:rPr>
          <w:sz w:val="22"/>
          <w:lang w:bidi="ru-RU"/>
        </w:rPr>
      </w:pPr>
      <w:r w:rsidRPr="00303481">
        <w:rPr>
          <w:sz w:val="22"/>
          <w:lang w:bidi="ru-RU"/>
        </w:rPr>
        <w:t>Наименование муниципального контракта (или договора), номер и дата</w:t>
      </w:r>
      <w:r w:rsidR="00303481" w:rsidRPr="00303481">
        <w:rPr>
          <w:sz w:val="22"/>
          <w:lang w:bidi="ru-RU"/>
        </w:rPr>
        <w:t xml:space="preserve"> з</w:t>
      </w:r>
      <w:r w:rsidRPr="00303481">
        <w:rPr>
          <w:sz w:val="22"/>
          <w:lang w:bidi="ru-RU"/>
        </w:rPr>
        <w:t>аключения</w:t>
      </w:r>
    </w:p>
    <w:p w:rsidR="00303481" w:rsidRPr="002A3343" w:rsidRDefault="00303481" w:rsidP="00376E68">
      <w:pPr>
        <w:rPr>
          <w:lang w:bidi="ru-RU"/>
        </w:rPr>
      </w:pPr>
      <w:r>
        <w:rPr>
          <w:lang w:bidi="ru-RU"/>
        </w:rPr>
        <w:t>______________________________________________________________________________________________________________________________________________</w:t>
      </w:r>
    </w:p>
    <w:p w:rsidR="002A3343" w:rsidRPr="002A3343" w:rsidRDefault="002A3343" w:rsidP="002A3343">
      <w:pPr>
        <w:jc w:val="center"/>
        <w:rPr>
          <w:lang w:bidi="ru-RU"/>
        </w:rPr>
      </w:pPr>
      <w:r w:rsidRPr="002A3343">
        <w:rPr>
          <w:lang w:bidi="ru-RU"/>
        </w:rPr>
        <w:t>ПРИЕМОЧНАЯ КОМИССИЯ, назначенная постановлением администрации</w:t>
      </w:r>
    </w:p>
    <w:p w:rsidR="002A3343" w:rsidRPr="002A3343" w:rsidRDefault="00A54F17" w:rsidP="002A3343">
      <w:pPr>
        <w:jc w:val="center"/>
        <w:rPr>
          <w:lang w:bidi="ru-RU"/>
        </w:rPr>
      </w:pPr>
      <w:r>
        <w:rPr>
          <w:lang w:bidi="ru-RU"/>
        </w:rPr>
        <w:t>г</w:t>
      </w:r>
      <w:r w:rsidR="00303481">
        <w:rPr>
          <w:lang w:bidi="ru-RU"/>
        </w:rPr>
        <w:t xml:space="preserve">ородского </w:t>
      </w:r>
      <w:r>
        <w:rPr>
          <w:lang w:bidi="ru-RU"/>
        </w:rPr>
        <w:t>поселения «</w:t>
      </w:r>
      <w:r w:rsidR="00303481">
        <w:rPr>
          <w:lang w:bidi="ru-RU"/>
        </w:rPr>
        <w:t>Оловяннинское»</w:t>
      </w:r>
      <w:r w:rsidR="002A3343" w:rsidRPr="002A3343">
        <w:rPr>
          <w:lang w:bidi="ru-RU"/>
        </w:rPr>
        <w:t xml:space="preserve"> от</w:t>
      </w:r>
      <w:r w:rsidR="00353DFA">
        <w:rPr>
          <w:lang w:bidi="ru-RU"/>
        </w:rPr>
        <w:t xml:space="preserve"> 03 октября</w:t>
      </w:r>
      <w:r w:rsidR="00303481">
        <w:rPr>
          <w:lang w:bidi="ru-RU"/>
        </w:rPr>
        <w:t xml:space="preserve"> 2024 г.</w:t>
      </w:r>
      <w:r w:rsidR="002A3343" w:rsidRPr="002A3343">
        <w:rPr>
          <w:lang w:bidi="ru-RU"/>
        </w:rPr>
        <w:t xml:space="preserve"> </w:t>
      </w:r>
      <w:r w:rsidR="002A3343" w:rsidRPr="002A3343">
        <w:rPr>
          <w:lang w:bidi="ru-RU"/>
        </w:rPr>
        <w:tab/>
        <w:t xml:space="preserve"> № </w:t>
      </w:r>
      <w:r w:rsidR="00353DFA">
        <w:rPr>
          <w:lang w:bidi="ru-RU"/>
        </w:rPr>
        <w:t>158</w:t>
      </w:r>
      <w:r w:rsidR="002A3343" w:rsidRPr="002A3343">
        <w:rPr>
          <w:lang w:bidi="ru-RU"/>
        </w:rPr>
        <w:tab/>
      </w:r>
    </w:p>
    <w:p w:rsidR="002A3343" w:rsidRPr="002A3343" w:rsidRDefault="002A3343" w:rsidP="00A54F17">
      <w:pPr>
        <w:jc w:val="center"/>
        <w:rPr>
          <w:lang w:bidi="ru-RU"/>
        </w:rPr>
      </w:pPr>
      <w:r w:rsidRPr="002A3343">
        <w:rPr>
          <w:lang w:bidi="ru-RU"/>
        </w:rPr>
        <w:t>УСТАНОВИЛА:</w:t>
      </w:r>
    </w:p>
    <w:p w:rsidR="002A3343" w:rsidRDefault="00353DFA" w:rsidP="00C52695">
      <w:pPr>
        <w:numPr>
          <w:ilvl w:val="0"/>
          <w:numId w:val="7"/>
        </w:numPr>
        <w:rPr>
          <w:lang w:bidi="ru-RU"/>
        </w:rPr>
      </w:pPr>
      <w:r w:rsidRPr="002A3343">
        <w:rPr>
          <w:lang w:bidi="ru-RU"/>
        </w:rPr>
        <w:t xml:space="preserve">Исполнителем </w:t>
      </w:r>
      <w:r>
        <w:rPr>
          <w:lang w:bidi="ru-RU"/>
        </w:rPr>
        <w:t>работ</w:t>
      </w:r>
      <w:r w:rsidR="002A3343" w:rsidRPr="002A3343">
        <w:rPr>
          <w:lang w:bidi="ru-RU"/>
        </w:rPr>
        <w:t xml:space="preserve"> предъявлены выполненные работы (оказанные услуги) к </w:t>
      </w:r>
      <w:r w:rsidRPr="002A3343">
        <w:rPr>
          <w:lang w:bidi="ru-RU"/>
        </w:rPr>
        <w:t>приемке</w:t>
      </w:r>
      <w:r>
        <w:rPr>
          <w:lang w:bidi="ru-RU"/>
        </w:rPr>
        <w:t xml:space="preserve"> приемочной</w:t>
      </w:r>
      <w:r w:rsidR="00A54F17">
        <w:rPr>
          <w:lang w:bidi="ru-RU"/>
        </w:rPr>
        <w:t xml:space="preserve"> комиссии в _______________________________________</w:t>
      </w:r>
    </w:p>
    <w:p w:rsidR="00A54F17" w:rsidRPr="002A3343" w:rsidRDefault="00A54F17" w:rsidP="00A54F17">
      <w:pPr>
        <w:rPr>
          <w:lang w:bidi="ru-RU"/>
        </w:rPr>
      </w:pPr>
      <w:r>
        <w:rPr>
          <w:lang w:bidi="ru-RU"/>
        </w:rPr>
        <w:t>______________________________________________________________________</w:t>
      </w:r>
    </w:p>
    <w:p w:rsidR="002A3343" w:rsidRPr="00A54F17" w:rsidRDefault="002A3343" w:rsidP="00A54F17">
      <w:pPr>
        <w:rPr>
          <w:sz w:val="22"/>
          <w:lang w:bidi="ru-RU"/>
        </w:rPr>
      </w:pPr>
      <w:r w:rsidRPr="00A54F17">
        <w:rPr>
          <w:sz w:val="22"/>
          <w:lang w:bidi="ru-RU"/>
        </w:rPr>
        <w:t>(указать полностью или частично выполнены работы (оказанные услуги)</w:t>
      </w:r>
    </w:p>
    <w:p w:rsidR="002A3343" w:rsidRPr="002A3343" w:rsidRDefault="002A3343" w:rsidP="00A54F17">
      <w:pPr>
        <w:numPr>
          <w:ilvl w:val="0"/>
          <w:numId w:val="7"/>
        </w:numPr>
        <w:rPr>
          <w:lang w:bidi="ru-RU"/>
        </w:rPr>
      </w:pPr>
      <w:r w:rsidRPr="002A3343">
        <w:rPr>
          <w:lang w:bidi="ru-RU"/>
        </w:rPr>
        <w:t>Работы осуществлены в сроки:</w:t>
      </w:r>
    </w:p>
    <w:p w:rsidR="002A3343" w:rsidRPr="002A3343" w:rsidRDefault="002A3343" w:rsidP="00A54F17">
      <w:pPr>
        <w:rPr>
          <w:lang w:bidi="ru-RU"/>
        </w:rPr>
      </w:pPr>
      <w:r w:rsidRPr="002A3343">
        <w:rPr>
          <w:lang w:bidi="ru-RU"/>
        </w:rPr>
        <w:t xml:space="preserve">Начало </w:t>
      </w:r>
      <w:proofErr w:type="gramStart"/>
      <w:r w:rsidRPr="002A3343">
        <w:rPr>
          <w:lang w:bidi="ru-RU"/>
        </w:rPr>
        <w:t xml:space="preserve">работ </w:t>
      </w:r>
      <w:r w:rsidR="00A54F17">
        <w:rPr>
          <w:lang w:bidi="ru-RU"/>
        </w:rPr>
        <w:t>:</w:t>
      </w:r>
      <w:proofErr w:type="gramEnd"/>
      <w:r w:rsidR="00A54F17">
        <w:rPr>
          <w:lang w:bidi="ru-RU"/>
        </w:rPr>
        <w:t xml:space="preserve">_________________ </w:t>
      </w:r>
      <w:r w:rsidRPr="002A3343">
        <w:rPr>
          <w:lang w:bidi="ru-RU"/>
        </w:rPr>
        <w:t>20</w:t>
      </w:r>
      <w:r w:rsidR="00A54F17">
        <w:rPr>
          <w:lang w:bidi="ru-RU"/>
        </w:rPr>
        <w:t>2</w:t>
      </w:r>
      <w:r w:rsidRPr="002A3343">
        <w:rPr>
          <w:lang w:bidi="ru-RU"/>
        </w:rPr>
        <w:t xml:space="preserve"> </w:t>
      </w:r>
      <w:r w:rsidRPr="002A3343">
        <w:rPr>
          <w:lang w:bidi="ru-RU"/>
        </w:rPr>
        <w:tab/>
        <w:t xml:space="preserve"> г.</w:t>
      </w:r>
    </w:p>
    <w:p w:rsidR="002A3343" w:rsidRPr="002A3343" w:rsidRDefault="002A3343" w:rsidP="00A54F17">
      <w:pPr>
        <w:rPr>
          <w:lang w:bidi="ru-RU"/>
        </w:rPr>
      </w:pPr>
      <w:r w:rsidRPr="002A3343">
        <w:rPr>
          <w:lang w:bidi="ru-RU"/>
        </w:rPr>
        <w:t xml:space="preserve">Окончание </w:t>
      </w:r>
      <w:proofErr w:type="gramStart"/>
      <w:r w:rsidRPr="002A3343">
        <w:rPr>
          <w:lang w:bidi="ru-RU"/>
        </w:rPr>
        <w:t>работ</w:t>
      </w:r>
      <w:r w:rsidR="00A54F17">
        <w:rPr>
          <w:lang w:bidi="ru-RU"/>
        </w:rPr>
        <w:t>:_</w:t>
      </w:r>
      <w:proofErr w:type="gramEnd"/>
      <w:r w:rsidR="00A54F17">
        <w:rPr>
          <w:lang w:bidi="ru-RU"/>
        </w:rPr>
        <w:t>____________________</w:t>
      </w:r>
      <w:r w:rsidRPr="002A3343">
        <w:rPr>
          <w:lang w:bidi="ru-RU"/>
        </w:rPr>
        <w:t>20</w:t>
      </w:r>
      <w:r w:rsidR="00A54F17">
        <w:rPr>
          <w:lang w:bidi="ru-RU"/>
        </w:rPr>
        <w:t>2</w:t>
      </w:r>
      <w:r w:rsidRPr="002A3343">
        <w:rPr>
          <w:lang w:bidi="ru-RU"/>
        </w:rPr>
        <w:tab/>
        <w:t xml:space="preserve"> г.</w:t>
      </w:r>
    </w:p>
    <w:p w:rsidR="009F6807" w:rsidRPr="009F6807" w:rsidRDefault="002A3343" w:rsidP="009F6807">
      <w:pPr>
        <w:jc w:val="center"/>
        <w:rPr>
          <w:lang w:bidi="ru-RU"/>
        </w:rPr>
      </w:pPr>
      <w:r w:rsidRPr="009F6807">
        <w:rPr>
          <w:lang w:bidi="ru-RU"/>
        </w:rPr>
        <w:t>Предъявленные к приемке работы (услуги)</w:t>
      </w:r>
      <w:r w:rsidR="009F6807" w:rsidRPr="009F6807">
        <w:rPr>
          <w:lang w:bidi="ru-RU"/>
        </w:rPr>
        <w:t xml:space="preserve"> выполнены _________________</w:t>
      </w:r>
    </w:p>
    <w:p w:rsidR="009F6807" w:rsidRPr="000E5831" w:rsidRDefault="009F6807" w:rsidP="009F6807">
      <w:pPr>
        <w:jc w:val="center"/>
        <w:rPr>
          <w:sz w:val="22"/>
          <w:lang w:bidi="ru-RU"/>
        </w:rPr>
      </w:pPr>
      <w:r w:rsidRPr="000E5831">
        <w:rPr>
          <w:sz w:val="22"/>
          <w:lang w:bidi="ru-RU"/>
        </w:rPr>
        <w:t xml:space="preserve">                                                                                                        </w:t>
      </w:r>
      <w:proofErr w:type="gramStart"/>
      <w:r w:rsidRPr="000E5831">
        <w:rPr>
          <w:sz w:val="22"/>
          <w:lang w:bidi="ru-RU"/>
        </w:rPr>
        <w:t>( без</w:t>
      </w:r>
      <w:proofErr w:type="gramEnd"/>
      <w:r w:rsidRPr="000E5831">
        <w:rPr>
          <w:sz w:val="22"/>
          <w:lang w:bidi="ru-RU"/>
        </w:rPr>
        <w:t xml:space="preserve"> замечаний, с замечани</w:t>
      </w:r>
      <w:r w:rsidR="000E5831" w:rsidRPr="000E5831">
        <w:rPr>
          <w:sz w:val="22"/>
          <w:lang w:bidi="ru-RU"/>
        </w:rPr>
        <w:t>я</w:t>
      </w:r>
      <w:r w:rsidRPr="000E5831">
        <w:rPr>
          <w:sz w:val="22"/>
          <w:lang w:bidi="ru-RU"/>
        </w:rPr>
        <w:t>ми)</w:t>
      </w:r>
      <w:r w:rsidR="002A3343" w:rsidRPr="000E5831">
        <w:rPr>
          <w:sz w:val="22"/>
          <w:lang w:bidi="ru-RU"/>
        </w:rPr>
        <w:t xml:space="preserve"> </w:t>
      </w:r>
    </w:p>
    <w:p w:rsidR="000E5831" w:rsidRPr="000E5831" w:rsidRDefault="000E5831" w:rsidP="000E5831">
      <w:pPr>
        <w:rPr>
          <w:szCs w:val="28"/>
          <w:lang w:bidi="ru-RU"/>
        </w:rPr>
      </w:pPr>
      <w:r w:rsidRPr="000E5831">
        <w:rPr>
          <w:szCs w:val="28"/>
          <w:lang w:bidi="ru-RU"/>
        </w:rPr>
        <w:t>Замеча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E5831">
        <w:rPr>
          <w:szCs w:val="28"/>
          <w:lang w:bidi="ru-RU"/>
        </w:rPr>
        <w:lastRenderedPageBreak/>
        <w:t>_______________________________________________________________________________</w:t>
      </w:r>
      <w:r>
        <w:rPr>
          <w:szCs w:val="28"/>
          <w:lang w:bidi="ru-RU"/>
        </w:rPr>
        <w:t>_______________________________________________________________</w:t>
      </w:r>
    </w:p>
    <w:p w:rsidR="000E5831" w:rsidRDefault="000E5831" w:rsidP="000E5831">
      <w:pPr>
        <w:rPr>
          <w:sz w:val="22"/>
          <w:lang w:bidi="ru-RU"/>
        </w:rPr>
      </w:pPr>
      <w:r w:rsidRPr="000E5831">
        <w:rPr>
          <w:szCs w:val="28"/>
          <w:lang w:bidi="ru-RU"/>
        </w:rPr>
        <w:t>Срок устранения замечаний</w:t>
      </w:r>
      <w:r>
        <w:rPr>
          <w:sz w:val="22"/>
          <w:lang w:bidi="ru-RU"/>
        </w:rPr>
        <w:t>:__________________________________________________________________________________________________________________________________________________________________________</w:t>
      </w:r>
    </w:p>
    <w:p w:rsidR="009F6807" w:rsidRPr="009F6807" w:rsidRDefault="009F6807" w:rsidP="000E5831">
      <w:pPr>
        <w:rPr>
          <w:sz w:val="22"/>
          <w:lang w:bidi="ru-RU"/>
        </w:rPr>
      </w:pPr>
    </w:p>
    <w:p w:rsidR="002A3343" w:rsidRDefault="002A3343" w:rsidP="009F6807">
      <w:pPr>
        <w:jc w:val="center"/>
        <w:rPr>
          <w:lang w:bidi="ru-RU"/>
        </w:rPr>
      </w:pPr>
      <w:r w:rsidRPr="002A3343">
        <w:rPr>
          <w:lang w:bidi="ru-RU"/>
        </w:rPr>
        <w:t xml:space="preserve">3. Стоимость выполненных работ с </w:t>
      </w:r>
      <w:r w:rsidRPr="002A3343">
        <w:rPr>
          <w:lang w:bidi="ru-RU"/>
        </w:rPr>
        <w:tab/>
        <w:t xml:space="preserve"> по </w:t>
      </w:r>
      <w:r w:rsidRPr="002A3343">
        <w:rPr>
          <w:lang w:bidi="ru-RU"/>
        </w:rPr>
        <w:tab/>
        <w:t xml:space="preserve"> 20</w:t>
      </w:r>
      <w:r w:rsidR="00E17CF6">
        <w:rPr>
          <w:lang w:bidi="ru-RU"/>
        </w:rPr>
        <w:t>2</w:t>
      </w:r>
      <w:r w:rsidRPr="002A3343">
        <w:rPr>
          <w:lang w:bidi="ru-RU"/>
        </w:rPr>
        <w:t xml:space="preserve">__ года </w:t>
      </w:r>
      <w:proofErr w:type="gramStart"/>
      <w:r w:rsidRPr="002A3343">
        <w:rPr>
          <w:lang w:bidi="ru-RU"/>
        </w:rPr>
        <w:t>составляет</w:t>
      </w:r>
      <w:r w:rsidR="00E17CF6">
        <w:rPr>
          <w:lang w:bidi="ru-RU"/>
        </w:rPr>
        <w:t>:_</w:t>
      </w:r>
      <w:proofErr w:type="gramEnd"/>
      <w:r w:rsidR="00E17CF6">
        <w:rPr>
          <w:lang w:bidi="ru-RU"/>
        </w:rPr>
        <w:t>_______</w:t>
      </w:r>
    </w:p>
    <w:p w:rsidR="00E17CF6" w:rsidRDefault="00E17CF6" w:rsidP="002A3343">
      <w:pPr>
        <w:jc w:val="center"/>
        <w:rPr>
          <w:lang w:bidi="ru-RU"/>
        </w:rPr>
      </w:pPr>
      <w:r>
        <w:rPr>
          <w:lang w:bidi="ru-RU"/>
        </w:rPr>
        <w:t>___________________________________________________________________</w:t>
      </w:r>
    </w:p>
    <w:p w:rsidR="00E17CF6" w:rsidRPr="002A3343" w:rsidRDefault="00E17CF6" w:rsidP="00E17CF6">
      <w:pPr>
        <w:jc w:val="both"/>
        <w:rPr>
          <w:lang w:bidi="ru-RU"/>
        </w:rPr>
      </w:pPr>
      <w:r>
        <w:rPr>
          <w:lang w:bidi="ru-RU"/>
        </w:rPr>
        <w:t>___________________________________________________________________</w:t>
      </w:r>
    </w:p>
    <w:p w:rsidR="002A3343" w:rsidRPr="00E17CF6" w:rsidRDefault="002A3343" w:rsidP="002A3343">
      <w:pPr>
        <w:jc w:val="center"/>
        <w:rPr>
          <w:sz w:val="22"/>
          <w:lang w:bidi="ru-RU"/>
        </w:rPr>
      </w:pPr>
      <w:r w:rsidRPr="00E17CF6">
        <w:rPr>
          <w:sz w:val="22"/>
          <w:lang w:bidi="ru-RU"/>
        </w:rPr>
        <w:tab/>
        <w:t xml:space="preserve"> (Сумма прописью) рублей.</w:t>
      </w:r>
    </w:p>
    <w:p w:rsidR="002A3343" w:rsidRDefault="002A3343" w:rsidP="002A3343">
      <w:pPr>
        <w:jc w:val="center"/>
        <w:rPr>
          <w:b/>
          <w:bCs/>
          <w:lang w:bidi="ru-RU"/>
        </w:rPr>
      </w:pPr>
      <w:r w:rsidRPr="002A3343">
        <w:rPr>
          <w:b/>
          <w:bCs/>
          <w:lang w:bidi="ru-RU"/>
        </w:rPr>
        <w:t>РЕШЕНИЕ ПРИЕМОЧНОЙ КОМИССИИ</w:t>
      </w:r>
    </w:p>
    <w:p w:rsidR="00E17CF6" w:rsidRPr="002A3343" w:rsidRDefault="00E17CF6" w:rsidP="002A3343">
      <w:pPr>
        <w:jc w:val="center"/>
        <w:rPr>
          <w:lang w:bidi="ru-RU"/>
        </w:rPr>
      </w:pPr>
    </w:p>
    <w:p w:rsidR="00E17CF6" w:rsidRDefault="00E17CF6" w:rsidP="002A3343">
      <w:pPr>
        <w:pBdr>
          <w:bottom w:val="single" w:sz="12" w:space="1" w:color="auto"/>
        </w:pBdr>
        <w:jc w:val="both"/>
        <w:rPr>
          <w:lang w:bidi="ru-RU"/>
        </w:rPr>
      </w:pPr>
      <w:r>
        <w:rPr>
          <w:lang w:bidi="ru-RU"/>
        </w:rPr>
        <w:t>Предъявленные</w:t>
      </w:r>
      <w:r>
        <w:rPr>
          <w:lang w:bidi="ru-RU"/>
        </w:rPr>
        <w:tab/>
        <w:t xml:space="preserve">к </w:t>
      </w:r>
      <w:r w:rsidR="002A3343" w:rsidRPr="002A3343">
        <w:rPr>
          <w:lang w:bidi="ru-RU"/>
        </w:rPr>
        <w:t>приемке</w:t>
      </w:r>
      <w:r w:rsidR="002A3343" w:rsidRPr="002A3343">
        <w:rPr>
          <w:lang w:bidi="ru-RU"/>
        </w:rPr>
        <w:tab/>
      </w:r>
      <w:proofErr w:type="gramStart"/>
      <w:r w:rsidR="002A3343" w:rsidRPr="002A3343">
        <w:rPr>
          <w:lang w:bidi="ru-RU"/>
        </w:rPr>
        <w:t>работы</w:t>
      </w:r>
      <w:r>
        <w:rPr>
          <w:lang w:bidi="ru-RU"/>
        </w:rPr>
        <w:t>:_</w:t>
      </w:r>
      <w:proofErr w:type="gramEnd"/>
      <w:r>
        <w:rPr>
          <w:lang w:bidi="ru-RU"/>
        </w:rPr>
        <w:t>___________________________________</w:t>
      </w:r>
    </w:p>
    <w:p w:rsidR="009F6807" w:rsidRDefault="009F6807" w:rsidP="002A3343">
      <w:pPr>
        <w:pBdr>
          <w:bottom w:val="single" w:sz="12" w:space="1" w:color="auto"/>
        </w:pBdr>
        <w:jc w:val="both"/>
        <w:rPr>
          <w:lang w:bidi="ru-RU"/>
        </w:rPr>
      </w:pPr>
    </w:p>
    <w:p w:rsidR="00E17CF6" w:rsidRDefault="00E17CF6" w:rsidP="002A3343">
      <w:pPr>
        <w:jc w:val="both"/>
        <w:rPr>
          <w:lang w:bidi="ru-RU"/>
        </w:rPr>
      </w:pPr>
    </w:p>
    <w:p w:rsidR="00E17CF6" w:rsidRDefault="00E17CF6" w:rsidP="002A3343">
      <w:pPr>
        <w:jc w:val="both"/>
        <w:rPr>
          <w:lang w:bidi="ru-RU"/>
        </w:rPr>
      </w:pPr>
    </w:p>
    <w:p w:rsidR="00E17CF6" w:rsidRDefault="00E17CF6" w:rsidP="002A3343">
      <w:pPr>
        <w:jc w:val="both"/>
        <w:rPr>
          <w:lang w:bidi="ru-RU"/>
        </w:rPr>
      </w:pPr>
    </w:p>
    <w:p w:rsidR="00E17CF6" w:rsidRDefault="00E17CF6" w:rsidP="002A3343">
      <w:pPr>
        <w:jc w:val="both"/>
        <w:rPr>
          <w:lang w:bidi="ru-RU"/>
        </w:rPr>
      </w:pPr>
    </w:p>
    <w:p w:rsidR="00E17CF6" w:rsidRDefault="00E17CF6" w:rsidP="002A3343">
      <w:pPr>
        <w:jc w:val="both"/>
        <w:rPr>
          <w:lang w:bidi="ru-RU"/>
        </w:rPr>
      </w:pPr>
    </w:p>
    <w:p w:rsidR="00E17CF6" w:rsidRDefault="00E17CF6" w:rsidP="002A3343">
      <w:pPr>
        <w:jc w:val="both"/>
        <w:rPr>
          <w:lang w:bidi="ru-RU"/>
        </w:rPr>
      </w:pPr>
      <w:r>
        <w:rPr>
          <w:lang w:bidi="ru-RU"/>
        </w:rPr>
        <w:t>Председатель комисси</w:t>
      </w:r>
      <w:r w:rsidR="009339DC">
        <w:rPr>
          <w:lang w:bidi="ru-RU"/>
        </w:rPr>
        <w:t>и</w:t>
      </w:r>
      <w:r>
        <w:rPr>
          <w:lang w:bidi="ru-RU"/>
        </w:rPr>
        <w:t>:_____________________</w:t>
      </w:r>
    </w:p>
    <w:p w:rsidR="00E17CF6" w:rsidRDefault="00E17CF6" w:rsidP="002A3343">
      <w:pPr>
        <w:jc w:val="both"/>
        <w:rPr>
          <w:lang w:bidi="ru-RU"/>
        </w:rPr>
      </w:pPr>
      <w:r>
        <w:rPr>
          <w:lang w:bidi="ru-RU"/>
        </w:rPr>
        <w:t>Члены комиссии__________________________</w:t>
      </w:r>
    </w:p>
    <w:p w:rsidR="00E17CF6" w:rsidRDefault="00E17CF6" w:rsidP="002A3343">
      <w:pPr>
        <w:jc w:val="both"/>
        <w:rPr>
          <w:lang w:bidi="ru-RU"/>
        </w:rPr>
      </w:pPr>
    </w:p>
    <w:p w:rsidR="00E17CF6" w:rsidRDefault="00E17CF6" w:rsidP="002A3343">
      <w:pPr>
        <w:jc w:val="both"/>
        <w:rPr>
          <w:lang w:bidi="ru-RU"/>
        </w:rPr>
      </w:pPr>
    </w:p>
    <w:p w:rsidR="00517C5C" w:rsidRDefault="002A3343" w:rsidP="002A3343">
      <w:pPr>
        <w:jc w:val="both"/>
      </w:pPr>
      <w:r w:rsidRPr="002A3343">
        <w:rPr>
          <w:lang w:bidi="ru-RU"/>
        </w:rPr>
        <w:tab/>
      </w:r>
    </w:p>
    <w:sectPr w:rsidR="00517C5C" w:rsidSect="007B096A">
      <w:pgSz w:w="11906" w:h="16838"/>
      <w:pgMar w:top="851" w:right="70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373B7"/>
    <w:multiLevelType w:val="multilevel"/>
    <w:tmpl w:val="ED3CA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9A3808"/>
    <w:multiLevelType w:val="multilevel"/>
    <w:tmpl w:val="8B9E9028"/>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92A6B5D"/>
    <w:multiLevelType w:val="multilevel"/>
    <w:tmpl w:val="517A0EF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5B50EFB"/>
    <w:multiLevelType w:val="multilevel"/>
    <w:tmpl w:val="E90C1E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5B4095"/>
    <w:multiLevelType w:val="multilevel"/>
    <w:tmpl w:val="94D41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826721"/>
    <w:multiLevelType w:val="multilevel"/>
    <w:tmpl w:val="376A62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FA7A80"/>
    <w:multiLevelType w:val="multilevel"/>
    <w:tmpl w:val="B9684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3"/>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283"/>
    <w:rsid w:val="000E5831"/>
    <w:rsid w:val="001118D9"/>
    <w:rsid w:val="001157E7"/>
    <w:rsid w:val="001523F2"/>
    <w:rsid w:val="00170D9E"/>
    <w:rsid w:val="001A539B"/>
    <w:rsid w:val="001A5F1A"/>
    <w:rsid w:val="00233F70"/>
    <w:rsid w:val="00254EEB"/>
    <w:rsid w:val="002A3343"/>
    <w:rsid w:val="002C7911"/>
    <w:rsid w:val="00303481"/>
    <w:rsid w:val="003070F8"/>
    <w:rsid w:val="003326CA"/>
    <w:rsid w:val="00353DFA"/>
    <w:rsid w:val="00376E68"/>
    <w:rsid w:val="00383983"/>
    <w:rsid w:val="00387AC5"/>
    <w:rsid w:val="00404329"/>
    <w:rsid w:val="00415492"/>
    <w:rsid w:val="004B4B44"/>
    <w:rsid w:val="004C6C0E"/>
    <w:rsid w:val="00517C5C"/>
    <w:rsid w:val="005F4D1E"/>
    <w:rsid w:val="00607120"/>
    <w:rsid w:val="006536F0"/>
    <w:rsid w:val="006762D3"/>
    <w:rsid w:val="00761654"/>
    <w:rsid w:val="007B096A"/>
    <w:rsid w:val="007C5283"/>
    <w:rsid w:val="007E08BA"/>
    <w:rsid w:val="00842682"/>
    <w:rsid w:val="008C79DB"/>
    <w:rsid w:val="0093117E"/>
    <w:rsid w:val="009339DC"/>
    <w:rsid w:val="009C5EE7"/>
    <w:rsid w:val="009F6807"/>
    <w:rsid w:val="00A54F17"/>
    <w:rsid w:val="00A75318"/>
    <w:rsid w:val="00AB1FE9"/>
    <w:rsid w:val="00AE359F"/>
    <w:rsid w:val="00AF7E65"/>
    <w:rsid w:val="00B258DA"/>
    <w:rsid w:val="00B34144"/>
    <w:rsid w:val="00BA0508"/>
    <w:rsid w:val="00BB58F1"/>
    <w:rsid w:val="00C15C4E"/>
    <w:rsid w:val="00C511C9"/>
    <w:rsid w:val="00CE2929"/>
    <w:rsid w:val="00CF34CC"/>
    <w:rsid w:val="00D346A3"/>
    <w:rsid w:val="00D5201F"/>
    <w:rsid w:val="00E17CF6"/>
    <w:rsid w:val="00E361F2"/>
    <w:rsid w:val="00EF49DE"/>
    <w:rsid w:val="00F2342F"/>
    <w:rsid w:val="00F4577F"/>
    <w:rsid w:val="00F77339"/>
    <w:rsid w:val="00FE4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8FC38-0258-4CA1-AEDF-B87C3264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1C9"/>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23F2"/>
    <w:rPr>
      <w:rFonts w:ascii="Segoe UI" w:hAnsi="Segoe UI" w:cs="Segoe UI"/>
      <w:sz w:val="18"/>
      <w:szCs w:val="18"/>
    </w:rPr>
  </w:style>
  <w:style w:type="character" w:customStyle="1" w:styleId="a4">
    <w:name w:val="Текст выноски Знак"/>
    <w:basedOn w:val="a0"/>
    <w:link w:val="a3"/>
    <w:uiPriority w:val="99"/>
    <w:semiHidden/>
    <w:rsid w:val="001523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9B7ED-03B0-4EDE-9A98-68E91F40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14</Pages>
  <Words>5024</Words>
  <Characters>28642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Зам</cp:lastModifiedBy>
  <cp:revision>4</cp:revision>
  <cp:lastPrinted>2024-10-07T01:25:00Z</cp:lastPrinted>
  <dcterms:created xsi:type="dcterms:W3CDTF">2024-10-04T06:17:00Z</dcterms:created>
  <dcterms:modified xsi:type="dcterms:W3CDTF">2024-10-07T01:31:00Z</dcterms:modified>
</cp:coreProperties>
</file>