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A5E" w:rsidRDefault="00104DDB" w:rsidP="00AC4F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DDB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«ОЛОВЯННИНСКОЕ»</w:t>
      </w:r>
    </w:p>
    <w:p w:rsidR="00CE6C7F" w:rsidRDefault="00CE6C7F" w:rsidP="00AC4F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DDB" w:rsidRDefault="00104DDB" w:rsidP="00AC4F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04DDB" w:rsidRDefault="00827F25" w:rsidP="00AC4F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7F25">
        <w:rPr>
          <w:rFonts w:ascii="Times New Roman" w:hAnsi="Times New Roman" w:cs="Times New Roman"/>
          <w:sz w:val="28"/>
          <w:szCs w:val="28"/>
        </w:rPr>
        <w:t>07</w:t>
      </w:r>
      <w:r w:rsidR="00F44B2D">
        <w:rPr>
          <w:rFonts w:ascii="Times New Roman" w:hAnsi="Times New Roman" w:cs="Times New Roman"/>
          <w:sz w:val="28"/>
          <w:szCs w:val="28"/>
        </w:rPr>
        <w:t>с</w:t>
      </w:r>
      <w:r w:rsidR="0087549A" w:rsidRPr="00F44B2D">
        <w:rPr>
          <w:rFonts w:ascii="Times New Roman" w:hAnsi="Times New Roman" w:cs="Times New Roman"/>
          <w:sz w:val="28"/>
          <w:szCs w:val="28"/>
        </w:rPr>
        <w:t>ентября</w:t>
      </w:r>
      <w:r w:rsidR="00C81103" w:rsidRPr="00F44B2D">
        <w:rPr>
          <w:rFonts w:ascii="Times New Roman" w:hAnsi="Times New Roman" w:cs="Times New Roman"/>
          <w:sz w:val="28"/>
          <w:szCs w:val="28"/>
        </w:rPr>
        <w:t>2020</w:t>
      </w:r>
      <w:r w:rsidR="00104DDB" w:rsidRPr="00F44B2D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</w:t>
      </w:r>
      <w:r w:rsidR="00C37D28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104DDB" w:rsidRPr="00F44B2D">
        <w:rPr>
          <w:rFonts w:ascii="Times New Roman" w:hAnsi="Times New Roman" w:cs="Times New Roman"/>
          <w:sz w:val="28"/>
          <w:szCs w:val="28"/>
        </w:rPr>
        <w:t xml:space="preserve">№ </w:t>
      </w:r>
      <w:r w:rsidR="0087549A" w:rsidRPr="00F44B2D">
        <w:rPr>
          <w:rFonts w:ascii="Times New Roman" w:hAnsi="Times New Roman" w:cs="Times New Roman"/>
          <w:sz w:val="28"/>
          <w:szCs w:val="28"/>
        </w:rPr>
        <w:t>144</w:t>
      </w:r>
    </w:p>
    <w:p w:rsidR="00AC4F8F" w:rsidRDefault="00AC4F8F" w:rsidP="00AC4F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C4F8F" w:rsidRPr="00F44B2D" w:rsidRDefault="00104DDB" w:rsidP="005C2C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4B2D">
        <w:rPr>
          <w:rFonts w:ascii="Times New Roman" w:hAnsi="Times New Roman" w:cs="Times New Roman"/>
          <w:sz w:val="28"/>
          <w:szCs w:val="28"/>
        </w:rPr>
        <w:t>п. Оловянная</w:t>
      </w:r>
    </w:p>
    <w:p w:rsidR="00AC4F8F" w:rsidRDefault="00AC4F8F" w:rsidP="00AC4F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2446" w:rsidRDefault="00BE614C" w:rsidP="005C2C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87549A">
        <w:rPr>
          <w:rFonts w:ascii="Times New Roman" w:hAnsi="Times New Roman" w:cs="Times New Roman"/>
          <w:b/>
          <w:sz w:val="28"/>
          <w:szCs w:val="28"/>
        </w:rPr>
        <w:t xml:space="preserve"> отопительного сезона 2020/2021</w:t>
      </w:r>
      <w:r w:rsidR="003C1BE1">
        <w:rPr>
          <w:rFonts w:ascii="Times New Roman" w:hAnsi="Times New Roman" w:cs="Times New Roman"/>
          <w:b/>
          <w:sz w:val="28"/>
          <w:szCs w:val="28"/>
        </w:rPr>
        <w:t xml:space="preserve"> гг. на территории </w:t>
      </w:r>
      <w:r w:rsidR="009E5C20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«Оловяннинское» </w:t>
      </w:r>
    </w:p>
    <w:p w:rsidR="00AC4F8F" w:rsidRDefault="00AC4F8F" w:rsidP="00AC4F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0E6A" w:rsidRDefault="003C1BE1" w:rsidP="003C1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 4 ч.1 ст. 14  Федерального закона «Об общих принципах организации местного самоуправления  в Российской Федерации», п.5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6.05.2011 г. № 354 « О представлении к</w:t>
      </w:r>
      <w:r w:rsidR="00200E6A">
        <w:rPr>
          <w:rFonts w:ascii="Times New Roman" w:hAnsi="Times New Roman" w:cs="Times New Roman"/>
          <w:sz w:val="28"/>
          <w:szCs w:val="28"/>
        </w:rPr>
        <w:t>оммунальных услуг собственникам</w:t>
      </w:r>
      <w:r>
        <w:rPr>
          <w:rFonts w:ascii="Times New Roman" w:hAnsi="Times New Roman" w:cs="Times New Roman"/>
          <w:sz w:val="28"/>
          <w:szCs w:val="28"/>
        </w:rPr>
        <w:t xml:space="preserve"> и пользователям помещений в многоквартирных домах и жилых домов»,</w:t>
      </w:r>
      <w:r w:rsidR="003642B1">
        <w:rPr>
          <w:rFonts w:ascii="Times New Roman" w:hAnsi="Times New Roman" w:cs="Times New Roman"/>
          <w:sz w:val="28"/>
          <w:szCs w:val="28"/>
        </w:rPr>
        <w:t xml:space="preserve"> распоряжения Администрации МР « Оловяннинский район»</w:t>
      </w:r>
      <w:r w:rsidR="003003B9">
        <w:rPr>
          <w:rFonts w:ascii="Times New Roman" w:hAnsi="Times New Roman" w:cs="Times New Roman"/>
          <w:sz w:val="28"/>
          <w:szCs w:val="28"/>
        </w:rPr>
        <w:t xml:space="preserve"> № 518 от 03.09.2020 г.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642B1">
        <w:rPr>
          <w:rFonts w:ascii="Times New Roman" w:hAnsi="Times New Roman" w:cs="Times New Roman"/>
          <w:sz w:val="28"/>
          <w:szCs w:val="28"/>
        </w:rPr>
        <w:t>целях  своевременного включения</w:t>
      </w:r>
      <w:r>
        <w:rPr>
          <w:rFonts w:ascii="Times New Roman" w:hAnsi="Times New Roman" w:cs="Times New Roman"/>
          <w:sz w:val="28"/>
          <w:szCs w:val="28"/>
        </w:rPr>
        <w:t xml:space="preserve"> отопления в образовательных учреждениях, жилых домах и дру</w:t>
      </w:r>
      <w:r w:rsidR="00946482">
        <w:rPr>
          <w:rFonts w:ascii="Times New Roman" w:hAnsi="Times New Roman" w:cs="Times New Roman"/>
          <w:sz w:val="28"/>
          <w:szCs w:val="28"/>
        </w:rPr>
        <w:t xml:space="preserve">гих зданиях </w:t>
      </w:r>
      <w:r>
        <w:rPr>
          <w:rFonts w:ascii="Times New Roman" w:hAnsi="Times New Roman" w:cs="Times New Roman"/>
          <w:sz w:val="28"/>
          <w:szCs w:val="28"/>
        </w:rPr>
        <w:t>, находящихся на территории городского поселения «Оловяннин</w:t>
      </w:r>
      <w:r w:rsidR="00BE614C">
        <w:rPr>
          <w:rFonts w:ascii="Times New Roman" w:hAnsi="Times New Roman" w:cs="Times New Roman"/>
          <w:sz w:val="28"/>
          <w:szCs w:val="28"/>
        </w:rPr>
        <w:t xml:space="preserve">ское», в отопительный сезон 2020/2021 </w:t>
      </w:r>
      <w:r>
        <w:rPr>
          <w:rFonts w:ascii="Times New Roman" w:hAnsi="Times New Roman" w:cs="Times New Roman"/>
          <w:sz w:val="28"/>
          <w:szCs w:val="28"/>
        </w:rPr>
        <w:t>гг.</w:t>
      </w:r>
      <w:r w:rsidR="00200E6A" w:rsidRPr="00200E6A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00E6A" w:rsidRDefault="00200E6A" w:rsidP="00200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</w:t>
      </w:r>
      <w:r w:rsidR="00C6338B">
        <w:rPr>
          <w:rFonts w:ascii="Times New Roman" w:hAnsi="Times New Roman" w:cs="Times New Roman"/>
          <w:sz w:val="28"/>
          <w:szCs w:val="28"/>
        </w:rPr>
        <w:t>Рекомендовать генеральному директору АО «Тепловодоканал»</w:t>
      </w:r>
      <w:r w:rsidR="00CE6C7F">
        <w:rPr>
          <w:rFonts w:ascii="Times New Roman" w:hAnsi="Times New Roman" w:cs="Times New Roman"/>
          <w:sz w:val="28"/>
          <w:szCs w:val="28"/>
        </w:rPr>
        <w:t xml:space="preserve"> Танаеву С.Н.</w:t>
      </w:r>
      <w:r w:rsidR="00C6338B">
        <w:rPr>
          <w:rFonts w:ascii="Times New Roman" w:hAnsi="Times New Roman" w:cs="Times New Roman"/>
          <w:sz w:val="28"/>
          <w:szCs w:val="28"/>
        </w:rPr>
        <w:t>:</w:t>
      </w:r>
    </w:p>
    <w:p w:rsidR="00C6338B" w:rsidRDefault="00C6338B" w:rsidP="00200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1.1 Обеспечить создание минимальных запасов твердого топлива на угольном складе к началу отопительного сезона:</w:t>
      </w:r>
    </w:p>
    <w:p w:rsidR="00C6338B" w:rsidRDefault="00C6338B" w:rsidP="00200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D6412">
        <w:rPr>
          <w:rFonts w:ascii="Times New Roman" w:hAnsi="Times New Roman" w:cs="Times New Roman"/>
          <w:sz w:val="28"/>
          <w:szCs w:val="28"/>
        </w:rPr>
        <w:t xml:space="preserve"> При доставке топлива автотранспортом – не менее 7-суточного расхода.</w:t>
      </w:r>
    </w:p>
    <w:p w:rsidR="008D6412" w:rsidRDefault="008D6412" w:rsidP="00200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при доставке топлива железнодорожным транспортом – не менее 14-суточного расхода.</w:t>
      </w:r>
    </w:p>
    <w:p w:rsidR="008D6412" w:rsidRDefault="008D6412" w:rsidP="00200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1.2 Обеспечить включение отопления</w:t>
      </w:r>
      <w:r w:rsidR="00D864BE">
        <w:rPr>
          <w:rFonts w:ascii="Times New Roman" w:hAnsi="Times New Roman" w:cs="Times New Roman"/>
          <w:sz w:val="28"/>
          <w:szCs w:val="28"/>
        </w:rPr>
        <w:t>:</w:t>
      </w:r>
    </w:p>
    <w:p w:rsidR="00D864BE" w:rsidRDefault="00D864BE" w:rsidP="00200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В образовательных, дошкольных учреждениях в сро</w:t>
      </w:r>
      <w:r w:rsidR="00F44B2D">
        <w:rPr>
          <w:rFonts w:ascii="Times New Roman" w:hAnsi="Times New Roman" w:cs="Times New Roman"/>
          <w:sz w:val="28"/>
          <w:szCs w:val="28"/>
        </w:rPr>
        <w:t>к с 15 се</w:t>
      </w:r>
      <w:r>
        <w:rPr>
          <w:rFonts w:ascii="Times New Roman" w:hAnsi="Times New Roman" w:cs="Times New Roman"/>
          <w:sz w:val="28"/>
          <w:szCs w:val="28"/>
        </w:rPr>
        <w:t>нтября 2020 г.</w:t>
      </w:r>
    </w:p>
    <w:p w:rsidR="00D864BE" w:rsidRDefault="00D864BE" w:rsidP="00200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В жилых домах и других объектах населенного пункта с 20 сентября 2020 г.</w:t>
      </w:r>
    </w:p>
    <w:p w:rsidR="003003B9" w:rsidRDefault="00D864BE" w:rsidP="00200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1.3 Обеспечить учет поставляемого топлива и контроль его расходования. </w:t>
      </w:r>
    </w:p>
    <w:p w:rsidR="00200E6A" w:rsidRDefault="005C2C18" w:rsidP="00200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00E6A">
        <w:rPr>
          <w:rFonts w:ascii="Times New Roman" w:hAnsi="Times New Roman" w:cs="Times New Roman"/>
          <w:sz w:val="28"/>
          <w:szCs w:val="28"/>
        </w:rPr>
        <w:t>. Контроль за исполнением данного постановления оставляю за собой.</w:t>
      </w:r>
    </w:p>
    <w:p w:rsidR="00946482" w:rsidRDefault="005C2C18" w:rsidP="00200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00E6A">
        <w:rPr>
          <w:rFonts w:ascii="Times New Roman" w:hAnsi="Times New Roman" w:cs="Times New Roman"/>
          <w:sz w:val="28"/>
          <w:szCs w:val="28"/>
        </w:rPr>
        <w:t>. Настоящее постановление вступа</w:t>
      </w:r>
      <w:r w:rsidR="003003B9">
        <w:rPr>
          <w:rFonts w:ascii="Times New Roman" w:hAnsi="Times New Roman" w:cs="Times New Roman"/>
          <w:sz w:val="28"/>
          <w:szCs w:val="28"/>
        </w:rPr>
        <w:t xml:space="preserve">ет в силу со дня его подписанияи надлежит </w:t>
      </w:r>
      <w:r w:rsidR="00C6338B">
        <w:rPr>
          <w:rFonts w:ascii="Times New Roman" w:hAnsi="Times New Roman" w:cs="Times New Roman"/>
          <w:sz w:val="28"/>
          <w:szCs w:val="28"/>
        </w:rPr>
        <w:t xml:space="preserve"> размещению</w:t>
      </w:r>
      <w:r w:rsidR="00F44B2D">
        <w:rPr>
          <w:rFonts w:ascii="Times New Roman" w:hAnsi="Times New Roman" w:cs="Times New Roman"/>
          <w:sz w:val="28"/>
          <w:szCs w:val="28"/>
        </w:rPr>
        <w:t xml:space="preserve"> на информационном стенде и </w:t>
      </w:r>
      <w:r w:rsidR="00C6338B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AE38B6" w:rsidRPr="00AC4F8F">
        <w:rPr>
          <w:rFonts w:ascii="Times New Roman" w:hAnsi="Times New Roman" w:cs="Times New Roman"/>
          <w:sz w:val="28"/>
          <w:szCs w:val="28"/>
        </w:rPr>
        <w:t>сайте администрации городского поселения «Оловяннинское»</w:t>
      </w:r>
      <w:r w:rsidR="00C6338B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="00C37D28">
        <w:rPr>
          <w:rFonts w:ascii="Times New Roman" w:hAnsi="Times New Roman" w:cs="Times New Roman"/>
          <w:sz w:val="28"/>
          <w:szCs w:val="28"/>
        </w:rPr>
        <w:t xml:space="preserve"> </w:t>
      </w:r>
      <w:r w:rsidR="009D539B" w:rsidRPr="009D539B">
        <w:rPr>
          <w:rFonts w:ascii="Times New Roman" w:hAnsi="Times New Roman" w:cs="Times New Roman"/>
          <w:color w:val="0070C0"/>
          <w:sz w:val="28"/>
          <w:szCs w:val="28"/>
        </w:rPr>
        <w:t>оловянная.рф</w:t>
      </w:r>
    </w:p>
    <w:p w:rsidR="00C37D28" w:rsidRDefault="00C37D28" w:rsidP="00200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0E6A" w:rsidRDefault="00F44B2D" w:rsidP="00200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00E6A">
        <w:rPr>
          <w:rFonts w:ascii="Times New Roman" w:hAnsi="Times New Roman" w:cs="Times New Roman"/>
          <w:sz w:val="28"/>
          <w:szCs w:val="28"/>
        </w:rPr>
        <w:t xml:space="preserve">лава </w:t>
      </w:r>
      <w:r w:rsidR="00AC4F8F">
        <w:rPr>
          <w:rFonts w:ascii="Times New Roman" w:hAnsi="Times New Roman" w:cs="Times New Roman"/>
          <w:sz w:val="28"/>
          <w:szCs w:val="28"/>
        </w:rPr>
        <w:t>г</w:t>
      </w:r>
      <w:r w:rsidR="005A0C44">
        <w:rPr>
          <w:rFonts w:ascii="Times New Roman" w:hAnsi="Times New Roman" w:cs="Times New Roman"/>
          <w:sz w:val="28"/>
          <w:szCs w:val="28"/>
        </w:rPr>
        <w:t>ородского</w:t>
      </w:r>
    </w:p>
    <w:p w:rsidR="0061294F" w:rsidRDefault="00200E6A" w:rsidP="00F111B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A0C44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«Оловяннинское»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A0C44">
        <w:rPr>
          <w:rFonts w:ascii="Times New Roman" w:hAnsi="Times New Roman" w:cs="Times New Roman"/>
          <w:sz w:val="28"/>
          <w:szCs w:val="28"/>
        </w:rPr>
        <w:t>С.В. Шадрин</w:t>
      </w:r>
    </w:p>
    <w:sectPr w:rsidR="0061294F" w:rsidSect="00AC4F8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2CAB"/>
    <w:multiLevelType w:val="hybridMultilevel"/>
    <w:tmpl w:val="F6D261E4"/>
    <w:lvl w:ilvl="0" w:tplc="6A2CA96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3453E1"/>
    <w:multiLevelType w:val="hybridMultilevel"/>
    <w:tmpl w:val="ABF8F6A4"/>
    <w:lvl w:ilvl="0" w:tplc="358C9A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06E56"/>
    <w:multiLevelType w:val="hybridMultilevel"/>
    <w:tmpl w:val="04AED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676F59"/>
    <w:multiLevelType w:val="hybridMultilevel"/>
    <w:tmpl w:val="CE16C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0971D1"/>
    <w:multiLevelType w:val="hybridMultilevel"/>
    <w:tmpl w:val="D280F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E23D5D"/>
    <w:multiLevelType w:val="hybridMultilevel"/>
    <w:tmpl w:val="91982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04DDB"/>
    <w:rsid w:val="0002504E"/>
    <w:rsid w:val="000277A7"/>
    <w:rsid w:val="0007669E"/>
    <w:rsid w:val="000B1343"/>
    <w:rsid w:val="000B7926"/>
    <w:rsid w:val="000C5AE7"/>
    <w:rsid w:val="00104DDB"/>
    <w:rsid w:val="00200E6A"/>
    <w:rsid w:val="002E2446"/>
    <w:rsid w:val="002E251D"/>
    <w:rsid w:val="002E5D0C"/>
    <w:rsid w:val="003003B9"/>
    <w:rsid w:val="003332F5"/>
    <w:rsid w:val="003642B1"/>
    <w:rsid w:val="003A70E5"/>
    <w:rsid w:val="003C1BE1"/>
    <w:rsid w:val="003D317D"/>
    <w:rsid w:val="004123A0"/>
    <w:rsid w:val="004749B7"/>
    <w:rsid w:val="00573205"/>
    <w:rsid w:val="005842A5"/>
    <w:rsid w:val="005A0C44"/>
    <w:rsid w:val="005A78F8"/>
    <w:rsid w:val="005C2C18"/>
    <w:rsid w:val="005D6325"/>
    <w:rsid w:val="0061294F"/>
    <w:rsid w:val="00623EC4"/>
    <w:rsid w:val="0068408B"/>
    <w:rsid w:val="006F55E3"/>
    <w:rsid w:val="007114AB"/>
    <w:rsid w:val="007854D3"/>
    <w:rsid w:val="007A18AE"/>
    <w:rsid w:val="007C5E9F"/>
    <w:rsid w:val="00827F25"/>
    <w:rsid w:val="008666AB"/>
    <w:rsid w:val="0087549A"/>
    <w:rsid w:val="008D6412"/>
    <w:rsid w:val="009051F3"/>
    <w:rsid w:val="00946482"/>
    <w:rsid w:val="009915A2"/>
    <w:rsid w:val="00994ABA"/>
    <w:rsid w:val="00996A5E"/>
    <w:rsid w:val="009971B5"/>
    <w:rsid w:val="009D539B"/>
    <w:rsid w:val="009E4A5F"/>
    <w:rsid w:val="009E5C20"/>
    <w:rsid w:val="009F58D1"/>
    <w:rsid w:val="00A103B0"/>
    <w:rsid w:val="00AC4F8F"/>
    <w:rsid w:val="00AE38B6"/>
    <w:rsid w:val="00B02EE9"/>
    <w:rsid w:val="00B17503"/>
    <w:rsid w:val="00B23E5D"/>
    <w:rsid w:val="00B625E0"/>
    <w:rsid w:val="00B66F32"/>
    <w:rsid w:val="00B87724"/>
    <w:rsid w:val="00BA40EB"/>
    <w:rsid w:val="00BE614C"/>
    <w:rsid w:val="00BF0D24"/>
    <w:rsid w:val="00C37D28"/>
    <w:rsid w:val="00C6338B"/>
    <w:rsid w:val="00C81103"/>
    <w:rsid w:val="00CC32C4"/>
    <w:rsid w:val="00CE2838"/>
    <w:rsid w:val="00CE6C7F"/>
    <w:rsid w:val="00CF01A2"/>
    <w:rsid w:val="00D60146"/>
    <w:rsid w:val="00D72FC4"/>
    <w:rsid w:val="00D864BE"/>
    <w:rsid w:val="00E52CD6"/>
    <w:rsid w:val="00EB1735"/>
    <w:rsid w:val="00F111B4"/>
    <w:rsid w:val="00F44B2D"/>
    <w:rsid w:val="00FA69EF"/>
    <w:rsid w:val="00FA6F28"/>
    <w:rsid w:val="00FC6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DDB"/>
    <w:pPr>
      <w:ind w:left="720"/>
      <w:contextualSpacing/>
    </w:pPr>
  </w:style>
  <w:style w:type="table" w:styleId="a4">
    <w:name w:val="Table Grid"/>
    <w:basedOn w:val="a1"/>
    <w:uiPriority w:val="59"/>
    <w:rsid w:val="000B79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E38B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D5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53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BD02C-4F9D-414F-93D9-A70DC0EED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Владимировна</dc:creator>
  <cp:keywords/>
  <dc:description/>
  <cp:lastModifiedBy>1</cp:lastModifiedBy>
  <cp:revision>5</cp:revision>
  <cp:lastPrinted>2020-09-09T04:36:00Z</cp:lastPrinted>
  <dcterms:created xsi:type="dcterms:W3CDTF">2020-09-09T04:02:00Z</dcterms:created>
  <dcterms:modified xsi:type="dcterms:W3CDTF">2020-09-09T05:38:00Z</dcterms:modified>
</cp:coreProperties>
</file>