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500" w:rsidRDefault="007805BF" w:rsidP="006E1500">
      <w:pPr>
        <w:pStyle w:val="1"/>
        <w:shd w:val="clear" w:color="auto" w:fill="auto"/>
        <w:ind w:firstLine="0"/>
        <w:rPr>
          <w:b/>
          <w:bCs/>
        </w:rPr>
      </w:pPr>
      <w:r w:rsidRPr="0067221A">
        <w:rPr>
          <w:noProof/>
          <w:color w:val="auto"/>
          <w:lang w:bidi="ar-SA"/>
        </w:rPr>
        <mc:AlternateContent>
          <mc:Choice Requires="wps">
            <w:drawing>
              <wp:anchor distT="0" distB="1716405" distL="589915" distR="114300" simplePos="0" relativeHeight="125829378" behindDoc="0" locked="0" layoutInCell="1" allowOverlap="1" wp14:anchorId="7318BDA4" wp14:editId="17303E48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724150" cy="231457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2314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3AC0" w:rsidRDefault="00FE3AC0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Утверждаю:</w:t>
                            </w:r>
                          </w:p>
                          <w:p w:rsidR="00FE3AC0" w:rsidRDefault="00FE3AC0" w:rsidP="008906AE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Глава городского поселения «Оловяннинское» муниципального района «Оловяннинский район»</w:t>
                            </w:r>
                          </w:p>
                          <w:p w:rsidR="00FE3AC0" w:rsidRDefault="00FE3AC0" w:rsidP="008906AE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_________________О.А.Васильева</w:t>
                            </w:r>
                          </w:p>
                          <w:p w:rsidR="00FE3AC0" w:rsidRDefault="00FE3AC0" w:rsidP="008906AE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</w:p>
                          <w:p w:rsidR="00FE3AC0" w:rsidRDefault="00FE3AC0" w:rsidP="00AF7A27">
                            <w:pPr>
                              <w:pStyle w:val="1"/>
                              <w:shd w:val="clear" w:color="auto" w:fill="auto"/>
                              <w:ind w:left="-5954" w:firstLine="5954"/>
                            </w:pPr>
                            <w:r>
                              <w:t xml:space="preserve">«       «_________________2024 г.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8BDA4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163.3pt;margin-top:.85pt;width:214.5pt;height:182.25pt;z-index:125829378;visibility:visible;mso-wrap-style:square;mso-width-percent:0;mso-height-percent:0;mso-wrap-distance-left:46.45pt;mso-wrap-distance-top:0;mso-wrap-distance-right:9pt;mso-wrap-distance-bottom:135.15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" filled="f" stroked="f">
                <v:textbox inset="0,0,0,0">
                  <w:txbxContent>
                    <w:p w:rsidR="00FE3AC0" w:rsidRDefault="00FE3AC0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>Утверждаю:</w:t>
                      </w:r>
                    </w:p>
                    <w:p w:rsidR="00FE3AC0" w:rsidRDefault="00FE3AC0" w:rsidP="008906AE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>Глава городского поселения «Оловяннинское» муниципального района «Оловяннинский район»</w:t>
                      </w:r>
                    </w:p>
                    <w:p w:rsidR="00FE3AC0" w:rsidRDefault="00FE3AC0" w:rsidP="008906AE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>_________________О.А.Васильева</w:t>
                      </w:r>
                    </w:p>
                    <w:p w:rsidR="00FE3AC0" w:rsidRDefault="00FE3AC0" w:rsidP="008906AE">
                      <w:pPr>
                        <w:pStyle w:val="1"/>
                        <w:shd w:val="clear" w:color="auto" w:fill="auto"/>
                        <w:ind w:firstLine="0"/>
                      </w:pPr>
                    </w:p>
                    <w:p w:rsidR="00FE3AC0" w:rsidRDefault="00FE3AC0" w:rsidP="00AF7A27">
                      <w:pPr>
                        <w:pStyle w:val="1"/>
                        <w:shd w:val="clear" w:color="auto" w:fill="auto"/>
                        <w:ind w:left="-5954" w:firstLine="5954"/>
                      </w:pPr>
                      <w:r>
                        <w:t xml:space="preserve">«       «_________________2024 г. 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6E1500">
        <w:rPr>
          <w:b/>
          <w:bCs/>
        </w:rPr>
        <w:t xml:space="preserve"> </w:t>
      </w:r>
    </w:p>
    <w:p w:rsidR="006E1500" w:rsidRDefault="006E1500" w:rsidP="006E1500">
      <w:pPr>
        <w:pStyle w:val="1"/>
        <w:shd w:val="clear" w:color="auto" w:fill="auto"/>
        <w:ind w:firstLine="0"/>
        <w:rPr>
          <w:b/>
          <w:bCs/>
        </w:rPr>
      </w:pPr>
    </w:p>
    <w:p w:rsidR="006E1500" w:rsidRDefault="006E1500" w:rsidP="006E1500">
      <w:pPr>
        <w:pStyle w:val="1"/>
        <w:shd w:val="clear" w:color="auto" w:fill="auto"/>
        <w:ind w:firstLine="0"/>
        <w:rPr>
          <w:b/>
          <w:bCs/>
        </w:rPr>
      </w:pPr>
    </w:p>
    <w:p w:rsidR="006E1500" w:rsidRDefault="006E1500" w:rsidP="006E1500">
      <w:pPr>
        <w:pStyle w:val="1"/>
        <w:shd w:val="clear" w:color="auto" w:fill="auto"/>
        <w:ind w:firstLine="0"/>
        <w:rPr>
          <w:b/>
          <w:bCs/>
        </w:rPr>
      </w:pPr>
      <w:r>
        <w:rPr>
          <w:b/>
          <w:bCs/>
        </w:rPr>
        <w:t xml:space="preserve"> </w:t>
      </w:r>
    </w:p>
    <w:p w:rsidR="006E1500" w:rsidRDefault="006E1500" w:rsidP="006E1500">
      <w:pPr>
        <w:pStyle w:val="1"/>
        <w:shd w:val="clear" w:color="auto" w:fill="auto"/>
        <w:ind w:firstLine="0"/>
        <w:rPr>
          <w:b/>
          <w:bCs/>
        </w:rPr>
      </w:pPr>
    </w:p>
    <w:p w:rsidR="006E1500" w:rsidRDefault="006E1500" w:rsidP="006E1500">
      <w:pPr>
        <w:pStyle w:val="1"/>
        <w:shd w:val="clear" w:color="auto" w:fill="auto"/>
        <w:ind w:firstLine="0"/>
        <w:rPr>
          <w:b/>
          <w:bCs/>
        </w:rPr>
      </w:pPr>
    </w:p>
    <w:p w:rsidR="006E1500" w:rsidRDefault="006E1500" w:rsidP="006E1500">
      <w:pPr>
        <w:pStyle w:val="1"/>
        <w:shd w:val="clear" w:color="auto" w:fill="auto"/>
        <w:ind w:firstLine="0"/>
        <w:rPr>
          <w:b/>
          <w:bCs/>
        </w:rPr>
      </w:pPr>
    </w:p>
    <w:p w:rsidR="006E1500" w:rsidRDefault="006E1500" w:rsidP="006E1500">
      <w:pPr>
        <w:pStyle w:val="1"/>
        <w:shd w:val="clear" w:color="auto" w:fill="auto"/>
        <w:ind w:firstLine="0"/>
        <w:rPr>
          <w:b/>
          <w:bCs/>
        </w:rPr>
      </w:pPr>
    </w:p>
    <w:p w:rsidR="006E1500" w:rsidRDefault="006E1500" w:rsidP="006E1500">
      <w:pPr>
        <w:pStyle w:val="1"/>
        <w:shd w:val="clear" w:color="auto" w:fill="auto"/>
        <w:ind w:firstLine="0"/>
        <w:rPr>
          <w:b/>
          <w:bCs/>
        </w:rPr>
      </w:pPr>
    </w:p>
    <w:p w:rsidR="006E1500" w:rsidRDefault="006E1500" w:rsidP="006E1500">
      <w:pPr>
        <w:pStyle w:val="1"/>
        <w:shd w:val="clear" w:color="auto" w:fill="auto"/>
        <w:ind w:firstLine="0"/>
        <w:rPr>
          <w:b/>
          <w:bCs/>
        </w:rPr>
      </w:pPr>
    </w:p>
    <w:p w:rsidR="006E1500" w:rsidRDefault="006E1500" w:rsidP="006E1500">
      <w:pPr>
        <w:pStyle w:val="1"/>
        <w:shd w:val="clear" w:color="auto" w:fill="auto"/>
        <w:ind w:firstLine="0"/>
        <w:rPr>
          <w:b/>
          <w:bCs/>
        </w:rPr>
      </w:pPr>
    </w:p>
    <w:p w:rsidR="006E1500" w:rsidRDefault="006E1500" w:rsidP="006E1500">
      <w:pPr>
        <w:pStyle w:val="1"/>
        <w:shd w:val="clear" w:color="auto" w:fill="auto"/>
        <w:ind w:firstLine="0"/>
        <w:rPr>
          <w:b/>
          <w:bCs/>
        </w:rPr>
      </w:pPr>
    </w:p>
    <w:p w:rsidR="006E1500" w:rsidRDefault="006E1500" w:rsidP="006E1500">
      <w:pPr>
        <w:pStyle w:val="1"/>
        <w:shd w:val="clear" w:color="auto" w:fill="auto"/>
        <w:ind w:firstLine="0"/>
        <w:rPr>
          <w:b/>
          <w:bCs/>
        </w:rPr>
      </w:pPr>
    </w:p>
    <w:p w:rsidR="006E1500" w:rsidRDefault="006E1500" w:rsidP="006E1500">
      <w:pPr>
        <w:pStyle w:val="1"/>
        <w:shd w:val="clear" w:color="auto" w:fill="auto"/>
        <w:ind w:firstLine="0"/>
        <w:rPr>
          <w:b/>
          <w:bCs/>
        </w:rPr>
      </w:pPr>
    </w:p>
    <w:p w:rsidR="0068238B" w:rsidRDefault="0068238B" w:rsidP="006E1500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 xml:space="preserve">                 </w:t>
      </w:r>
    </w:p>
    <w:p w:rsidR="0068238B" w:rsidRDefault="0068238B" w:rsidP="006E1500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68238B" w:rsidRDefault="0068238B" w:rsidP="006E1500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68238B" w:rsidRDefault="0068238B" w:rsidP="006E1500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68238B" w:rsidRDefault="0068238B" w:rsidP="006E1500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68238B" w:rsidRDefault="0068238B" w:rsidP="006E1500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6E1500" w:rsidRPr="006E1500" w:rsidRDefault="006E1500" w:rsidP="006E1500">
      <w:pPr>
        <w:pStyle w:val="1"/>
        <w:shd w:val="clear" w:color="auto" w:fill="auto"/>
        <w:ind w:firstLine="0"/>
        <w:jc w:val="center"/>
        <w:rPr>
          <w:b/>
          <w:bCs/>
        </w:rPr>
      </w:pPr>
      <w:r w:rsidRPr="006E1500">
        <w:rPr>
          <w:b/>
          <w:bCs/>
        </w:rPr>
        <w:t>Рабочая программа производственного контроля качества</w:t>
      </w:r>
      <w:r w:rsidRPr="006E1500">
        <w:rPr>
          <w:b/>
          <w:bCs/>
        </w:rPr>
        <w:br/>
        <w:t>питьевой воды источников нецентрализованного водоснабжения</w:t>
      </w:r>
      <w:r w:rsidRPr="006E1500">
        <w:rPr>
          <w:b/>
          <w:bCs/>
        </w:rPr>
        <w:br/>
        <w:t>городского поселен</w:t>
      </w:r>
      <w:r w:rsidR="0068238B">
        <w:rPr>
          <w:b/>
          <w:bCs/>
        </w:rPr>
        <w:t xml:space="preserve">ия «Оловяннинское» </w:t>
      </w:r>
      <w:r w:rsidRPr="006E1500">
        <w:rPr>
          <w:b/>
          <w:bCs/>
        </w:rPr>
        <w:t xml:space="preserve">на период 2024 г. - </w:t>
      </w:r>
      <w:r w:rsidR="0068238B">
        <w:rPr>
          <w:b/>
          <w:bCs/>
        </w:rPr>
        <w:t>2</w:t>
      </w:r>
      <w:r w:rsidRPr="006E1500">
        <w:rPr>
          <w:b/>
          <w:bCs/>
        </w:rPr>
        <w:t>028 г.</w:t>
      </w:r>
    </w:p>
    <w:p w:rsidR="006E1500" w:rsidRDefault="006E1500" w:rsidP="006E1500">
      <w:pPr>
        <w:pStyle w:val="1"/>
        <w:shd w:val="clear" w:color="auto" w:fill="auto"/>
        <w:ind w:firstLine="0"/>
        <w:rPr>
          <w:b/>
          <w:bCs/>
        </w:rPr>
      </w:pPr>
      <w:r>
        <w:rPr>
          <w:b/>
          <w:bCs/>
        </w:rPr>
        <w:t xml:space="preserve">                            </w:t>
      </w:r>
    </w:p>
    <w:p w:rsidR="006E1500" w:rsidRDefault="006E1500" w:rsidP="006E1500">
      <w:pPr>
        <w:pStyle w:val="1"/>
        <w:shd w:val="clear" w:color="auto" w:fill="auto"/>
        <w:ind w:firstLine="0"/>
        <w:rPr>
          <w:b/>
          <w:bCs/>
        </w:rPr>
      </w:pPr>
    </w:p>
    <w:p w:rsidR="006E1500" w:rsidRDefault="006E1500" w:rsidP="006E1500">
      <w:pPr>
        <w:pStyle w:val="1"/>
        <w:shd w:val="clear" w:color="auto" w:fill="auto"/>
        <w:ind w:firstLine="0"/>
        <w:rPr>
          <w:b/>
          <w:bCs/>
        </w:rPr>
      </w:pPr>
    </w:p>
    <w:p w:rsidR="006E1500" w:rsidRDefault="006E1500" w:rsidP="006E1500">
      <w:pPr>
        <w:pStyle w:val="1"/>
        <w:shd w:val="clear" w:color="auto" w:fill="auto"/>
        <w:ind w:firstLine="0"/>
        <w:rPr>
          <w:b/>
          <w:bCs/>
        </w:rPr>
      </w:pPr>
    </w:p>
    <w:p w:rsidR="006E1500" w:rsidRDefault="006E1500" w:rsidP="006E1500">
      <w:pPr>
        <w:pStyle w:val="1"/>
        <w:shd w:val="clear" w:color="auto" w:fill="auto"/>
        <w:ind w:firstLine="0"/>
        <w:rPr>
          <w:b/>
          <w:bCs/>
        </w:rPr>
      </w:pPr>
    </w:p>
    <w:p w:rsidR="006E1500" w:rsidRDefault="006E1500" w:rsidP="006E1500">
      <w:pPr>
        <w:pStyle w:val="1"/>
        <w:shd w:val="clear" w:color="auto" w:fill="auto"/>
        <w:ind w:firstLine="0"/>
        <w:rPr>
          <w:b/>
          <w:bCs/>
        </w:rPr>
      </w:pPr>
    </w:p>
    <w:p w:rsidR="006E1500" w:rsidRDefault="006E1500" w:rsidP="006E1500">
      <w:pPr>
        <w:pStyle w:val="1"/>
        <w:shd w:val="clear" w:color="auto" w:fill="auto"/>
        <w:ind w:firstLine="0"/>
        <w:rPr>
          <w:b/>
          <w:bCs/>
        </w:rPr>
      </w:pPr>
    </w:p>
    <w:p w:rsidR="006E1500" w:rsidRDefault="006E1500" w:rsidP="006E1500">
      <w:pPr>
        <w:pStyle w:val="1"/>
        <w:shd w:val="clear" w:color="auto" w:fill="auto"/>
        <w:ind w:firstLine="0"/>
        <w:rPr>
          <w:b/>
          <w:bCs/>
        </w:rPr>
      </w:pPr>
    </w:p>
    <w:p w:rsidR="006E1500" w:rsidRDefault="006E1500" w:rsidP="006E1500">
      <w:pPr>
        <w:pStyle w:val="1"/>
        <w:shd w:val="clear" w:color="auto" w:fill="auto"/>
        <w:ind w:firstLine="0"/>
        <w:rPr>
          <w:b/>
          <w:bCs/>
        </w:rPr>
      </w:pPr>
    </w:p>
    <w:p w:rsidR="006E1500" w:rsidRDefault="006E1500" w:rsidP="006E1500">
      <w:pPr>
        <w:pStyle w:val="1"/>
        <w:shd w:val="clear" w:color="auto" w:fill="auto"/>
        <w:ind w:firstLine="0"/>
        <w:rPr>
          <w:b/>
          <w:bCs/>
        </w:rPr>
      </w:pPr>
    </w:p>
    <w:p w:rsidR="006E1500" w:rsidRDefault="006E1500" w:rsidP="006E1500">
      <w:pPr>
        <w:pStyle w:val="1"/>
        <w:shd w:val="clear" w:color="auto" w:fill="auto"/>
        <w:ind w:firstLine="0"/>
        <w:rPr>
          <w:b/>
          <w:bCs/>
        </w:rPr>
      </w:pPr>
    </w:p>
    <w:p w:rsidR="006E1500" w:rsidRDefault="006E1500" w:rsidP="006E1500">
      <w:pPr>
        <w:pStyle w:val="1"/>
        <w:shd w:val="clear" w:color="auto" w:fill="auto"/>
        <w:ind w:firstLine="0"/>
        <w:rPr>
          <w:b/>
          <w:bCs/>
        </w:rPr>
      </w:pPr>
    </w:p>
    <w:p w:rsidR="006E1500" w:rsidRDefault="006E1500" w:rsidP="006E1500">
      <w:pPr>
        <w:pStyle w:val="1"/>
        <w:shd w:val="clear" w:color="auto" w:fill="auto"/>
        <w:ind w:firstLine="0"/>
        <w:rPr>
          <w:b/>
          <w:bCs/>
        </w:rPr>
      </w:pPr>
    </w:p>
    <w:p w:rsidR="006E1500" w:rsidRDefault="0068238B" w:rsidP="006E1500">
      <w:pPr>
        <w:pStyle w:val="1"/>
        <w:shd w:val="clear" w:color="auto" w:fill="auto"/>
        <w:ind w:firstLine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</w:t>
      </w:r>
    </w:p>
    <w:p w:rsidR="006E1500" w:rsidRDefault="006E1500" w:rsidP="006E1500">
      <w:pPr>
        <w:pStyle w:val="1"/>
        <w:shd w:val="clear" w:color="auto" w:fill="auto"/>
        <w:ind w:firstLine="0"/>
        <w:rPr>
          <w:b/>
          <w:bCs/>
        </w:rPr>
      </w:pPr>
    </w:p>
    <w:p w:rsidR="006E1500" w:rsidRDefault="006E1500" w:rsidP="006E1500">
      <w:pPr>
        <w:pStyle w:val="1"/>
        <w:shd w:val="clear" w:color="auto" w:fill="auto"/>
        <w:ind w:firstLine="0"/>
        <w:rPr>
          <w:b/>
          <w:bCs/>
        </w:rPr>
      </w:pPr>
    </w:p>
    <w:p w:rsidR="006E1500" w:rsidRDefault="006E1500" w:rsidP="006E1500">
      <w:pPr>
        <w:pStyle w:val="1"/>
        <w:shd w:val="clear" w:color="auto" w:fill="auto"/>
        <w:ind w:firstLine="0"/>
        <w:rPr>
          <w:b/>
          <w:bCs/>
        </w:rPr>
      </w:pPr>
      <w:bookmarkStart w:id="0" w:name="_GoBack"/>
      <w:bookmarkEnd w:id="0"/>
    </w:p>
    <w:p w:rsidR="006E1500" w:rsidRDefault="006E1500" w:rsidP="006E1500">
      <w:pPr>
        <w:pStyle w:val="1"/>
        <w:shd w:val="clear" w:color="auto" w:fill="auto"/>
        <w:ind w:firstLine="0"/>
        <w:rPr>
          <w:b/>
          <w:bCs/>
        </w:rPr>
      </w:pPr>
    </w:p>
    <w:p w:rsidR="0065034C" w:rsidRDefault="006E1500" w:rsidP="006E1500">
      <w:pPr>
        <w:pStyle w:val="1"/>
        <w:shd w:val="clear" w:color="auto" w:fill="auto"/>
        <w:ind w:firstLine="0"/>
      </w:pPr>
      <w:r>
        <w:rPr>
          <w:b/>
          <w:bCs/>
        </w:rPr>
        <w:t xml:space="preserve">                    </w:t>
      </w:r>
      <w:r w:rsidR="007805BF">
        <w:rPr>
          <w:b/>
          <w:bCs/>
        </w:rPr>
        <w:t>Забайкальский край, Оловяннинский район, пгт.</w:t>
      </w:r>
      <w:r w:rsidR="003F2FC3">
        <w:rPr>
          <w:b/>
          <w:bCs/>
        </w:rPr>
        <w:t xml:space="preserve"> </w:t>
      </w:r>
      <w:r w:rsidR="007805BF">
        <w:rPr>
          <w:b/>
          <w:bCs/>
        </w:rPr>
        <w:t>Оловянная</w:t>
      </w:r>
    </w:p>
    <w:p w:rsidR="0065034C" w:rsidRDefault="00D56805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2024</w:t>
      </w:r>
      <w:r w:rsidR="007805BF">
        <w:rPr>
          <w:b/>
          <w:bCs/>
        </w:rPr>
        <w:t xml:space="preserve"> г.</w:t>
      </w:r>
    </w:p>
    <w:p w:rsidR="006E1500" w:rsidRDefault="006E1500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6E1500" w:rsidRDefault="006E1500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6E1500" w:rsidRDefault="006E1500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65034C" w:rsidRDefault="007805BF">
      <w:pPr>
        <w:pStyle w:val="20"/>
        <w:keepNext/>
        <w:keepLines/>
        <w:shd w:val="clear" w:color="auto" w:fill="auto"/>
        <w:spacing w:after="300"/>
      </w:pPr>
      <w:bookmarkStart w:id="1" w:name="bookmark0"/>
      <w:bookmarkStart w:id="2" w:name="bookmark1"/>
      <w:r>
        <w:t>Краткая характеристика организации в соответствии с деятельностью</w:t>
      </w:r>
      <w:bookmarkEnd w:id="1"/>
      <w:bookmarkEnd w:id="2"/>
    </w:p>
    <w:p w:rsidR="0065034C" w:rsidRDefault="007805BF">
      <w:pPr>
        <w:pStyle w:val="1"/>
        <w:shd w:val="clear" w:color="auto" w:fill="auto"/>
        <w:spacing w:line="228" w:lineRule="auto"/>
        <w:ind w:firstLine="700"/>
        <w:jc w:val="both"/>
      </w:pPr>
      <w:r>
        <w:t>Предприятие: Городское поселение «Оловяннинское»</w:t>
      </w:r>
    </w:p>
    <w:p w:rsidR="0065034C" w:rsidRDefault="007805BF">
      <w:pPr>
        <w:pStyle w:val="1"/>
        <w:shd w:val="clear" w:color="auto" w:fill="auto"/>
        <w:spacing w:line="228" w:lineRule="auto"/>
        <w:ind w:left="700" w:firstLine="40"/>
      </w:pPr>
      <w:r>
        <w:t>Юридический адрес: 674500, Забайкальский край, Оловяннинский район, пгт.</w:t>
      </w:r>
      <w:r w:rsidR="00E406CA">
        <w:t xml:space="preserve"> </w:t>
      </w:r>
      <w:r>
        <w:t>Оловянная, ул. Московская, 52</w:t>
      </w:r>
    </w:p>
    <w:p w:rsidR="0065034C" w:rsidRDefault="007805BF">
      <w:pPr>
        <w:pStyle w:val="1"/>
        <w:shd w:val="clear" w:color="auto" w:fill="auto"/>
        <w:spacing w:after="300"/>
        <w:ind w:firstLine="740"/>
        <w:jc w:val="both"/>
      </w:pPr>
      <w:r>
        <w:lastRenderedPageBreak/>
        <w:t>ФИО руководи</w:t>
      </w:r>
      <w:r w:rsidR="006A20A8">
        <w:t>теля: Васильева Оксана Александровна</w:t>
      </w:r>
    </w:p>
    <w:p w:rsidR="0065034C" w:rsidRPr="00E406CA" w:rsidRDefault="007805BF">
      <w:pPr>
        <w:pStyle w:val="1"/>
        <w:shd w:val="clear" w:color="auto" w:fill="auto"/>
        <w:spacing w:line="230" w:lineRule="auto"/>
        <w:ind w:firstLine="740"/>
        <w:jc w:val="both"/>
        <w:rPr>
          <w:color w:val="FF0000"/>
        </w:rPr>
      </w:pPr>
      <w:r>
        <w:t>Ответственный за техническое состояние и правильную эксплуатацию артезианских скважин: глава город</w:t>
      </w:r>
      <w:r w:rsidR="00F25970">
        <w:t>ского поселения «Оловяннинское» Васильева О.А.</w:t>
      </w:r>
    </w:p>
    <w:p w:rsidR="0065034C" w:rsidRDefault="007805BF">
      <w:pPr>
        <w:pStyle w:val="1"/>
        <w:shd w:val="clear" w:color="auto" w:fill="auto"/>
        <w:spacing w:after="640" w:line="233" w:lineRule="auto"/>
        <w:ind w:firstLine="740"/>
        <w:jc w:val="both"/>
      </w:pPr>
      <w:r>
        <w:t>Ответственный за выполнение программы производственного контроля: глава городского посел</w:t>
      </w:r>
      <w:r w:rsidR="006A20A8">
        <w:t>ения «Оловяннинское» Васильева О.А.</w:t>
      </w:r>
    </w:p>
    <w:p w:rsidR="0065034C" w:rsidRDefault="007805BF">
      <w:pPr>
        <w:pStyle w:val="1"/>
        <w:shd w:val="clear" w:color="auto" w:fill="auto"/>
        <w:ind w:firstLine="740"/>
        <w:jc w:val="both"/>
      </w:pPr>
      <w:r>
        <w:t>На обслуживании находятся артезианские скважины:</w:t>
      </w:r>
    </w:p>
    <w:p w:rsidR="0065034C" w:rsidRDefault="007805BF">
      <w:pPr>
        <w:pStyle w:val="1"/>
        <w:numPr>
          <w:ilvl w:val="0"/>
          <w:numId w:val="1"/>
        </w:numPr>
        <w:shd w:val="clear" w:color="auto" w:fill="auto"/>
        <w:tabs>
          <w:tab w:val="left" w:pos="1043"/>
        </w:tabs>
        <w:ind w:firstLine="700"/>
        <w:jc w:val="both"/>
      </w:pPr>
      <w:r>
        <w:t>Артезианская скважина</w:t>
      </w:r>
    </w:p>
    <w:p w:rsidR="0065034C" w:rsidRDefault="007805BF">
      <w:pPr>
        <w:pStyle w:val="1"/>
        <w:numPr>
          <w:ilvl w:val="0"/>
          <w:numId w:val="2"/>
        </w:numPr>
        <w:shd w:val="clear" w:color="auto" w:fill="auto"/>
        <w:tabs>
          <w:tab w:val="left" w:pos="1460"/>
        </w:tabs>
        <w:ind w:left="1060" w:firstLine="20"/>
        <w:jc w:val="both"/>
      </w:pPr>
      <w:r>
        <w:t>место нахождения (адрес): Забайкальский край, Оловяннинский район, с.</w:t>
      </w:r>
      <w:r w:rsidR="003F2FC3">
        <w:t xml:space="preserve"> </w:t>
      </w:r>
      <w:r>
        <w:t>Тополевка</w:t>
      </w:r>
    </w:p>
    <w:p w:rsidR="0065034C" w:rsidRDefault="007805BF">
      <w:pPr>
        <w:pStyle w:val="1"/>
        <w:numPr>
          <w:ilvl w:val="0"/>
          <w:numId w:val="2"/>
        </w:numPr>
        <w:shd w:val="clear" w:color="auto" w:fill="auto"/>
        <w:tabs>
          <w:tab w:val="left" w:pos="1398"/>
        </w:tabs>
        <w:ind w:left="1060" w:firstLine="20"/>
      </w:pPr>
      <w:r>
        <w:t>вид источника - нецентрализованное водоснабжение характеристика источника: год ввода в экспл</w:t>
      </w:r>
      <w:r w:rsidR="003F2FC3">
        <w:t>уатацию</w:t>
      </w:r>
      <w:r>
        <w:t>. - неизвестен, глубина бурения -17 м. Накопительная емкость отсутствует.</w:t>
      </w:r>
    </w:p>
    <w:p w:rsidR="0065034C" w:rsidRDefault="00CF28E9">
      <w:pPr>
        <w:pStyle w:val="1"/>
        <w:shd w:val="clear" w:color="auto" w:fill="auto"/>
        <w:ind w:left="1060" w:firstLine="0"/>
        <w:jc w:val="both"/>
      </w:pPr>
      <w:r>
        <w:t>Население - 119</w:t>
      </w:r>
      <w:r w:rsidR="007805BF">
        <w:t xml:space="preserve"> человек.</w:t>
      </w:r>
    </w:p>
    <w:p w:rsidR="0065034C" w:rsidRDefault="007805BF">
      <w:pPr>
        <w:pStyle w:val="1"/>
        <w:numPr>
          <w:ilvl w:val="0"/>
          <w:numId w:val="1"/>
        </w:numPr>
        <w:shd w:val="clear" w:color="auto" w:fill="auto"/>
        <w:tabs>
          <w:tab w:val="left" w:pos="1071"/>
        </w:tabs>
        <w:ind w:firstLine="700"/>
        <w:jc w:val="both"/>
      </w:pPr>
      <w:r>
        <w:t>Артезианская скважина</w:t>
      </w:r>
    </w:p>
    <w:p w:rsidR="0065034C" w:rsidRDefault="007805BF">
      <w:pPr>
        <w:pStyle w:val="1"/>
        <w:numPr>
          <w:ilvl w:val="0"/>
          <w:numId w:val="2"/>
        </w:numPr>
        <w:shd w:val="clear" w:color="auto" w:fill="auto"/>
        <w:tabs>
          <w:tab w:val="left" w:pos="1465"/>
        </w:tabs>
        <w:ind w:left="1060" w:firstLine="20"/>
        <w:jc w:val="both"/>
      </w:pPr>
      <w:r>
        <w:t>место нахождения (адрес): Забайкальский край, Оловяннинский район, пгт.</w:t>
      </w:r>
      <w:r w:rsidR="003F2FC3">
        <w:t xml:space="preserve"> </w:t>
      </w:r>
      <w:r>
        <w:t xml:space="preserve">Оловянная, </w:t>
      </w:r>
      <w:r w:rsidR="00991A4C">
        <w:t>ул. Рудничная</w:t>
      </w:r>
    </w:p>
    <w:p w:rsidR="0065034C" w:rsidRDefault="007805BF">
      <w:pPr>
        <w:pStyle w:val="1"/>
        <w:numPr>
          <w:ilvl w:val="0"/>
          <w:numId w:val="2"/>
        </w:numPr>
        <w:shd w:val="clear" w:color="auto" w:fill="auto"/>
        <w:tabs>
          <w:tab w:val="left" w:pos="1403"/>
        </w:tabs>
        <w:spacing w:after="300"/>
        <w:ind w:left="1060" w:firstLine="20"/>
      </w:pPr>
      <w:r>
        <w:t>вид источника - нецентрализованное водоснабжение характеристика источника: год ввода в экспл</w:t>
      </w:r>
      <w:r w:rsidR="003F2FC3">
        <w:t>уатацию</w:t>
      </w:r>
      <w:r w:rsidR="00E406CA">
        <w:t xml:space="preserve"> - неизвестен, глубина бурения </w:t>
      </w:r>
      <w:r>
        <w:t xml:space="preserve"> неизв</w:t>
      </w:r>
      <w:r w:rsidR="00E406CA">
        <w:t>естна</w:t>
      </w:r>
      <w:r>
        <w:t>. Имеется накопительная емк</w:t>
      </w:r>
      <w:r w:rsidR="00E406CA">
        <w:t>ость, объем 15м</w:t>
      </w:r>
      <w:r w:rsidR="00E406CA" w:rsidRPr="00E406CA">
        <w:rPr>
          <w:color w:val="FF0000"/>
          <w:vertAlign w:val="superscript"/>
        </w:rPr>
        <w:t>3</w:t>
      </w:r>
      <w:r w:rsidR="00CF28E9">
        <w:t>. Население - 3</w:t>
      </w:r>
      <w:r>
        <w:t xml:space="preserve"> человек</w:t>
      </w:r>
      <w:r w:rsidR="00CF28E9">
        <w:t>а</w:t>
      </w:r>
    </w:p>
    <w:p w:rsidR="0065034C" w:rsidRDefault="007805BF">
      <w:pPr>
        <w:pStyle w:val="1"/>
        <w:shd w:val="clear" w:color="auto" w:fill="auto"/>
        <w:ind w:firstLine="740"/>
        <w:jc w:val="both"/>
      </w:pPr>
      <w:r>
        <w:rPr>
          <w:b/>
          <w:bCs/>
        </w:rPr>
        <w:t>Перечень официальных санитарных правил, законов и других законодательных документов в области санитарно-эпидемиологического благополучия населения, используемых при оказании услуг по хозяйственно-питьевому водоснабжению:</w:t>
      </w:r>
    </w:p>
    <w:p w:rsidR="0065034C" w:rsidRDefault="007805BF">
      <w:pPr>
        <w:pStyle w:val="1"/>
        <w:numPr>
          <w:ilvl w:val="0"/>
          <w:numId w:val="2"/>
        </w:numPr>
        <w:shd w:val="clear" w:color="auto" w:fill="auto"/>
        <w:tabs>
          <w:tab w:val="left" w:pos="1007"/>
        </w:tabs>
        <w:ind w:firstLine="740"/>
        <w:jc w:val="both"/>
      </w:pPr>
      <w:r>
        <w:t>Федеральный закон № 52-ФЗ от 30.03.1999 г. «О санитарно- эпидемиологическом благополучии населения»;</w:t>
      </w:r>
    </w:p>
    <w:p w:rsidR="0065034C" w:rsidRDefault="007805BF">
      <w:pPr>
        <w:pStyle w:val="1"/>
        <w:numPr>
          <w:ilvl w:val="0"/>
          <w:numId w:val="2"/>
        </w:numPr>
        <w:shd w:val="clear" w:color="auto" w:fill="auto"/>
        <w:tabs>
          <w:tab w:val="left" w:pos="1007"/>
        </w:tabs>
        <w:ind w:firstLine="740"/>
        <w:jc w:val="both"/>
      </w:pPr>
      <w:r>
        <w:t>Федеральный закон от 07.02.2011 г. № 416-ФЗ «О водоснабжении и водоотведении»;</w:t>
      </w:r>
    </w:p>
    <w:p w:rsidR="0065034C" w:rsidRDefault="007805BF">
      <w:pPr>
        <w:pStyle w:val="1"/>
        <w:numPr>
          <w:ilvl w:val="0"/>
          <w:numId w:val="2"/>
        </w:numPr>
        <w:shd w:val="clear" w:color="auto" w:fill="auto"/>
        <w:tabs>
          <w:tab w:val="left" w:pos="1007"/>
        </w:tabs>
        <w:ind w:firstLine="740"/>
        <w:jc w:val="both"/>
      </w:pPr>
      <w:r>
        <w:t>Водный кодекс Российской Федерации от 16 ноября 1995 г. № 167-ФЗ;</w:t>
      </w:r>
    </w:p>
    <w:p w:rsidR="00E406CA" w:rsidRDefault="00E406CA" w:rsidP="00E406CA">
      <w:pPr>
        <w:pStyle w:val="1"/>
        <w:numPr>
          <w:ilvl w:val="0"/>
          <w:numId w:val="2"/>
        </w:numPr>
        <w:tabs>
          <w:tab w:val="left" w:pos="977"/>
        </w:tabs>
        <w:jc w:val="both"/>
      </w:pPr>
      <w: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E406CA" w:rsidRDefault="00E406CA" w:rsidP="00E406CA">
      <w:pPr>
        <w:pStyle w:val="1"/>
        <w:numPr>
          <w:ilvl w:val="0"/>
          <w:numId w:val="2"/>
        </w:numPr>
        <w:shd w:val="clear" w:color="auto" w:fill="auto"/>
        <w:tabs>
          <w:tab w:val="left" w:pos="977"/>
        </w:tabs>
        <w:ind w:firstLine="740"/>
        <w:jc w:val="both"/>
      </w:pPr>
      <w: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</w:p>
    <w:p w:rsidR="0065034C" w:rsidRDefault="007805BF" w:rsidP="00E406CA">
      <w:pPr>
        <w:pStyle w:val="1"/>
        <w:numPr>
          <w:ilvl w:val="0"/>
          <w:numId w:val="2"/>
        </w:numPr>
        <w:shd w:val="clear" w:color="auto" w:fill="auto"/>
        <w:tabs>
          <w:tab w:val="left" w:pos="977"/>
        </w:tabs>
        <w:ind w:firstLine="740"/>
        <w:jc w:val="both"/>
      </w:pPr>
      <w:r>
        <w:t>Санитарные правила и нормы СанПиН 2.1.4.11110-02 «Зоны санитарной охраны источников водоснабжения и водопроводов питьевого водоснабжения»</w:t>
      </w:r>
    </w:p>
    <w:p w:rsidR="0067221A" w:rsidRPr="0067221A" w:rsidRDefault="00E406CA" w:rsidP="0067221A">
      <w:pPr>
        <w:pStyle w:val="1"/>
        <w:shd w:val="clear" w:color="auto" w:fill="auto"/>
        <w:ind w:firstLine="740"/>
        <w:jc w:val="both"/>
      </w:pPr>
      <w:r>
        <w:t>-</w:t>
      </w:r>
      <w:r w:rsidR="007805BF">
        <w:t>СП 1.1.1058-01 «Организация и проведение производственного контроля за соблюдением санитарных правил и выполнением санитарно</w:t>
      </w:r>
      <w:r w:rsidR="007805BF">
        <w:softHyphen/>
        <w:t>противоэпидемических (профилактических) мероприятий»;</w:t>
      </w:r>
    </w:p>
    <w:p w:rsidR="00E406CA" w:rsidRPr="00E406CA" w:rsidRDefault="00E406CA" w:rsidP="00E406CA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06CA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 Правительства РФ от 06.01.2015 N 10 «О порядке осуществления производственного контроля качества и безопасности питьевой воды, горячей воды».</w:t>
      </w:r>
    </w:p>
    <w:p w:rsidR="0065034C" w:rsidRDefault="007805BF">
      <w:pPr>
        <w:pStyle w:val="1"/>
        <w:numPr>
          <w:ilvl w:val="0"/>
          <w:numId w:val="2"/>
        </w:numPr>
        <w:shd w:val="clear" w:color="auto" w:fill="auto"/>
        <w:tabs>
          <w:tab w:val="left" w:pos="977"/>
        </w:tabs>
        <w:spacing w:after="320"/>
        <w:ind w:firstLine="740"/>
        <w:jc w:val="both"/>
      </w:pPr>
      <w:r>
        <w:lastRenderedPageBreak/>
        <w:t xml:space="preserve">Приказ Роспотребнадзора «Об утверждении Критериев существенного ухудшения качества питьевой воды и горячей воды, показателей качества питьевой воды, характеризирующих ее безопасность, по которым осуществляется производственный </w:t>
      </w:r>
      <w:r w:rsidRPr="00026D6E">
        <w:rPr>
          <w:color w:val="auto"/>
        </w:rPr>
        <w:t>контроль качества питьевой воды, горячей воды и требований к частоте отбора проб воды» от 28.12.2012 г. № 1240.</w:t>
      </w:r>
    </w:p>
    <w:p w:rsidR="0065034C" w:rsidRPr="00F25970" w:rsidRDefault="007805BF">
      <w:pPr>
        <w:pStyle w:val="20"/>
        <w:keepNext/>
        <w:keepLines/>
        <w:shd w:val="clear" w:color="auto" w:fill="auto"/>
      </w:pPr>
      <w:bookmarkStart w:id="3" w:name="bookmark8"/>
      <w:bookmarkStart w:id="4" w:name="bookmark9"/>
      <w:r w:rsidRPr="00F25970">
        <w:t>Инструкция по очистке и дезинфекции накопительной емкости</w:t>
      </w:r>
      <w:r w:rsidRPr="00F25970">
        <w:br/>
        <w:t>объектов водоснабжения</w:t>
      </w:r>
      <w:bookmarkEnd w:id="3"/>
      <w:bookmarkEnd w:id="4"/>
    </w:p>
    <w:p w:rsidR="0065034C" w:rsidRPr="00F25970" w:rsidRDefault="007805BF">
      <w:pPr>
        <w:pStyle w:val="1"/>
        <w:shd w:val="clear" w:color="auto" w:fill="auto"/>
        <w:ind w:firstLine="740"/>
        <w:jc w:val="both"/>
      </w:pPr>
      <w:r w:rsidRPr="00F25970">
        <w:t xml:space="preserve">Текущий ремонт с очисткой и дезинфекцией накопительной емкости </w:t>
      </w:r>
      <w:r w:rsidR="00A92DA0" w:rsidRPr="00F25970">
        <w:t xml:space="preserve">проводится </w:t>
      </w:r>
      <w:r w:rsidR="00A92DA0" w:rsidRPr="00F25970">
        <w:rPr>
          <w:color w:val="FF0000"/>
        </w:rPr>
        <w:t>1</w:t>
      </w:r>
      <w:r w:rsidR="0067221A" w:rsidRPr="00F25970">
        <w:rPr>
          <w:color w:val="auto"/>
        </w:rPr>
        <w:t xml:space="preserve"> раз </w:t>
      </w:r>
      <w:r w:rsidRPr="00F25970">
        <w:rPr>
          <w:color w:val="auto"/>
        </w:rPr>
        <w:t xml:space="preserve">в год </w:t>
      </w:r>
      <w:r w:rsidRPr="00F25970">
        <w:t>(весной или осенью). Перед дезинфекцией проводить механическую очистку накопительной емкости от грязи и ржавчины.</w:t>
      </w:r>
    </w:p>
    <w:p w:rsidR="0065034C" w:rsidRPr="00F25970" w:rsidRDefault="007805BF">
      <w:pPr>
        <w:pStyle w:val="1"/>
        <w:shd w:val="clear" w:color="auto" w:fill="auto"/>
        <w:ind w:firstLine="740"/>
        <w:jc w:val="both"/>
      </w:pPr>
      <w:r w:rsidRPr="00F25970">
        <w:t>Внутреннюю поверхность емкости для хранения воды обеззараживают 2- мя способами:</w:t>
      </w:r>
    </w:p>
    <w:p w:rsidR="0065034C" w:rsidRPr="00F25970" w:rsidRDefault="007805BF" w:rsidP="00FC55BC">
      <w:pPr>
        <w:pStyle w:val="1"/>
        <w:numPr>
          <w:ilvl w:val="0"/>
          <w:numId w:val="6"/>
        </w:numPr>
        <w:shd w:val="clear" w:color="auto" w:fill="auto"/>
        <w:tabs>
          <w:tab w:val="left" w:pos="740"/>
        </w:tabs>
        <w:ind w:firstLine="740"/>
        <w:jc w:val="both"/>
      </w:pPr>
      <w:r w:rsidRPr="00F25970">
        <w:t>Обильное смачивание внутренних поверхностей емкости ветошью, смоченной дезинфицирующим раствором (указать наименование применяемого дезинфицирующего средства, концентрацию и способ приготовления применяемого раствора дезсредства, время обеззараживания - см. инструкцию по применению средства)</w:t>
      </w:r>
    </w:p>
    <w:p w:rsidR="0065034C" w:rsidRPr="00F25970" w:rsidRDefault="007805BF" w:rsidP="00FC55BC">
      <w:pPr>
        <w:pStyle w:val="1"/>
        <w:numPr>
          <w:ilvl w:val="0"/>
          <w:numId w:val="6"/>
        </w:numPr>
        <w:shd w:val="clear" w:color="auto" w:fill="auto"/>
        <w:tabs>
          <w:tab w:val="left" w:pos="740"/>
        </w:tabs>
        <w:ind w:firstLine="740"/>
        <w:jc w:val="both"/>
      </w:pPr>
      <w:r w:rsidRPr="00F25970">
        <w:t xml:space="preserve">Заполнение емкости водой, с последующим добавлением дезсредства (наименование и концентрация дезсредства, расчет на объем резервуара, время обеззараживания </w:t>
      </w:r>
      <w:r w:rsidR="00FC55BC" w:rsidRPr="00F25970">
        <w:rPr>
          <w:color w:val="auto"/>
        </w:rPr>
        <w:t>согласно</w:t>
      </w:r>
      <w:r w:rsidRPr="00F25970">
        <w:rPr>
          <w:color w:val="auto"/>
        </w:rPr>
        <w:t xml:space="preserve"> инструкци</w:t>
      </w:r>
      <w:r w:rsidR="00FC55BC" w:rsidRPr="00F25970">
        <w:rPr>
          <w:color w:val="auto"/>
        </w:rPr>
        <w:t>и</w:t>
      </w:r>
      <w:r w:rsidRPr="00F25970">
        <w:rPr>
          <w:color w:val="auto"/>
        </w:rPr>
        <w:t xml:space="preserve"> </w:t>
      </w:r>
      <w:r w:rsidRPr="00F25970">
        <w:t>по применению средства.</w:t>
      </w:r>
    </w:p>
    <w:p w:rsidR="0065034C" w:rsidRPr="00F25970" w:rsidRDefault="007805BF" w:rsidP="00FC55BC">
      <w:pPr>
        <w:pStyle w:val="1"/>
        <w:shd w:val="clear" w:color="auto" w:fill="auto"/>
        <w:tabs>
          <w:tab w:val="left" w:pos="740"/>
        </w:tabs>
        <w:spacing w:after="320"/>
        <w:ind w:firstLine="740"/>
        <w:jc w:val="both"/>
      </w:pPr>
      <w:r w:rsidRPr="00F25970">
        <w:t>После дезинфекции емкость тщательно промыть чистой водой.</w:t>
      </w:r>
    </w:p>
    <w:p w:rsidR="0067221A" w:rsidRPr="00F25970" w:rsidRDefault="0067221A" w:rsidP="003F2FC3">
      <w:pPr>
        <w:widowControl/>
        <w:ind w:firstLine="1123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5" w:name="bookmark16"/>
      <w:bookmarkStart w:id="6" w:name="bookmark17"/>
    </w:p>
    <w:p w:rsidR="003F2FC3" w:rsidRPr="00F25970" w:rsidRDefault="003F2FC3" w:rsidP="003F2FC3">
      <w:pPr>
        <w:widowControl/>
        <w:ind w:firstLine="1123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2597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Перечень контролируемых показателей качества воды нецентрализованного водоснабжения</w:t>
      </w:r>
    </w:p>
    <w:p w:rsidR="003F2FC3" w:rsidRPr="00F25970" w:rsidRDefault="003F2FC3" w:rsidP="003F2FC3">
      <w:pPr>
        <w:widowControl/>
        <w:ind w:firstLine="1123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2597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и их </w:t>
      </w:r>
      <w:bookmarkStart w:id="7" w:name="_Toc329177759"/>
      <w:bookmarkStart w:id="8" w:name="_Toc533609754"/>
      <w:bookmarkStart w:id="9" w:name="_Toc533609857"/>
      <w:bookmarkStart w:id="10" w:name="_Toc536518083"/>
      <w:r w:rsidRPr="00F2597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гигиенические нормативы</w:t>
      </w:r>
      <w:bookmarkEnd w:id="7"/>
      <w:bookmarkEnd w:id="8"/>
      <w:bookmarkEnd w:id="9"/>
      <w:bookmarkEnd w:id="10"/>
    </w:p>
    <w:p w:rsidR="003F2FC3" w:rsidRPr="00F25970" w:rsidRDefault="003F2FC3" w:rsidP="003F2FC3">
      <w:pPr>
        <w:widowControl/>
        <w:spacing w:line="360" w:lineRule="auto"/>
        <w:ind w:left="357"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9"/>
        <w:gridCol w:w="3745"/>
        <w:gridCol w:w="2608"/>
      </w:tblGrid>
      <w:tr w:rsidR="003F2FC3" w:rsidRPr="00F25970" w:rsidTr="003F2FC3">
        <w:trPr>
          <w:trHeight w:val="465"/>
        </w:trPr>
        <w:tc>
          <w:tcPr>
            <w:tcW w:w="3411" w:type="dxa"/>
          </w:tcPr>
          <w:p w:rsidR="003F2FC3" w:rsidRPr="00F25970" w:rsidRDefault="003F2FC3" w:rsidP="003F2FC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Показатели</w:t>
            </w:r>
          </w:p>
        </w:tc>
        <w:tc>
          <w:tcPr>
            <w:tcW w:w="3747" w:type="dxa"/>
          </w:tcPr>
          <w:p w:rsidR="003F2FC3" w:rsidRPr="00F25970" w:rsidRDefault="003F2FC3" w:rsidP="003F2FC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Единицы измерения</w:t>
            </w:r>
          </w:p>
        </w:tc>
        <w:tc>
          <w:tcPr>
            <w:tcW w:w="2610" w:type="dxa"/>
          </w:tcPr>
          <w:p w:rsidR="003F2FC3" w:rsidRPr="00F25970" w:rsidRDefault="003F2FC3" w:rsidP="003F2FC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Нормативы, не более</w:t>
            </w:r>
          </w:p>
        </w:tc>
      </w:tr>
      <w:tr w:rsidR="003F2FC3" w:rsidRPr="00F25970" w:rsidTr="003F2FC3">
        <w:trPr>
          <w:trHeight w:val="465"/>
        </w:trPr>
        <w:tc>
          <w:tcPr>
            <w:tcW w:w="9768" w:type="dxa"/>
            <w:gridSpan w:val="3"/>
          </w:tcPr>
          <w:p w:rsidR="003F2FC3" w:rsidRPr="00F25970" w:rsidRDefault="003F2FC3" w:rsidP="003F2FC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Органолептические показатели</w:t>
            </w:r>
          </w:p>
        </w:tc>
      </w:tr>
      <w:tr w:rsidR="003F2FC3" w:rsidRPr="00F25970" w:rsidTr="003F2FC3">
        <w:trPr>
          <w:trHeight w:val="330"/>
        </w:trPr>
        <w:tc>
          <w:tcPr>
            <w:tcW w:w="3411" w:type="dxa"/>
          </w:tcPr>
          <w:p w:rsidR="003F2FC3" w:rsidRPr="00F25970" w:rsidRDefault="003F2FC3" w:rsidP="003F2FC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Запах</w:t>
            </w:r>
          </w:p>
        </w:tc>
        <w:tc>
          <w:tcPr>
            <w:tcW w:w="3747" w:type="dxa"/>
          </w:tcPr>
          <w:p w:rsidR="003F2FC3" w:rsidRPr="00F25970" w:rsidRDefault="003F2FC3" w:rsidP="003F2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Баллы</w:t>
            </w:r>
          </w:p>
        </w:tc>
        <w:tc>
          <w:tcPr>
            <w:tcW w:w="2610" w:type="dxa"/>
          </w:tcPr>
          <w:p w:rsidR="003F2FC3" w:rsidRPr="00F25970" w:rsidRDefault="003F2FC3" w:rsidP="003F2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3F2FC3" w:rsidRPr="00F25970" w:rsidTr="003F2FC3">
        <w:trPr>
          <w:trHeight w:val="375"/>
        </w:trPr>
        <w:tc>
          <w:tcPr>
            <w:tcW w:w="3411" w:type="dxa"/>
          </w:tcPr>
          <w:p w:rsidR="003F2FC3" w:rsidRPr="00F25970" w:rsidRDefault="003F2FC3" w:rsidP="003F2FC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Привкус</w:t>
            </w:r>
          </w:p>
        </w:tc>
        <w:tc>
          <w:tcPr>
            <w:tcW w:w="3747" w:type="dxa"/>
          </w:tcPr>
          <w:p w:rsidR="003F2FC3" w:rsidRPr="00F25970" w:rsidRDefault="003F2FC3" w:rsidP="003F2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-//-</w:t>
            </w:r>
          </w:p>
        </w:tc>
        <w:tc>
          <w:tcPr>
            <w:tcW w:w="2610" w:type="dxa"/>
          </w:tcPr>
          <w:p w:rsidR="003F2FC3" w:rsidRPr="00F25970" w:rsidRDefault="003F2FC3" w:rsidP="003F2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3F2FC3" w:rsidRPr="00F25970" w:rsidTr="003F2FC3">
        <w:trPr>
          <w:trHeight w:val="165"/>
        </w:trPr>
        <w:tc>
          <w:tcPr>
            <w:tcW w:w="3411" w:type="dxa"/>
          </w:tcPr>
          <w:p w:rsidR="003F2FC3" w:rsidRPr="00F25970" w:rsidRDefault="003F2FC3" w:rsidP="003F2FC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Цветность</w:t>
            </w:r>
          </w:p>
        </w:tc>
        <w:tc>
          <w:tcPr>
            <w:tcW w:w="3747" w:type="dxa"/>
          </w:tcPr>
          <w:p w:rsidR="003F2FC3" w:rsidRPr="00F25970" w:rsidRDefault="003F2FC3" w:rsidP="003F2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Градусы</w:t>
            </w:r>
          </w:p>
        </w:tc>
        <w:tc>
          <w:tcPr>
            <w:tcW w:w="2610" w:type="dxa"/>
          </w:tcPr>
          <w:p w:rsidR="003F2FC3" w:rsidRPr="00F25970" w:rsidRDefault="003F2FC3" w:rsidP="003F2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vertAlign w:val="subscript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</w:t>
            </w:r>
          </w:p>
        </w:tc>
      </w:tr>
      <w:tr w:rsidR="003F2FC3" w:rsidRPr="00F25970" w:rsidTr="003F2FC3">
        <w:trPr>
          <w:trHeight w:val="585"/>
        </w:trPr>
        <w:tc>
          <w:tcPr>
            <w:tcW w:w="3411" w:type="dxa"/>
          </w:tcPr>
          <w:p w:rsidR="003F2FC3" w:rsidRPr="00F25970" w:rsidRDefault="003F2FC3" w:rsidP="003F2FC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Мутность</w:t>
            </w:r>
          </w:p>
        </w:tc>
        <w:tc>
          <w:tcPr>
            <w:tcW w:w="3747" w:type="dxa"/>
          </w:tcPr>
          <w:p w:rsidR="003F2FC3" w:rsidRPr="00F25970" w:rsidRDefault="003F2FC3" w:rsidP="003F2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ЕМФ (единицы мутности по формазину) или мг/л (по каолину)</w:t>
            </w:r>
          </w:p>
        </w:tc>
        <w:tc>
          <w:tcPr>
            <w:tcW w:w="2610" w:type="dxa"/>
          </w:tcPr>
          <w:p w:rsidR="003F2FC3" w:rsidRPr="00F25970" w:rsidRDefault="003F2FC3" w:rsidP="003F2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vertAlign w:val="subscript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2,6</w:t>
            </w:r>
          </w:p>
          <w:p w:rsidR="003F2FC3" w:rsidRPr="00F25970" w:rsidRDefault="003F2FC3" w:rsidP="003F2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vertAlign w:val="subscript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1,5</w:t>
            </w:r>
          </w:p>
        </w:tc>
      </w:tr>
      <w:tr w:rsidR="003F2FC3" w:rsidRPr="00F25970" w:rsidTr="003F2FC3">
        <w:trPr>
          <w:trHeight w:val="585"/>
        </w:trPr>
        <w:tc>
          <w:tcPr>
            <w:tcW w:w="9768" w:type="dxa"/>
            <w:gridSpan w:val="3"/>
          </w:tcPr>
          <w:p w:rsidR="003F2FC3" w:rsidRPr="00F25970" w:rsidRDefault="00A92DA0" w:rsidP="003F2FC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Обобщенные показатели</w:t>
            </w:r>
          </w:p>
        </w:tc>
      </w:tr>
      <w:tr w:rsidR="003F2FC3" w:rsidRPr="00F25970" w:rsidTr="003F2FC3">
        <w:trPr>
          <w:trHeight w:val="585"/>
        </w:trPr>
        <w:tc>
          <w:tcPr>
            <w:tcW w:w="3411" w:type="dxa"/>
          </w:tcPr>
          <w:p w:rsidR="003F2FC3" w:rsidRPr="00F25970" w:rsidRDefault="003F2FC3" w:rsidP="003F2FC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Водородный показатель</w:t>
            </w:r>
          </w:p>
        </w:tc>
        <w:tc>
          <w:tcPr>
            <w:tcW w:w="3747" w:type="dxa"/>
          </w:tcPr>
          <w:p w:rsidR="003F2FC3" w:rsidRPr="00F25970" w:rsidRDefault="003F2FC3" w:rsidP="003F2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рН</w:t>
            </w:r>
          </w:p>
        </w:tc>
        <w:tc>
          <w:tcPr>
            <w:tcW w:w="2610" w:type="dxa"/>
          </w:tcPr>
          <w:p w:rsidR="003F2FC3" w:rsidRPr="00F25970" w:rsidRDefault="003F2FC3" w:rsidP="003F2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пределах 6,0-9,0</w:t>
            </w:r>
          </w:p>
        </w:tc>
      </w:tr>
      <w:tr w:rsidR="003F2FC3" w:rsidRPr="00F25970" w:rsidTr="003F2FC3">
        <w:trPr>
          <w:trHeight w:val="585"/>
        </w:trPr>
        <w:tc>
          <w:tcPr>
            <w:tcW w:w="3411" w:type="dxa"/>
          </w:tcPr>
          <w:p w:rsidR="003F2FC3" w:rsidRPr="00F25970" w:rsidRDefault="003F2FC3" w:rsidP="003F2FC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Общая минерализация (сухой остаток)</w:t>
            </w:r>
          </w:p>
        </w:tc>
        <w:tc>
          <w:tcPr>
            <w:tcW w:w="3747" w:type="dxa"/>
          </w:tcPr>
          <w:p w:rsidR="003F2FC3" w:rsidRPr="00F25970" w:rsidRDefault="003F2FC3" w:rsidP="003F2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мг/дм</w:t>
            </w:r>
            <w:r w:rsidRPr="00F25970">
              <w:rPr>
                <w:rFonts w:ascii="Times New Roman" w:eastAsia="Times New Roman" w:hAnsi="Times New Roman" w:cs="Times New Roman"/>
                <w:color w:val="auto"/>
                <w:vertAlign w:val="superscript"/>
                <w:lang w:bidi="ar-SA"/>
              </w:rPr>
              <w:t>3</w:t>
            </w:r>
          </w:p>
        </w:tc>
        <w:tc>
          <w:tcPr>
            <w:tcW w:w="2610" w:type="dxa"/>
          </w:tcPr>
          <w:p w:rsidR="003F2FC3" w:rsidRPr="00F25970" w:rsidRDefault="003F2FC3" w:rsidP="003F2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vertAlign w:val="subscript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1500</w:t>
            </w:r>
          </w:p>
        </w:tc>
      </w:tr>
      <w:tr w:rsidR="003F2FC3" w:rsidRPr="00F25970" w:rsidTr="003F2FC3">
        <w:trPr>
          <w:trHeight w:val="585"/>
        </w:trPr>
        <w:tc>
          <w:tcPr>
            <w:tcW w:w="3411" w:type="dxa"/>
          </w:tcPr>
          <w:p w:rsidR="003F2FC3" w:rsidRPr="00F25970" w:rsidRDefault="003F2FC3" w:rsidP="003F2FC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Жесткость общая</w:t>
            </w:r>
          </w:p>
        </w:tc>
        <w:tc>
          <w:tcPr>
            <w:tcW w:w="3747" w:type="dxa"/>
          </w:tcPr>
          <w:p w:rsidR="003F2FC3" w:rsidRPr="00F25970" w:rsidRDefault="003F2FC3" w:rsidP="003F2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мг-экв/дм</w:t>
            </w:r>
            <w:r w:rsidRPr="00F25970">
              <w:rPr>
                <w:rFonts w:ascii="Times New Roman" w:eastAsia="Times New Roman" w:hAnsi="Times New Roman" w:cs="Times New Roman"/>
                <w:color w:val="auto"/>
                <w:vertAlign w:val="superscript"/>
                <w:lang w:bidi="ar-SA"/>
              </w:rPr>
              <w:t>3</w:t>
            </w:r>
          </w:p>
        </w:tc>
        <w:tc>
          <w:tcPr>
            <w:tcW w:w="2610" w:type="dxa"/>
          </w:tcPr>
          <w:p w:rsidR="003F2FC3" w:rsidRPr="00F25970" w:rsidRDefault="003F2FC3" w:rsidP="003F2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vertAlign w:val="subscript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10,0</w:t>
            </w:r>
          </w:p>
        </w:tc>
      </w:tr>
      <w:tr w:rsidR="003F2FC3" w:rsidRPr="00F25970" w:rsidTr="003F2FC3">
        <w:trPr>
          <w:trHeight w:val="585"/>
        </w:trPr>
        <w:tc>
          <w:tcPr>
            <w:tcW w:w="3411" w:type="dxa"/>
          </w:tcPr>
          <w:p w:rsidR="003F2FC3" w:rsidRPr="00F25970" w:rsidRDefault="003F2FC3" w:rsidP="003F2FC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Окисляемость перманганатная</w:t>
            </w:r>
          </w:p>
        </w:tc>
        <w:tc>
          <w:tcPr>
            <w:tcW w:w="3747" w:type="dxa"/>
          </w:tcPr>
          <w:p w:rsidR="003F2FC3" w:rsidRPr="00F25970" w:rsidRDefault="003F2FC3" w:rsidP="003F2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мг/дм</w:t>
            </w:r>
            <w:r w:rsidRPr="00F25970">
              <w:rPr>
                <w:rFonts w:ascii="Times New Roman" w:eastAsia="Times New Roman" w:hAnsi="Times New Roman" w:cs="Times New Roman"/>
                <w:color w:val="auto"/>
                <w:vertAlign w:val="superscript"/>
                <w:lang w:bidi="ar-SA"/>
              </w:rPr>
              <w:t>3</w:t>
            </w:r>
          </w:p>
        </w:tc>
        <w:tc>
          <w:tcPr>
            <w:tcW w:w="2610" w:type="dxa"/>
          </w:tcPr>
          <w:p w:rsidR="003F2FC3" w:rsidRPr="00F25970" w:rsidRDefault="003F2FC3" w:rsidP="003F2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7,0</w:t>
            </w:r>
          </w:p>
        </w:tc>
      </w:tr>
      <w:tr w:rsidR="003F2FC3" w:rsidRPr="00F25970" w:rsidTr="003F2FC3">
        <w:trPr>
          <w:trHeight w:val="585"/>
        </w:trPr>
        <w:tc>
          <w:tcPr>
            <w:tcW w:w="9768" w:type="dxa"/>
            <w:gridSpan w:val="3"/>
          </w:tcPr>
          <w:p w:rsidR="003F2FC3" w:rsidRPr="00F25970" w:rsidRDefault="003F2FC3" w:rsidP="003F2FC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Санитарно-микробиологические показатели </w:t>
            </w:r>
          </w:p>
        </w:tc>
      </w:tr>
      <w:tr w:rsidR="003F2FC3" w:rsidRPr="00F25970" w:rsidTr="003F2FC3">
        <w:trPr>
          <w:trHeight w:val="585"/>
        </w:trPr>
        <w:tc>
          <w:tcPr>
            <w:tcW w:w="3411" w:type="dxa"/>
          </w:tcPr>
          <w:p w:rsidR="003F2FC3" w:rsidRPr="00F25970" w:rsidRDefault="003F2FC3" w:rsidP="003F2FC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Общее микробное число (ОМЧ)</w:t>
            </w:r>
          </w:p>
        </w:tc>
        <w:tc>
          <w:tcPr>
            <w:tcW w:w="3747" w:type="dxa"/>
          </w:tcPr>
          <w:p w:rsidR="003F2FC3" w:rsidRPr="00F25970" w:rsidRDefault="003F2FC3" w:rsidP="003F2FC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КОЕ/см</w:t>
            </w:r>
            <w:r w:rsidRPr="00F25970">
              <w:rPr>
                <w:rFonts w:ascii="Times New Roman" w:eastAsia="Times New Roman" w:hAnsi="Times New Roman" w:cs="Times New Roman"/>
                <w:color w:val="auto"/>
                <w:vertAlign w:val="superscript"/>
                <w:lang w:bidi="ar-SA"/>
              </w:rPr>
              <w:t>3</w:t>
            </w:r>
          </w:p>
        </w:tc>
        <w:tc>
          <w:tcPr>
            <w:tcW w:w="2610" w:type="dxa"/>
          </w:tcPr>
          <w:p w:rsidR="003F2FC3" w:rsidRPr="00F25970" w:rsidRDefault="003F2FC3" w:rsidP="003F2FC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 более 100</w:t>
            </w:r>
          </w:p>
        </w:tc>
      </w:tr>
      <w:tr w:rsidR="003F2FC3" w:rsidRPr="00F25970" w:rsidTr="003F2FC3">
        <w:trPr>
          <w:trHeight w:val="585"/>
        </w:trPr>
        <w:tc>
          <w:tcPr>
            <w:tcW w:w="3411" w:type="dxa"/>
          </w:tcPr>
          <w:p w:rsidR="003F2FC3" w:rsidRPr="00F25970" w:rsidRDefault="003F2FC3" w:rsidP="003F2FC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Обобщенные колиформные бактерии</w:t>
            </w:r>
          </w:p>
        </w:tc>
        <w:tc>
          <w:tcPr>
            <w:tcW w:w="3747" w:type="dxa"/>
          </w:tcPr>
          <w:p w:rsidR="003F2FC3" w:rsidRPr="00F25970" w:rsidRDefault="003F2FC3" w:rsidP="003F2FC3">
            <w:pPr>
              <w:widowControl/>
              <w:tabs>
                <w:tab w:val="left" w:pos="817"/>
              </w:tabs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  <w:t>КОЕ/100 см</w:t>
            </w:r>
            <w:r w:rsidRPr="00F25970">
              <w:rPr>
                <w:rFonts w:ascii="Times New Roman" w:eastAsia="Times New Roman" w:hAnsi="Times New Roman" w:cs="Times New Roman"/>
                <w:color w:val="auto"/>
                <w:vertAlign w:val="superscript"/>
                <w:lang w:bidi="ar-SA"/>
              </w:rPr>
              <w:t>3</w:t>
            </w:r>
          </w:p>
        </w:tc>
        <w:tc>
          <w:tcPr>
            <w:tcW w:w="2610" w:type="dxa"/>
          </w:tcPr>
          <w:p w:rsidR="003F2FC3" w:rsidRPr="00F25970" w:rsidRDefault="003F2FC3" w:rsidP="003F2FC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Отсутствие</w:t>
            </w:r>
          </w:p>
        </w:tc>
      </w:tr>
      <w:tr w:rsidR="003F2FC3" w:rsidRPr="00F25970" w:rsidTr="003F2FC3">
        <w:trPr>
          <w:trHeight w:val="585"/>
        </w:trPr>
        <w:tc>
          <w:tcPr>
            <w:tcW w:w="3411" w:type="dxa"/>
          </w:tcPr>
          <w:p w:rsidR="003F2FC3" w:rsidRPr="00F25970" w:rsidRDefault="003F2FC3" w:rsidP="003F2FC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Escherichia coli </w:t>
            </w:r>
            <w:r w:rsidRPr="00F25970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(E. coli)</w:t>
            </w:r>
          </w:p>
        </w:tc>
        <w:tc>
          <w:tcPr>
            <w:tcW w:w="3747" w:type="dxa"/>
          </w:tcPr>
          <w:p w:rsidR="003F2FC3" w:rsidRPr="00F25970" w:rsidRDefault="003F2FC3" w:rsidP="003F2FC3">
            <w:pPr>
              <w:widowControl/>
              <w:tabs>
                <w:tab w:val="left" w:pos="817"/>
              </w:tabs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  <w:t>КОЕ/100 см</w:t>
            </w:r>
            <w:r w:rsidRPr="00F25970">
              <w:rPr>
                <w:rFonts w:ascii="Times New Roman" w:eastAsia="Times New Roman" w:hAnsi="Times New Roman" w:cs="Times New Roman"/>
                <w:color w:val="auto"/>
                <w:vertAlign w:val="superscript"/>
                <w:lang w:bidi="ar-SA"/>
              </w:rPr>
              <w:t>3</w:t>
            </w:r>
          </w:p>
        </w:tc>
        <w:tc>
          <w:tcPr>
            <w:tcW w:w="2610" w:type="dxa"/>
          </w:tcPr>
          <w:p w:rsidR="003F2FC3" w:rsidRPr="00F25970" w:rsidRDefault="003F2FC3" w:rsidP="003F2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Отсутствие</w:t>
            </w:r>
          </w:p>
        </w:tc>
      </w:tr>
      <w:tr w:rsidR="003F2FC3" w:rsidRPr="00F25970" w:rsidTr="003F2FC3">
        <w:trPr>
          <w:trHeight w:val="585"/>
        </w:trPr>
        <w:tc>
          <w:tcPr>
            <w:tcW w:w="3411" w:type="dxa"/>
          </w:tcPr>
          <w:p w:rsidR="003F2FC3" w:rsidRPr="00F25970" w:rsidRDefault="003F2FC3" w:rsidP="003F2FC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Энтерококки</w:t>
            </w:r>
          </w:p>
        </w:tc>
        <w:tc>
          <w:tcPr>
            <w:tcW w:w="3747" w:type="dxa"/>
          </w:tcPr>
          <w:p w:rsidR="003F2FC3" w:rsidRPr="00F25970" w:rsidRDefault="003F2FC3" w:rsidP="003F2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КОЕ/100 см</w:t>
            </w:r>
            <w:r w:rsidRPr="00F25970">
              <w:rPr>
                <w:rFonts w:ascii="Times New Roman" w:eastAsia="Times New Roman" w:hAnsi="Times New Roman" w:cs="Times New Roman"/>
                <w:color w:val="auto"/>
                <w:vertAlign w:val="superscript"/>
                <w:lang w:bidi="ar-SA"/>
              </w:rPr>
              <w:t>3</w:t>
            </w:r>
          </w:p>
        </w:tc>
        <w:tc>
          <w:tcPr>
            <w:tcW w:w="2610" w:type="dxa"/>
          </w:tcPr>
          <w:p w:rsidR="003F2FC3" w:rsidRPr="00F25970" w:rsidRDefault="003F2FC3" w:rsidP="003F2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Отсутствие</w:t>
            </w:r>
          </w:p>
        </w:tc>
      </w:tr>
      <w:tr w:rsidR="003F2FC3" w:rsidRPr="00F25970" w:rsidTr="003F2FC3">
        <w:trPr>
          <w:trHeight w:val="585"/>
        </w:trPr>
        <w:tc>
          <w:tcPr>
            <w:tcW w:w="3411" w:type="dxa"/>
          </w:tcPr>
          <w:p w:rsidR="003F2FC3" w:rsidRPr="00F25970" w:rsidRDefault="003F2FC3" w:rsidP="003F2FC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vertAlign w:val="subscript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Колифаги</w:t>
            </w:r>
          </w:p>
        </w:tc>
        <w:tc>
          <w:tcPr>
            <w:tcW w:w="3747" w:type="dxa"/>
          </w:tcPr>
          <w:p w:rsidR="003F2FC3" w:rsidRPr="00F25970" w:rsidRDefault="003F2FC3" w:rsidP="003F2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БОЕ/100 см</w:t>
            </w:r>
            <w:r w:rsidRPr="00F25970">
              <w:rPr>
                <w:rFonts w:ascii="Times New Roman" w:eastAsia="Times New Roman" w:hAnsi="Times New Roman" w:cs="Times New Roman"/>
                <w:color w:val="auto"/>
                <w:vertAlign w:val="superscript"/>
                <w:lang w:bidi="ar-SA"/>
              </w:rPr>
              <w:t>3</w:t>
            </w:r>
          </w:p>
        </w:tc>
        <w:tc>
          <w:tcPr>
            <w:tcW w:w="2610" w:type="dxa"/>
          </w:tcPr>
          <w:p w:rsidR="003F2FC3" w:rsidRPr="00F25970" w:rsidRDefault="003F2FC3" w:rsidP="003F2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Отсутствие</w:t>
            </w:r>
          </w:p>
        </w:tc>
      </w:tr>
      <w:tr w:rsidR="003F2FC3" w:rsidRPr="00F25970" w:rsidTr="003F2FC3">
        <w:trPr>
          <w:trHeight w:val="585"/>
        </w:trPr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3" w:rsidRPr="00F25970" w:rsidRDefault="003F2FC3" w:rsidP="003F2FC3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b/>
                <w:color w:val="auto"/>
                <w:lang w:bidi="ar-SA"/>
              </w:rPr>
            </w:pPr>
            <w:r w:rsidRPr="00F25970">
              <w:rPr>
                <w:rFonts w:ascii="Times New Roman" w:eastAsia="Arial" w:hAnsi="Times New Roman" w:cs="Times New Roman"/>
                <w:b/>
                <w:color w:val="auto"/>
                <w:lang w:bidi="ar-SA"/>
              </w:rPr>
              <w:t>Дополнительные санитарно-микробиологические показатели ⁕⁕</w:t>
            </w:r>
          </w:p>
        </w:tc>
      </w:tr>
      <w:tr w:rsidR="003F2FC3" w:rsidRPr="00F25970" w:rsidTr="003F2FC3">
        <w:trPr>
          <w:trHeight w:val="585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3" w:rsidRPr="00F25970" w:rsidRDefault="003F2FC3" w:rsidP="003F2FC3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auto"/>
                <w:lang w:bidi="ar-SA"/>
              </w:rPr>
            </w:pPr>
            <w:r w:rsidRPr="00F25970">
              <w:rPr>
                <w:rFonts w:ascii="Times New Roman" w:eastAsia="Arial" w:hAnsi="Times New Roman" w:cs="Times New Roman"/>
                <w:color w:val="auto"/>
                <w:lang w:bidi="ar-SA"/>
              </w:rPr>
              <w:t>Возбудители кишечных инфекций бактериальной природы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3" w:rsidRPr="00F25970" w:rsidRDefault="003F2FC3" w:rsidP="003F2FC3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color w:val="auto"/>
                <w:lang w:bidi="ar-SA"/>
              </w:rPr>
            </w:pPr>
            <w:r w:rsidRPr="00F25970">
              <w:rPr>
                <w:rFonts w:ascii="Times New Roman" w:eastAsia="Arial" w:hAnsi="Times New Roman" w:cs="Times New Roman"/>
                <w:color w:val="auto"/>
                <w:lang w:bidi="ar-SA"/>
              </w:rPr>
              <w:t>Определение в 1 дм</w:t>
            </w:r>
            <w:r w:rsidRPr="00F25970">
              <w:rPr>
                <w:rFonts w:ascii="Times New Roman" w:eastAsia="Arial" w:hAnsi="Times New Roman" w:cs="Times New Roman"/>
                <w:color w:val="auto"/>
                <w:vertAlign w:val="superscript"/>
                <w:lang w:bidi="ar-SA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3" w:rsidRPr="00F25970" w:rsidRDefault="003F2FC3" w:rsidP="003F2FC3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color w:val="auto"/>
                <w:lang w:bidi="ar-SA"/>
              </w:rPr>
            </w:pPr>
            <w:r w:rsidRPr="00F25970">
              <w:rPr>
                <w:rFonts w:ascii="Times New Roman" w:eastAsia="Arial" w:hAnsi="Times New Roman" w:cs="Times New Roman"/>
                <w:color w:val="auto"/>
                <w:lang w:bidi="ar-SA"/>
              </w:rPr>
              <w:t>Отсутствие</w:t>
            </w:r>
          </w:p>
        </w:tc>
      </w:tr>
      <w:tr w:rsidR="003F2FC3" w:rsidRPr="00F25970" w:rsidTr="003F2FC3">
        <w:trPr>
          <w:trHeight w:val="585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3" w:rsidRPr="00F25970" w:rsidRDefault="003F2FC3" w:rsidP="003F2FC3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auto"/>
                <w:lang w:bidi="ar-SA"/>
              </w:rPr>
            </w:pPr>
            <w:r w:rsidRPr="00F25970">
              <w:rPr>
                <w:rFonts w:ascii="Times New Roman" w:eastAsia="Arial" w:hAnsi="Times New Roman" w:cs="Times New Roman"/>
                <w:color w:val="auto"/>
                <w:lang w:bidi="ar-SA"/>
              </w:rPr>
              <w:t>Возбудители кишечных инфекций вирусной природы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3" w:rsidRPr="00F25970" w:rsidRDefault="003F2FC3" w:rsidP="003F2FC3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color w:val="auto"/>
                <w:lang w:bidi="ar-SA"/>
              </w:rPr>
            </w:pPr>
            <w:r w:rsidRPr="00F25970">
              <w:rPr>
                <w:rFonts w:ascii="Times New Roman" w:eastAsia="Arial" w:hAnsi="Times New Roman" w:cs="Times New Roman"/>
                <w:color w:val="auto"/>
                <w:lang w:bidi="ar-SA"/>
              </w:rPr>
              <w:t>Определение в 10 дм</w:t>
            </w:r>
            <w:r w:rsidRPr="00F25970">
              <w:rPr>
                <w:rFonts w:ascii="Times New Roman" w:eastAsia="Arial" w:hAnsi="Times New Roman" w:cs="Times New Roman"/>
                <w:color w:val="auto"/>
                <w:vertAlign w:val="superscript"/>
                <w:lang w:bidi="ar-SA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3" w:rsidRPr="00F25970" w:rsidRDefault="003F2FC3" w:rsidP="003F2FC3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color w:val="auto"/>
                <w:lang w:bidi="ar-SA"/>
              </w:rPr>
            </w:pPr>
            <w:r w:rsidRPr="00F25970">
              <w:rPr>
                <w:rFonts w:ascii="Times New Roman" w:eastAsia="Arial" w:hAnsi="Times New Roman" w:cs="Times New Roman"/>
                <w:color w:val="auto"/>
                <w:lang w:bidi="ar-SA"/>
              </w:rPr>
              <w:t>Отсутствие</w:t>
            </w:r>
          </w:p>
        </w:tc>
      </w:tr>
      <w:tr w:rsidR="003F2FC3" w:rsidRPr="00F25970" w:rsidTr="003F2FC3">
        <w:trPr>
          <w:trHeight w:val="585"/>
        </w:trPr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3" w:rsidRPr="00F25970" w:rsidRDefault="003F2FC3" w:rsidP="003F2FC3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b/>
                <w:color w:val="auto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Показатели радиационной безопасности питьевой воды</w:t>
            </w:r>
            <w:r w:rsidRPr="00F25970">
              <w:rPr>
                <w:rFonts w:ascii="Times New Roman" w:eastAsia="Arial" w:hAnsi="Times New Roman" w:cs="Times New Roman"/>
                <w:b/>
                <w:color w:val="auto"/>
                <w:lang w:bidi="ar-SA"/>
              </w:rPr>
              <w:t xml:space="preserve"> (скрининговые)</w:t>
            </w:r>
          </w:p>
        </w:tc>
      </w:tr>
      <w:tr w:rsidR="003F2FC3" w:rsidRPr="00F25970" w:rsidTr="003F2FC3">
        <w:trPr>
          <w:trHeight w:val="585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3" w:rsidRPr="00F25970" w:rsidRDefault="003F2FC3" w:rsidP="003F2F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удельная суммарная альфа-активность (Аб)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3" w:rsidRPr="00F25970" w:rsidRDefault="003F2FC3" w:rsidP="003F2F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Бк/кг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3" w:rsidRPr="00F25970" w:rsidRDefault="003F2FC3" w:rsidP="003F2F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0,2</w:t>
            </w:r>
          </w:p>
        </w:tc>
      </w:tr>
      <w:tr w:rsidR="003F2FC3" w:rsidRPr="00F25970" w:rsidTr="003F2FC3">
        <w:trPr>
          <w:trHeight w:val="585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3" w:rsidRPr="00F25970" w:rsidRDefault="003F2FC3" w:rsidP="003F2F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удельная суммарная бета-активность (Ав)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3" w:rsidRPr="00F25970" w:rsidRDefault="003F2FC3" w:rsidP="003F2F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Бк/кг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3" w:rsidRPr="00F25970" w:rsidRDefault="003F2FC3" w:rsidP="003F2F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1,0</w:t>
            </w:r>
          </w:p>
        </w:tc>
      </w:tr>
      <w:tr w:rsidR="003F2FC3" w:rsidRPr="00F25970" w:rsidTr="003F2FC3">
        <w:trPr>
          <w:trHeight w:val="585"/>
        </w:trPr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3" w:rsidRPr="00F25970" w:rsidRDefault="00066367" w:rsidP="003F2FC3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Arial" w:hAnsi="Times New Roman" w:cs="Times New Roman"/>
                <w:b/>
                <w:color w:val="auto"/>
                <w:lang w:bidi="ar-SA"/>
              </w:rPr>
              <w:t>Радионуклиды</w:t>
            </w:r>
          </w:p>
        </w:tc>
      </w:tr>
      <w:tr w:rsidR="003F2FC3" w:rsidRPr="00F25970" w:rsidTr="003F2FC3">
        <w:trPr>
          <w:trHeight w:val="585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3" w:rsidRPr="00F25970" w:rsidRDefault="003F2FC3" w:rsidP="003F2F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Радон (222Rn)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3" w:rsidRPr="00F25970" w:rsidRDefault="003F2FC3" w:rsidP="003F2F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Бк/кг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3" w:rsidRPr="00F25970" w:rsidRDefault="003F2FC3" w:rsidP="003F2F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</w:t>
            </w:r>
          </w:p>
        </w:tc>
      </w:tr>
      <w:tr w:rsidR="003F2FC3" w:rsidRPr="00F25970" w:rsidTr="003F2FC3">
        <w:trPr>
          <w:trHeight w:val="585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3" w:rsidRPr="00F25970" w:rsidRDefault="003F2FC3" w:rsidP="003F2F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noProof/>
                <w:color w:val="auto"/>
                <w:position w:val="-2"/>
                <w:lang w:bidi="ar-SA"/>
              </w:rPr>
              <w:drawing>
                <wp:inline distT="0" distB="0" distL="0" distR="0" wp14:anchorId="63462F29" wp14:editId="168C32C8">
                  <wp:extent cx="170815" cy="18415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радионуклидов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3" w:rsidRPr="00F25970" w:rsidRDefault="003F2FC3" w:rsidP="003F2F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отн. единицы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3" w:rsidRPr="00F25970" w:rsidRDefault="003F2FC3" w:rsidP="003F2F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3F2FC3" w:rsidRPr="00F25970" w:rsidTr="003F2FC3">
        <w:trPr>
          <w:trHeight w:val="585"/>
        </w:trPr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3" w:rsidRPr="00F25970" w:rsidRDefault="003F2FC3" w:rsidP="003F2F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Санитарно-</w:t>
            </w:r>
            <w:r w:rsidR="00A92DA0" w:rsidRPr="00F2597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химические показатели</w:t>
            </w:r>
            <w:r w:rsidRPr="00F2597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безопасности воды  </w:t>
            </w:r>
          </w:p>
        </w:tc>
      </w:tr>
      <w:tr w:rsidR="003F2FC3" w:rsidRPr="00F25970" w:rsidTr="003F2FC3">
        <w:trPr>
          <w:trHeight w:val="474"/>
        </w:trPr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FC3" w:rsidRPr="00F25970" w:rsidRDefault="003F2FC3" w:rsidP="003F2FC3">
            <w:pPr>
              <w:widowControl/>
              <w:shd w:val="clear" w:color="auto" w:fill="FFFFFF"/>
              <w:ind w:left="1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spacing w:val="-7"/>
                <w:lang w:bidi="ar-SA"/>
              </w:rPr>
              <w:t>Железо (</w:t>
            </w:r>
            <w:r w:rsidRPr="00F25970">
              <w:rPr>
                <w:rFonts w:ascii="Times New Roman" w:eastAsia="Times New Roman" w:hAnsi="Times New Roman" w:cs="Times New Roman"/>
                <w:spacing w:val="-7"/>
                <w:lang w:val="en-US" w:bidi="ar-SA"/>
              </w:rPr>
              <w:t>F</w:t>
            </w:r>
            <w:r w:rsidRPr="00F25970">
              <w:rPr>
                <w:rFonts w:ascii="Times New Roman" w:eastAsia="Times New Roman" w:hAnsi="Times New Roman" w:cs="Times New Roman"/>
                <w:spacing w:val="-7"/>
                <w:lang w:bidi="ar-SA"/>
              </w:rPr>
              <w:t>е, суммарно)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FC3" w:rsidRPr="00F25970" w:rsidRDefault="003F2FC3" w:rsidP="003F2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spacing w:val="-10"/>
                <w:lang w:bidi="ar-SA"/>
              </w:rPr>
              <w:t>мг/дм</w:t>
            </w:r>
            <w:r w:rsidRPr="00F25970">
              <w:rPr>
                <w:rFonts w:ascii="Times New Roman" w:eastAsia="Times New Roman" w:hAnsi="Times New Roman" w:cs="Times New Roman"/>
                <w:spacing w:val="-10"/>
                <w:vertAlign w:val="superscript"/>
                <w:lang w:bidi="ar-SA"/>
              </w:rPr>
              <w:t>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FC3" w:rsidRPr="00F25970" w:rsidRDefault="003F2FC3" w:rsidP="003F2FC3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spacing w:val="-12"/>
                <w:lang w:bidi="ar-SA"/>
              </w:rPr>
              <w:t>0,3</w:t>
            </w:r>
          </w:p>
        </w:tc>
      </w:tr>
      <w:tr w:rsidR="003F2FC3" w:rsidRPr="00F25970" w:rsidTr="003F2FC3">
        <w:trPr>
          <w:trHeight w:val="585"/>
        </w:trPr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FC3" w:rsidRPr="00F25970" w:rsidRDefault="003F2FC3" w:rsidP="003F2FC3">
            <w:pPr>
              <w:widowControl/>
              <w:shd w:val="clear" w:color="auto" w:fill="FFFFFF"/>
              <w:ind w:left="1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spacing w:val="-11"/>
                <w:lang w:bidi="ar-SA"/>
              </w:rPr>
              <w:t>Кадмий (С</w:t>
            </w:r>
            <w:r w:rsidRPr="00F25970">
              <w:rPr>
                <w:rFonts w:ascii="Times New Roman" w:eastAsia="Times New Roman" w:hAnsi="Times New Roman" w:cs="Times New Roman"/>
                <w:spacing w:val="-11"/>
                <w:lang w:val="en-US" w:bidi="ar-SA"/>
              </w:rPr>
              <w:t>d</w:t>
            </w:r>
            <w:r w:rsidRPr="00F25970">
              <w:rPr>
                <w:rFonts w:ascii="Times New Roman" w:eastAsia="Times New Roman" w:hAnsi="Times New Roman" w:cs="Times New Roman"/>
                <w:spacing w:val="-11"/>
                <w:lang w:bidi="ar-SA"/>
              </w:rPr>
              <w:t>, суммарно)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FC3" w:rsidRPr="00F25970" w:rsidRDefault="003F2FC3" w:rsidP="003F2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spacing w:val="-10"/>
                <w:lang w:bidi="ar-SA"/>
              </w:rPr>
              <w:t>мг/дм</w:t>
            </w:r>
            <w:r w:rsidRPr="00F25970">
              <w:rPr>
                <w:rFonts w:ascii="Times New Roman" w:eastAsia="Times New Roman" w:hAnsi="Times New Roman" w:cs="Times New Roman"/>
                <w:spacing w:val="-10"/>
                <w:vertAlign w:val="superscript"/>
                <w:lang w:bidi="ar-SA"/>
              </w:rPr>
              <w:t>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FC3" w:rsidRPr="00F25970" w:rsidRDefault="003F2FC3" w:rsidP="003F2FC3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spacing w:val="-14"/>
                <w:lang w:bidi="ar-SA"/>
              </w:rPr>
              <w:t>0,001</w:t>
            </w:r>
          </w:p>
        </w:tc>
      </w:tr>
      <w:tr w:rsidR="003F2FC3" w:rsidRPr="00F25970" w:rsidTr="003F2FC3">
        <w:trPr>
          <w:trHeight w:val="585"/>
        </w:trPr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FC3" w:rsidRPr="00F25970" w:rsidRDefault="003F2FC3" w:rsidP="003F2FC3">
            <w:pPr>
              <w:widowControl/>
              <w:shd w:val="clear" w:color="auto" w:fill="FFFFFF"/>
              <w:spacing w:line="293" w:lineRule="exact"/>
              <w:ind w:left="14" w:right="10" w:hanging="1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Марганец                  (М</w:t>
            </w:r>
            <w:r w:rsidRPr="00F25970">
              <w:rPr>
                <w:rFonts w:ascii="Times New Roman" w:eastAsia="Times New Roman" w:hAnsi="Times New Roman" w:cs="Times New Roman"/>
                <w:spacing w:val="-4"/>
                <w:lang w:val="en-US" w:bidi="ar-SA"/>
              </w:rPr>
              <w:t>n</w:t>
            </w:r>
            <w:r w:rsidRPr="00F25970">
              <w:rPr>
                <w:rFonts w:ascii="Times New Roman" w:eastAsia="Times New Roman" w:hAnsi="Times New Roman" w:cs="Times New Roman"/>
                <w:spacing w:val="-4"/>
                <w:lang w:bidi="ar-SA"/>
              </w:rPr>
              <w:t xml:space="preserve">, </w:t>
            </w:r>
            <w:r w:rsidRPr="00F25970">
              <w:rPr>
                <w:rFonts w:ascii="Times New Roman" w:eastAsia="Times New Roman" w:hAnsi="Times New Roman" w:cs="Times New Roman"/>
                <w:spacing w:val="-8"/>
                <w:lang w:bidi="ar-SA"/>
              </w:rPr>
              <w:t>суммарно)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FC3" w:rsidRPr="00F25970" w:rsidRDefault="003F2FC3" w:rsidP="003F2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spacing w:val="-10"/>
                <w:lang w:bidi="ar-SA"/>
              </w:rPr>
              <w:t>мг/дм</w:t>
            </w:r>
            <w:r w:rsidRPr="00F25970">
              <w:rPr>
                <w:rFonts w:ascii="Times New Roman" w:eastAsia="Times New Roman" w:hAnsi="Times New Roman" w:cs="Times New Roman"/>
                <w:spacing w:val="-10"/>
                <w:vertAlign w:val="superscript"/>
                <w:lang w:bidi="ar-SA"/>
              </w:rPr>
              <w:t>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FC3" w:rsidRPr="00F25970" w:rsidRDefault="003F2FC3" w:rsidP="003F2FC3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spacing w:val="-18"/>
                <w:lang w:bidi="ar-SA"/>
              </w:rPr>
              <w:t>0,1</w:t>
            </w:r>
          </w:p>
        </w:tc>
      </w:tr>
      <w:tr w:rsidR="003F2FC3" w:rsidRPr="00F25970" w:rsidTr="003F2FC3">
        <w:trPr>
          <w:trHeight w:val="585"/>
        </w:trPr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FC3" w:rsidRPr="00F25970" w:rsidRDefault="003F2FC3" w:rsidP="003F2FC3">
            <w:pPr>
              <w:widowControl/>
              <w:shd w:val="clear" w:color="auto" w:fill="FFFFFF"/>
              <w:ind w:left="5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spacing w:val="-7"/>
                <w:lang w:bidi="ar-SA"/>
              </w:rPr>
              <w:t>Медь (С</w:t>
            </w:r>
            <w:r w:rsidRPr="00F25970">
              <w:rPr>
                <w:rFonts w:ascii="Times New Roman" w:eastAsia="Times New Roman" w:hAnsi="Times New Roman" w:cs="Times New Roman"/>
                <w:spacing w:val="-7"/>
                <w:lang w:val="en-US" w:bidi="ar-SA"/>
              </w:rPr>
              <w:t>u</w:t>
            </w:r>
            <w:r w:rsidRPr="00F25970">
              <w:rPr>
                <w:rFonts w:ascii="Times New Roman" w:eastAsia="Times New Roman" w:hAnsi="Times New Roman" w:cs="Times New Roman"/>
                <w:spacing w:val="-7"/>
                <w:lang w:bidi="ar-SA"/>
              </w:rPr>
              <w:t>, суммарно)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FC3" w:rsidRPr="00F25970" w:rsidRDefault="003F2FC3" w:rsidP="003F2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spacing w:val="-10"/>
                <w:lang w:bidi="ar-SA"/>
              </w:rPr>
              <w:t>мг/дм</w:t>
            </w:r>
            <w:r w:rsidRPr="00F25970">
              <w:rPr>
                <w:rFonts w:ascii="Times New Roman" w:eastAsia="Times New Roman" w:hAnsi="Times New Roman" w:cs="Times New Roman"/>
                <w:spacing w:val="-10"/>
                <w:vertAlign w:val="superscript"/>
                <w:lang w:bidi="ar-SA"/>
              </w:rPr>
              <w:t>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FC3" w:rsidRPr="00F25970" w:rsidRDefault="003F2FC3" w:rsidP="003F2FC3">
            <w:pPr>
              <w:widowControl/>
              <w:shd w:val="clear" w:color="auto" w:fill="FFFFFF"/>
              <w:ind w:left="1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lang w:bidi="ar-SA"/>
              </w:rPr>
              <w:t>1,0</w:t>
            </w:r>
          </w:p>
        </w:tc>
      </w:tr>
      <w:tr w:rsidR="003F2FC3" w:rsidRPr="00F25970" w:rsidTr="003F2FC3">
        <w:trPr>
          <w:trHeight w:val="585"/>
        </w:trPr>
        <w:tc>
          <w:tcPr>
            <w:tcW w:w="3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2FC3" w:rsidRPr="00F25970" w:rsidRDefault="003F2FC3" w:rsidP="003F2FC3">
            <w:pPr>
              <w:widowControl/>
              <w:shd w:val="clear" w:color="auto" w:fill="FFFFFF"/>
              <w:spacing w:line="278" w:lineRule="exact"/>
              <w:ind w:left="10" w:right="14" w:hanging="19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Мышьяк (As, суммарно)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2FC3" w:rsidRPr="00F25970" w:rsidRDefault="003F2FC3" w:rsidP="003F2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spacing w:val="-10"/>
                <w:lang w:bidi="ar-SA"/>
              </w:rPr>
              <w:t>мг/дм</w:t>
            </w:r>
            <w:r w:rsidRPr="00F25970">
              <w:rPr>
                <w:rFonts w:ascii="Times New Roman" w:eastAsia="Times New Roman" w:hAnsi="Times New Roman" w:cs="Times New Roman"/>
                <w:spacing w:val="-10"/>
                <w:vertAlign w:val="superscript"/>
                <w:lang w:bidi="ar-SA"/>
              </w:rPr>
              <w:t>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2FC3" w:rsidRPr="00F25970" w:rsidRDefault="003F2FC3" w:rsidP="003F2FC3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13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spacing w:val="-13"/>
                <w:lang w:bidi="ar-SA"/>
              </w:rPr>
              <w:t>0,01</w:t>
            </w:r>
          </w:p>
        </w:tc>
      </w:tr>
      <w:tr w:rsidR="003F2FC3" w:rsidRPr="00F25970" w:rsidTr="003F2FC3">
        <w:trPr>
          <w:trHeight w:val="585"/>
        </w:trPr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2FC3" w:rsidRPr="00F25970" w:rsidRDefault="003F2FC3" w:rsidP="003F2FC3">
            <w:pPr>
              <w:widowControl/>
              <w:shd w:val="clear" w:color="auto" w:fill="FFFFFF"/>
              <w:spacing w:line="278" w:lineRule="exact"/>
              <w:ind w:left="10" w:right="14" w:hanging="19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Нитраты (по NО</w:t>
            </w:r>
            <w:r w:rsidRPr="00F25970">
              <w:rPr>
                <w:rFonts w:ascii="Times New Roman" w:eastAsia="Times New Roman" w:hAnsi="Times New Roman" w:cs="Times New Roman"/>
                <w:spacing w:val="-4"/>
                <w:vertAlign w:val="subscript"/>
                <w:lang w:bidi="ar-SA"/>
              </w:rPr>
              <w:t>3</w:t>
            </w:r>
            <w:r w:rsidRPr="00F25970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-)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2FC3" w:rsidRPr="00F25970" w:rsidRDefault="003F2FC3" w:rsidP="003F2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spacing w:val="-10"/>
                <w:lang w:bidi="ar-SA"/>
              </w:rPr>
              <w:t>мг/дм</w:t>
            </w:r>
            <w:r w:rsidRPr="00F25970">
              <w:rPr>
                <w:rFonts w:ascii="Times New Roman" w:eastAsia="Times New Roman" w:hAnsi="Times New Roman" w:cs="Times New Roman"/>
                <w:spacing w:val="-10"/>
                <w:vertAlign w:val="superscript"/>
                <w:lang w:bidi="ar-SA"/>
              </w:rPr>
              <w:t>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2FC3" w:rsidRPr="00F25970" w:rsidRDefault="003F2FC3" w:rsidP="003F2FC3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13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spacing w:val="-13"/>
                <w:lang w:bidi="ar-SA"/>
              </w:rPr>
              <w:t>45</w:t>
            </w:r>
          </w:p>
        </w:tc>
      </w:tr>
      <w:tr w:rsidR="003F2FC3" w:rsidRPr="00F25970" w:rsidTr="003F2FC3">
        <w:trPr>
          <w:trHeight w:val="585"/>
        </w:trPr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2FC3" w:rsidRPr="00F25970" w:rsidRDefault="003F2FC3" w:rsidP="003F2FC3">
            <w:pPr>
              <w:widowControl/>
              <w:shd w:val="clear" w:color="auto" w:fill="FFFFFF"/>
              <w:spacing w:line="278" w:lineRule="exact"/>
              <w:ind w:left="10" w:right="14" w:hanging="19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Нитриты (поNO</w:t>
            </w:r>
            <w:r w:rsidRPr="00F25970">
              <w:rPr>
                <w:rFonts w:ascii="Times New Roman" w:eastAsia="Times New Roman" w:hAnsi="Times New Roman" w:cs="Times New Roman"/>
                <w:spacing w:val="-4"/>
                <w:vertAlign w:val="subscript"/>
                <w:lang w:bidi="ar-SA"/>
              </w:rPr>
              <w:t>2-</w:t>
            </w:r>
            <w:r w:rsidRPr="00F25970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)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2FC3" w:rsidRPr="00F25970" w:rsidRDefault="003F2FC3" w:rsidP="003F2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spacing w:val="-10"/>
                <w:lang w:bidi="ar-SA"/>
              </w:rPr>
              <w:t>мг/дм</w:t>
            </w:r>
            <w:r w:rsidRPr="00F25970">
              <w:rPr>
                <w:rFonts w:ascii="Times New Roman" w:eastAsia="Times New Roman" w:hAnsi="Times New Roman" w:cs="Times New Roman"/>
                <w:spacing w:val="-10"/>
                <w:vertAlign w:val="superscript"/>
                <w:lang w:bidi="ar-SA"/>
              </w:rPr>
              <w:t>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2FC3" w:rsidRPr="00F25970" w:rsidRDefault="003F2FC3" w:rsidP="003F2FC3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13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spacing w:val="-13"/>
                <w:lang w:bidi="ar-SA"/>
              </w:rPr>
              <w:t>3,0</w:t>
            </w:r>
          </w:p>
        </w:tc>
      </w:tr>
      <w:tr w:rsidR="003F2FC3" w:rsidRPr="00F25970" w:rsidTr="003F2FC3">
        <w:trPr>
          <w:trHeight w:val="585"/>
        </w:trPr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2FC3" w:rsidRPr="00F25970" w:rsidRDefault="003F2FC3" w:rsidP="003F2FC3">
            <w:pPr>
              <w:widowControl/>
              <w:shd w:val="clear" w:color="auto" w:fill="FFFFFF"/>
              <w:spacing w:line="278" w:lineRule="exact"/>
              <w:ind w:left="10" w:right="14" w:hanging="19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Аммиак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2FC3" w:rsidRPr="00F25970" w:rsidRDefault="003F2FC3" w:rsidP="003F2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spacing w:val="-10"/>
                <w:lang w:bidi="ar-SA"/>
              </w:rPr>
              <w:t>мг/дм</w:t>
            </w:r>
            <w:r w:rsidRPr="00F25970">
              <w:rPr>
                <w:rFonts w:ascii="Times New Roman" w:eastAsia="Times New Roman" w:hAnsi="Times New Roman" w:cs="Times New Roman"/>
                <w:spacing w:val="-10"/>
                <w:vertAlign w:val="superscript"/>
                <w:lang w:bidi="ar-SA"/>
              </w:rPr>
              <w:t>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2FC3" w:rsidRPr="00F25970" w:rsidRDefault="003F2FC3" w:rsidP="003F2FC3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13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spacing w:val="-13"/>
                <w:lang w:bidi="ar-SA"/>
              </w:rPr>
              <w:t>2</w:t>
            </w:r>
          </w:p>
        </w:tc>
      </w:tr>
      <w:tr w:rsidR="003F2FC3" w:rsidRPr="00F25970" w:rsidTr="003F2FC3">
        <w:trPr>
          <w:trHeight w:val="585"/>
        </w:trPr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2FC3" w:rsidRPr="00F25970" w:rsidRDefault="003F2FC3" w:rsidP="003F2FC3">
            <w:pPr>
              <w:widowControl/>
              <w:shd w:val="clear" w:color="auto" w:fill="FFFFFF"/>
              <w:spacing w:line="278" w:lineRule="exact"/>
              <w:ind w:left="10" w:right="14" w:hanging="19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Свинец (РЬ, суммарно)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2FC3" w:rsidRPr="00F25970" w:rsidRDefault="003F2FC3" w:rsidP="003F2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spacing w:val="-10"/>
                <w:lang w:bidi="ar-SA"/>
              </w:rPr>
              <w:t>мг/дм</w:t>
            </w:r>
            <w:r w:rsidRPr="00F25970">
              <w:rPr>
                <w:rFonts w:ascii="Times New Roman" w:eastAsia="Times New Roman" w:hAnsi="Times New Roman" w:cs="Times New Roman"/>
                <w:spacing w:val="-10"/>
                <w:vertAlign w:val="superscript"/>
                <w:lang w:bidi="ar-SA"/>
              </w:rPr>
              <w:t>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2FC3" w:rsidRPr="00F25970" w:rsidRDefault="003F2FC3" w:rsidP="003F2FC3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13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spacing w:val="-13"/>
                <w:lang w:bidi="ar-SA"/>
              </w:rPr>
              <w:t>0,01</w:t>
            </w:r>
          </w:p>
        </w:tc>
      </w:tr>
      <w:tr w:rsidR="003F2FC3" w:rsidRPr="00F25970" w:rsidTr="003F2FC3">
        <w:trPr>
          <w:trHeight w:val="585"/>
        </w:trPr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2FC3" w:rsidRPr="00F25970" w:rsidRDefault="003F2FC3" w:rsidP="003F2FC3">
            <w:pPr>
              <w:widowControl/>
              <w:shd w:val="clear" w:color="auto" w:fill="FFFFFF"/>
              <w:spacing w:line="278" w:lineRule="exact"/>
              <w:ind w:left="10" w:right="14" w:hanging="19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Селен (Sе, суммарно)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2FC3" w:rsidRPr="00F25970" w:rsidRDefault="003F2FC3" w:rsidP="003F2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spacing w:val="-10"/>
                <w:lang w:bidi="ar-SA"/>
              </w:rPr>
              <w:t>мг/дм</w:t>
            </w:r>
            <w:r w:rsidRPr="00F25970">
              <w:rPr>
                <w:rFonts w:ascii="Times New Roman" w:eastAsia="Times New Roman" w:hAnsi="Times New Roman" w:cs="Times New Roman"/>
                <w:spacing w:val="-10"/>
                <w:vertAlign w:val="superscript"/>
                <w:lang w:bidi="ar-SA"/>
              </w:rPr>
              <w:t>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2FC3" w:rsidRPr="00F25970" w:rsidRDefault="003F2FC3" w:rsidP="003F2FC3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13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spacing w:val="-13"/>
                <w:lang w:bidi="ar-SA"/>
              </w:rPr>
              <w:t>0,01</w:t>
            </w:r>
          </w:p>
        </w:tc>
      </w:tr>
      <w:tr w:rsidR="003F2FC3" w:rsidRPr="00F25970" w:rsidTr="003F2FC3">
        <w:trPr>
          <w:trHeight w:val="585"/>
        </w:trPr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FC3" w:rsidRPr="00F25970" w:rsidRDefault="003F2FC3" w:rsidP="003F2FC3">
            <w:pPr>
              <w:widowControl/>
              <w:shd w:val="clear" w:color="auto" w:fill="FFFFFF"/>
              <w:spacing w:line="278" w:lineRule="exact"/>
              <w:ind w:left="10" w:right="14" w:hanging="19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spacing w:val="-4"/>
                <w:lang w:bidi="ar-SA"/>
              </w:rPr>
              <w:lastRenderedPageBreak/>
              <w:t xml:space="preserve">Сульфаты 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FC3" w:rsidRPr="00F25970" w:rsidRDefault="003F2FC3" w:rsidP="003F2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spacing w:val="-10"/>
                <w:lang w:bidi="ar-SA"/>
              </w:rPr>
              <w:t>мг/дм</w:t>
            </w:r>
            <w:r w:rsidRPr="00F25970">
              <w:rPr>
                <w:rFonts w:ascii="Times New Roman" w:eastAsia="Times New Roman" w:hAnsi="Times New Roman" w:cs="Times New Roman"/>
                <w:spacing w:val="-10"/>
                <w:vertAlign w:val="superscript"/>
                <w:lang w:bidi="ar-SA"/>
              </w:rPr>
              <w:t>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FC3" w:rsidRPr="00F25970" w:rsidRDefault="003F2FC3" w:rsidP="003F2FC3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13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spacing w:val="-13"/>
                <w:lang w:bidi="ar-SA"/>
              </w:rPr>
              <w:t>500</w:t>
            </w:r>
          </w:p>
        </w:tc>
      </w:tr>
      <w:tr w:rsidR="003F2FC3" w:rsidRPr="00F25970" w:rsidTr="003F2FC3">
        <w:trPr>
          <w:trHeight w:val="585"/>
        </w:trPr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2FC3" w:rsidRPr="00F25970" w:rsidRDefault="003F2FC3" w:rsidP="003F2FC3">
            <w:pPr>
              <w:widowControl/>
              <w:shd w:val="clear" w:color="auto" w:fill="FFFFFF"/>
              <w:spacing w:line="278" w:lineRule="exact"/>
              <w:ind w:left="10" w:right="14" w:hanging="19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Фториды (</w:t>
            </w:r>
            <w:r w:rsidRPr="00F25970">
              <w:rPr>
                <w:rFonts w:ascii="Times New Roman" w:eastAsia="Times New Roman" w:hAnsi="Times New Roman" w:cs="Times New Roman"/>
                <w:spacing w:val="-4"/>
                <w:lang w:val="en-US" w:bidi="ar-SA"/>
              </w:rPr>
              <w:t>F</w:t>
            </w:r>
            <w:r w:rsidRPr="00F25970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-)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2FC3" w:rsidRPr="00F25970" w:rsidRDefault="003F2FC3" w:rsidP="003F2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spacing w:val="-10"/>
                <w:lang w:bidi="ar-SA"/>
              </w:rPr>
              <w:t>мг/дм</w:t>
            </w:r>
            <w:r w:rsidRPr="00F25970">
              <w:rPr>
                <w:rFonts w:ascii="Times New Roman" w:eastAsia="Times New Roman" w:hAnsi="Times New Roman" w:cs="Times New Roman"/>
                <w:spacing w:val="-10"/>
                <w:vertAlign w:val="superscript"/>
                <w:lang w:bidi="ar-SA"/>
              </w:rPr>
              <w:t>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2FC3" w:rsidRPr="00F25970" w:rsidRDefault="003F2FC3" w:rsidP="003F2FC3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13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spacing w:val="-13"/>
                <w:lang w:bidi="ar-SA"/>
              </w:rPr>
              <w:t>1,5</w:t>
            </w:r>
          </w:p>
          <w:p w:rsidR="003F2FC3" w:rsidRPr="00F25970" w:rsidRDefault="003F2FC3" w:rsidP="003F2FC3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13"/>
                <w:lang w:bidi="ar-SA"/>
              </w:rPr>
            </w:pPr>
          </w:p>
        </w:tc>
      </w:tr>
      <w:tr w:rsidR="003F2FC3" w:rsidRPr="00F25970" w:rsidTr="003F2FC3">
        <w:trPr>
          <w:trHeight w:val="585"/>
        </w:trPr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2FC3" w:rsidRPr="00F25970" w:rsidRDefault="003F2FC3" w:rsidP="003F2FC3">
            <w:pPr>
              <w:widowControl/>
              <w:shd w:val="clear" w:color="auto" w:fill="FFFFFF"/>
              <w:spacing w:line="278" w:lineRule="exact"/>
              <w:ind w:left="10" w:right="14" w:hanging="19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Хлориды (С1-)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2FC3" w:rsidRPr="00F25970" w:rsidRDefault="003F2FC3" w:rsidP="003F2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spacing w:val="-10"/>
                <w:lang w:bidi="ar-SA"/>
              </w:rPr>
              <w:t>мг/дм</w:t>
            </w:r>
            <w:r w:rsidRPr="00F25970">
              <w:rPr>
                <w:rFonts w:ascii="Times New Roman" w:eastAsia="Times New Roman" w:hAnsi="Times New Roman" w:cs="Times New Roman"/>
                <w:spacing w:val="-10"/>
                <w:vertAlign w:val="superscript"/>
                <w:lang w:bidi="ar-SA"/>
              </w:rPr>
              <w:t>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2FC3" w:rsidRPr="00F25970" w:rsidRDefault="003F2FC3" w:rsidP="003F2FC3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13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spacing w:val="-13"/>
                <w:lang w:bidi="ar-SA"/>
              </w:rPr>
              <w:t>350</w:t>
            </w:r>
          </w:p>
        </w:tc>
      </w:tr>
    </w:tbl>
    <w:p w:rsidR="003F2FC3" w:rsidRPr="00F25970" w:rsidRDefault="003F2FC3" w:rsidP="003F2FC3">
      <w:pPr>
        <w:widowControl/>
        <w:spacing w:line="360" w:lineRule="auto"/>
        <w:ind w:left="357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yellow"/>
          <w:lang w:bidi="ar-SA"/>
        </w:rPr>
      </w:pPr>
    </w:p>
    <w:p w:rsidR="003F2FC3" w:rsidRPr="00F25970" w:rsidRDefault="003F2FC3" w:rsidP="003F2FC3">
      <w:pPr>
        <w:autoSpaceDE w:val="0"/>
        <w:autoSpaceDN w:val="0"/>
        <w:adjustRightInd w:val="0"/>
        <w:jc w:val="both"/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</w:pPr>
      <w:r w:rsidRPr="00F25970"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  <w:t xml:space="preserve">     Примечание:</w:t>
      </w:r>
    </w:p>
    <w:p w:rsidR="003F2FC3" w:rsidRPr="00F25970" w:rsidRDefault="005824C0" w:rsidP="003F2FC3">
      <w:pPr>
        <w:autoSpaceDE w:val="0"/>
        <w:autoSpaceDN w:val="0"/>
        <w:adjustRightInd w:val="0"/>
        <w:ind w:firstLine="426"/>
        <w:jc w:val="both"/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  <w:t>-</w:t>
      </w:r>
      <w:r w:rsidR="003F2FC3" w:rsidRPr="00F25970"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  <w:t xml:space="preserve"> В случае превышения гигиенических нормативов по обобщенным и (или) органолептическим показателям проводятся исследования повторно отобранных проб воды, а в случае подтверждения превышения нормативов проводятся исследования для идентификации химических веществ, которые являются причиной нарушения качества воды.</w:t>
      </w:r>
    </w:p>
    <w:p w:rsidR="003F2FC3" w:rsidRPr="00F25970" w:rsidRDefault="005824C0" w:rsidP="003F2FC3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3F2FC3" w:rsidRPr="00F259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Дополнительные показатели определяются в случае превышения допустимых уровней загрязнения одного или более основных показателей, а также по эпидемическим показаниям.</w:t>
      </w:r>
    </w:p>
    <w:p w:rsidR="003F2FC3" w:rsidRPr="00F25970" w:rsidRDefault="005824C0" w:rsidP="005824C0">
      <w:pPr>
        <w:widowControl/>
        <w:spacing w:line="0" w:lineRule="atLeast"/>
        <w:ind w:firstLine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="003F2FC3" w:rsidRPr="00F259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 превышении скрининговых показателей радиационной безопасности проводится анализ содержания радионуклидов в воде. Определение радона для подземных источников водоснабжения является обязательным.</w:t>
      </w:r>
    </w:p>
    <w:bookmarkEnd w:id="5"/>
    <w:bookmarkEnd w:id="6"/>
    <w:p w:rsidR="00FC55BC" w:rsidRPr="00F25970" w:rsidRDefault="00FC55BC" w:rsidP="003F2FC3">
      <w:pPr>
        <w:widowControl/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3F2FC3" w:rsidRPr="00F25970" w:rsidRDefault="003F2FC3" w:rsidP="003F2FC3">
      <w:pPr>
        <w:widowControl/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F2597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Перечень мест отбора проб воды и периодичность отбора проб питьевой воды.</w:t>
      </w:r>
    </w:p>
    <w:tbl>
      <w:tblPr>
        <w:tblStyle w:val="12"/>
        <w:tblW w:w="0" w:type="auto"/>
        <w:tblInd w:w="-5" w:type="dxa"/>
        <w:tblLook w:val="04A0" w:firstRow="1" w:lastRow="0" w:firstColumn="1" w:lastColumn="0" w:noHBand="0" w:noVBand="1"/>
      </w:tblPr>
      <w:tblGrid>
        <w:gridCol w:w="3978"/>
        <w:gridCol w:w="3573"/>
        <w:gridCol w:w="2643"/>
      </w:tblGrid>
      <w:tr w:rsidR="003F2FC3" w:rsidRPr="00F25970" w:rsidTr="003F2FC3">
        <w:tc>
          <w:tcPr>
            <w:tcW w:w="3978" w:type="dxa"/>
          </w:tcPr>
          <w:p w:rsidR="003F2FC3" w:rsidRPr="00F25970" w:rsidRDefault="003F2FC3" w:rsidP="003F2FC3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F2597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Места отбора проб воды</w:t>
            </w:r>
          </w:p>
        </w:tc>
        <w:tc>
          <w:tcPr>
            <w:tcW w:w="3573" w:type="dxa"/>
          </w:tcPr>
          <w:p w:rsidR="003F2FC3" w:rsidRPr="00F25970" w:rsidRDefault="003F2FC3" w:rsidP="003F2FC3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F2597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Виды показателей</w:t>
            </w:r>
          </w:p>
        </w:tc>
        <w:tc>
          <w:tcPr>
            <w:tcW w:w="2643" w:type="dxa"/>
          </w:tcPr>
          <w:p w:rsidR="003F2FC3" w:rsidRPr="00F25970" w:rsidRDefault="003F2FC3" w:rsidP="003F2FC3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F2597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Периодичность</w:t>
            </w:r>
          </w:p>
        </w:tc>
      </w:tr>
      <w:tr w:rsidR="003F2FC3" w:rsidRPr="00F25970" w:rsidTr="003F2FC3">
        <w:tc>
          <w:tcPr>
            <w:tcW w:w="3978" w:type="dxa"/>
            <w:vMerge w:val="restart"/>
          </w:tcPr>
          <w:p w:rsidR="003F2FC3" w:rsidRPr="00F25970" w:rsidRDefault="003F2FC3" w:rsidP="003F2FC3">
            <w:pPr>
              <w:spacing w:after="200" w:line="276" w:lineRule="auto"/>
              <w:contextualSpacing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2597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1.</w:t>
            </w:r>
            <w:r w:rsidRPr="00F2597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ab/>
              <w:t>Артезианская скважина пгт. Оловянная,</w:t>
            </w:r>
          </w:p>
          <w:p w:rsidR="003F2FC3" w:rsidRPr="00F25970" w:rsidRDefault="003F2FC3" w:rsidP="003F2FC3">
            <w:pPr>
              <w:spacing w:after="200" w:line="276" w:lineRule="auto"/>
              <w:contextualSpacing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2597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ул. Рудничная (водоотборный кран на водоподъемной трубе)</w:t>
            </w:r>
          </w:p>
          <w:p w:rsidR="003F2FC3" w:rsidRPr="00F25970" w:rsidRDefault="003F2FC3" w:rsidP="003F2FC3">
            <w:pPr>
              <w:spacing w:after="200" w:line="276" w:lineRule="auto"/>
              <w:contextualSpacing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  <w:p w:rsidR="003F2FC3" w:rsidRPr="00F25970" w:rsidRDefault="003F2FC3" w:rsidP="003F2FC3">
            <w:pPr>
              <w:spacing w:after="200" w:line="276" w:lineRule="auto"/>
              <w:contextualSpacing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2597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2. Артезианская скважина с.Тополевка (водоотборный кран на водоподъемной трубе)</w:t>
            </w:r>
          </w:p>
        </w:tc>
        <w:tc>
          <w:tcPr>
            <w:tcW w:w="3573" w:type="dxa"/>
          </w:tcPr>
          <w:p w:rsidR="003F2FC3" w:rsidRPr="00F25970" w:rsidRDefault="003F2FC3" w:rsidP="003F2FC3">
            <w:pPr>
              <w:spacing w:after="200" w:line="276" w:lineRule="auto"/>
              <w:contextualSpacing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2597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Микробиологический</w:t>
            </w:r>
          </w:p>
        </w:tc>
        <w:tc>
          <w:tcPr>
            <w:tcW w:w="2643" w:type="dxa"/>
          </w:tcPr>
          <w:p w:rsidR="003F2FC3" w:rsidRPr="00F25970" w:rsidRDefault="003F2FC3" w:rsidP="003F2FC3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F2597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 раз в сезон года (зима, весна, лето, осень)</w:t>
            </w:r>
          </w:p>
        </w:tc>
      </w:tr>
      <w:tr w:rsidR="003F2FC3" w:rsidRPr="00F25970" w:rsidTr="003F2FC3">
        <w:tc>
          <w:tcPr>
            <w:tcW w:w="3978" w:type="dxa"/>
            <w:vMerge/>
          </w:tcPr>
          <w:p w:rsidR="003F2FC3" w:rsidRPr="00F25970" w:rsidRDefault="003F2FC3" w:rsidP="003F2FC3">
            <w:pPr>
              <w:spacing w:after="200" w:line="276" w:lineRule="auto"/>
              <w:contextualSpacing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</w:tcPr>
          <w:p w:rsidR="003F2FC3" w:rsidRPr="00F25970" w:rsidRDefault="003F2FC3" w:rsidP="003F2FC3">
            <w:pPr>
              <w:spacing w:after="200" w:line="276" w:lineRule="auto"/>
              <w:contextualSpacing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2597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Органолептический</w:t>
            </w:r>
          </w:p>
        </w:tc>
        <w:tc>
          <w:tcPr>
            <w:tcW w:w="2643" w:type="dxa"/>
          </w:tcPr>
          <w:p w:rsidR="003F2FC3" w:rsidRPr="00F25970" w:rsidRDefault="003F2FC3" w:rsidP="003F2FC3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2597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 раз в сезон года (зима, весна, лето, осень)</w:t>
            </w:r>
          </w:p>
        </w:tc>
      </w:tr>
      <w:tr w:rsidR="003F2FC3" w:rsidRPr="00F25970" w:rsidTr="003F2FC3">
        <w:tc>
          <w:tcPr>
            <w:tcW w:w="3978" w:type="dxa"/>
            <w:vMerge/>
          </w:tcPr>
          <w:p w:rsidR="003F2FC3" w:rsidRPr="00F25970" w:rsidRDefault="003F2FC3" w:rsidP="003F2FC3">
            <w:pPr>
              <w:spacing w:after="200" w:line="276" w:lineRule="auto"/>
              <w:contextualSpacing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</w:tcPr>
          <w:p w:rsidR="003F2FC3" w:rsidRPr="00F25970" w:rsidRDefault="003F2FC3" w:rsidP="003F2FC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5970">
              <w:rPr>
                <w:rFonts w:ascii="Times New Roman" w:hAnsi="Times New Roman"/>
                <w:color w:val="auto"/>
                <w:sz w:val="24"/>
                <w:szCs w:val="24"/>
              </w:rPr>
              <w:t>Обобщенный</w:t>
            </w:r>
          </w:p>
        </w:tc>
        <w:tc>
          <w:tcPr>
            <w:tcW w:w="2643" w:type="dxa"/>
          </w:tcPr>
          <w:p w:rsidR="003F2FC3" w:rsidRPr="00F25970" w:rsidRDefault="003F2FC3" w:rsidP="003F2FC3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2597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 раз в сезон года (зима, весна, лето, осень)</w:t>
            </w:r>
          </w:p>
        </w:tc>
      </w:tr>
      <w:tr w:rsidR="003F2FC3" w:rsidRPr="00F25970" w:rsidTr="003F2FC3">
        <w:tc>
          <w:tcPr>
            <w:tcW w:w="3978" w:type="dxa"/>
            <w:vMerge/>
          </w:tcPr>
          <w:p w:rsidR="003F2FC3" w:rsidRPr="00F25970" w:rsidRDefault="003F2FC3" w:rsidP="003F2FC3">
            <w:pPr>
              <w:spacing w:after="200" w:line="276" w:lineRule="auto"/>
              <w:contextualSpacing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</w:tcPr>
          <w:p w:rsidR="003F2FC3" w:rsidRPr="00F25970" w:rsidRDefault="003F2FC3" w:rsidP="003F2FC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5970">
              <w:rPr>
                <w:rFonts w:ascii="Times New Roman" w:hAnsi="Times New Roman"/>
                <w:color w:val="auto"/>
                <w:sz w:val="24"/>
                <w:szCs w:val="24"/>
              </w:rPr>
              <w:t>Органические и неорганические вещества</w:t>
            </w:r>
          </w:p>
        </w:tc>
        <w:tc>
          <w:tcPr>
            <w:tcW w:w="2643" w:type="dxa"/>
          </w:tcPr>
          <w:p w:rsidR="003F2FC3" w:rsidRPr="00F25970" w:rsidRDefault="003F2FC3" w:rsidP="003F2FC3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2597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 раз в год</w:t>
            </w:r>
          </w:p>
        </w:tc>
      </w:tr>
      <w:tr w:rsidR="003F2FC3" w:rsidRPr="00F25970" w:rsidTr="003F2FC3">
        <w:tc>
          <w:tcPr>
            <w:tcW w:w="3978" w:type="dxa"/>
            <w:vMerge/>
          </w:tcPr>
          <w:p w:rsidR="003F2FC3" w:rsidRPr="00F25970" w:rsidRDefault="003F2FC3" w:rsidP="003F2FC3">
            <w:pPr>
              <w:spacing w:after="200" w:line="276" w:lineRule="auto"/>
              <w:contextualSpacing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</w:tcPr>
          <w:p w:rsidR="003F2FC3" w:rsidRPr="00F25970" w:rsidRDefault="003F2FC3" w:rsidP="003F2FC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5970">
              <w:rPr>
                <w:rFonts w:ascii="Times New Roman" w:hAnsi="Times New Roman"/>
                <w:color w:val="auto"/>
                <w:sz w:val="24"/>
                <w:szCs w:val="24"/>
              </w:rPr>
              <w:t>Радиологический</w:t>
            </w:r>
          </w:p>
        </w:tc>
        <w:tc>
          <w:tcPr>
            <w:tcW w:w="2643" w:type="dxa"/>
          </w:tcPr>
          <w:p w:rsidR="003F2FC3" w:rsidRPr="00F25970" w:rsidRDefault="003F2FC3" w:rsidP="003F2FC3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2597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 раз в год</w:t>
            </w:r>
          </w:p>
        </w:tc>
      </w:tr>
      <w:tr w:rsidR="003F2FC3" w:rsidRPr="00F25970" w:rsidTr="003F2FC3">
        <w:tc>
          <w:tcPr>
            <w:tcW w:w="3978" w:type="dxa"/>
            <w:vMerge w:val="restart"/>
          </w:tcPr>
          <w:p w:rsidR="003F2FC3" w:rsidRPr="00F25970" w:rsidRDefault="003F2FC3" w:rsidP="003F2FC3">
            <w:pPr>
              <w:spacing w:after="200" w:line="276" w:lineRule="auto"/>
              <w:contextualSpacing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2597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3. Накопительный резервуар</w:t>
            </w:r>
            <w:r w:rsidRPr="00F25970">
              <w:rPr>
                <w:sz w:val="24"/>
                <w:szCs w:val="24"/>
              </w:rPr>
              <w:t xml:space="preserve"> </w:t>
            </w:r>
            <w:r w:rsidRPr="00F2597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артезианской скважины пгт. Оловянная,</w:t>
            </w:r>
          </w:p>
          <w:p w:rsidR="003F2FC3" w:rsidRPr="00F25970" w:rsidRDefault="003F2FC3" w:rsidP="003F2FC3">
            <w:pPr>
              <w:spacing w:after="200" w:line="276" w:lineRule="auto"/>
              <w:contextualSpacing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2597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ул. Рудничная</w:t>
            </w:r>
          </w:p>
        </w:tc>
        <w:tc>
          <w:tcPr>
            <w:tcW w:w="3573" w:type="dxa"/>
          </w:tcPr>
          <w:p w:rsidR="003F2FC3" w:rsidRPr="00F25970" w:rsidRDefault="003F2FC3" w:rsidP="003F2FC3">
            <w:pPr>
              <w:spacing w:after="200" w:line="276" w:lineRule="auto"/>
              <w:contextualSpacing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2597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Микробиологический</w:t>
            </w:r>
          </w:p>
        </w:tc>
        <w:tc>
          <w:tcPr>
            <w:tcW w:w="2643" w:type="dxa"/>
          </w:tcPr>
          <w:p w:rsidR="003F2FC3" w:rsidRPr="00F25970" w:rsidRDefault="003F2FC3" w:rsidP="003F2FC3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F2597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 раз в квартал</w:t>
            </w:r>
          </w:p>
        </w:tc>
      </w:tr>
      <w:tr w:rsidR="003F2FC3" w:rsidRPr="00F25970" w:rsidTr="003F2FC3">
        <w:tc>
          <w:tcPr>
            <w:tcW w:w="3978" w:type="dxa"/>
            <w:vMerge/>
          </w:tcPr>
          <w:p w:rsidR="003F2FC3" w:rsidRPr="00F25970" w:rsidRDefault="003F2FC3" w:rsidP="003F2FC3">
            <w:pPr>
              <w:spacing w:after="200" w:line="276" w:lineRule="auto"/>
              <w:contextualSpacing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</w:tcPr>
          <w:p w:rsidR="003F2FC3" w:rsidRPr="00F25970" w:rsidRDefault="003F2FC3" w:rsidP="003F2FC3">
            <w:pPr>
              <w:spacing w:after="200" w:line="276" w:lineRule="auto"/>
              <w:contextualSpacing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2597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Органолептический</w:t>
            </w:r>
          </w:p>
        </w:tc>
        <w:tc>
          <w:tcPr>
            <w:tcW w:w="2643" w:type="dxa"/>
          </w:tcPr>
          <w:p w:rsidR="003F2FC3" w:rsidRPr="00F25970" w:rsidRDefault="003F2FC3" w:rsidP="003F2FC3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2597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 раз в квартал</w:t>
            </w:r>
          </w:p>
        </w:tc>
      </w:tr>
    </w:tbl>
    <w:p w:rsidR="003F2FC3" w:rsidRPr="00F25970" w:rsidRDefault="003F2FC3" w:rsidP="003F2FC3">
      <w:pPr>
        <w:widowControl/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3F2FC3" w:rsidRPr="00F25970" w:rsidRDefault="003F2FC3" w:rsidP="003F2FC3">
      <w:pPr>
        <w:widowControl/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F2597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Правила отбора проб воды</w:t>
      </w: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2437"/>
        <w:gridCol w:w="1243"/>
        <w:gridCol w:w="4864"/>
        <w:gridCol w:w="1645"/>
      </w:tblGrid>
      <w:tr w:rsidR="003F2FC3" w:rsidRPr="00F25970" w:rsidTr="00FC55BC">
        <w:tc>
          <w:tcPr>
            <w:tcW w:w="2437" w:type="dxa"/>
          </w:tcPr>
          <w:p w:rsidR="003F2FC3" w:rsidRPr="00F25970" w:rsidRDefault="003F2FC3" w:rsidP="003F2FC3">
            <w:pPr>
              <w:spacing w:after="200"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F2597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Виды исследований</w:t>
            </w:r>
          </w:p>
        </w:tc>
        <w:tc>
          <w:tcPr>
            <w:tcW w:w="1244" w:type="dxa"/>
          </w:tcPr>
          <w:p w:rsidR="003F2FC3" w:rsidRPr="00F25970" w:rsidRDefault="003F2FC3" w:rsidP="003F2FC3">
            <w:pPr>
              <w:spacing w:after="200"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F2597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НД на отбор проб</w:t>
            </w:r>
          </w:p>
        </w:tc>
        <w:tc>
          <w:tcPr>
            <w:tcW w:w="4869" w:type="dxa"/>
          </w:tcPr>
          <w:p w:rsidR="003F2FC3" w:rsidRPr="00F25970" w:rsidRDefault="003F2FC3" w:rsidP="003F2FC3">
            <w:pPr>
              <w:spacing w:after="200"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F2597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Правила отбора</w:t>
            </w:r>
          </w:p>
        </w:tc>
        <w:tc>
          <w:tcPr>
            <w:tcW w:w="1646" w:type="dxa"/>
          </w:tcPr>
          <w:p w:rsidR="003F2FC3" w:rsidRPr="00F25970" w:rsidRDefault="003F2FC3" w:rsidP="003F2FC3">
            <w:pPr>
              <w:spacing w:after="200"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F2597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Объем пробы</w:t>
            </w:r>
          </w:p>
        </w:tc>
      </w:tr>
      <w:tr w:rsidR="003F2FC3" w:rsidRPr="00F25970" w:rsidTr="00FC55BC">
        <w:tc>
          <w:tcPr>
            <w:tcW w:w="2437" w:type="dxa"/>
          </w:tcPr>
          <w:p w:rsidR="003F2FC3" w:rsidRPr="00F25970" w:rsidRDefault="003F2FC3" w:rsidP="003F2FC3">
            <w:pPr>
              <w:spacing w:after="200" w:line="240" w:lineRule="atLeast"/>
              <w:contextualSpacing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2597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Микробиологические исследования</w:t>
            </w:r>
          </w:p>
        </w:tc>
        <w:tc>
          <w:tcPr>
            <w:tcW w:w="1244" w:type="dxa"/>
          </w:tcPr>
          <w:p w:rsidR="003F2FC3" w:rsidRPr="00F25970" w:rsidRDefault="003F2FC3" w:rsidP="003F2FC3">
            <w:pPr>
              <w:spacing w:after="200" w:line="240" w:lineRule="atLeast"/>
              <w:contextualSpacing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2597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ГОСТ 2761-84</w:t>
            </w:r>
          </w:p>
        </w:tc>
        <w:tc>
          <w:tcPr>
            <w:tcW w:w="4869" w:type="dxa"/>
          </w:tcPr>
          <w:p w:rsidR="003F2FC3" w:rsidRPr="00F25970" w:rsidRDefault="003F2FC3" w:rsidP="003F2FC3">
            <w:pPr>
              <w:spacing w:after="200" w:line="240" w:lineRule="atLeast"/>
              <w:contextualSpacing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2597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Пробы воды отбирают в стеклянную посуду с притертой пробкой. Открывают кран для </w:t>
            </w:r>
            <w:r w:rsidRPr="00F2597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lastRenderedPageBreak/>
              <w:t>подачи воды, вода пробегает в течении 10 минут. Пробку вынимают, набирают воду, посуду закрывают пробкой. Стерильная поверхность пробки не должна соприкасаться с другими поверхностями</w:t>
            </w:r>
          </w:p>
        </w:tc>
        <w:tc>
          <w:tcPr>
            <w:tcW w:w="1646" w:type="dxa"/>
          </w:tcPr>
          <w:p w:rsidR="003F2FC3" w:rsidRPr="00F25970" w:rsidRDefault="003F2FC3" w:rsidP="003F2FC3">
            <w:pPr>
              <w:spacing w:after="200" w:line="240" w:lineRule="atLeast"/>
              <w:contextualSpacing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2597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lastRenderedPageBreak/>
              <w:t>Не менее 500 мл</w:t>
            </w:r>
          </w:p>
        </w:tc>
      </w:tr>
      <w:tr w:rsidR="003F2FC3" w:rsidRPr="00F25970" w:rsidTr="00FC55BC">
        <w:tc>
          <w:tcPr>
            <w:tcW w:w="2437" w:type="dxa"/>
          </w:tcPr>
          <w:p w:rsidR="003F2FC3" w:rsidRPr="00F25970" w:rsidRDefault="003F2FC3" w:rsidP="003F2FC3">
            <w:pPr>
              <w:spacing w:after="200" w:line="240" w:lineRule="atLeast"/>
              <w:contextualSpacing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2597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lastRenderedPageBreak/>
              <w:t>Санитарно-гигиенические исследования</w:t>
            </w:r>
          </w:p>
        </w:tc>
        <w:tc>
          <w:tcPr>
            <w:tcW w:w="1244" w:type="dxa"/>
          </w:tcPr>
          <w:p w:rsidR="003F2FC3" w:rsidRPr="00F25970" w:rsidRDefault="003F2FC3" w:rsidP="003F2FC3">
            <w:pPr>
              <w:spacing w:after="200" w:line="240" w:lineRule="atLeast"/>
              <w:contextualSpacing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2597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ГОСТ 2761-84</w:t>
            </w:r>
          </w:p>
        </w:tc>
        <w:tc>
          <w:tcPr>
            <w:tcW w:w="4869" w:type="dxa"/>
          </w:tcPr>
          <w:p w:rsidR="003F2FC3" w:rsidRPr="00F25970" w:rsidRDefault="003F2FC3" w:rsidP="003F2FC3">
            <w:pPr>
              <w:spacing w:after="200" w:line="240" w:lineRule="atLeast"/>
              <w:contextualSpacing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2597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Пробы воды отбирают в стеклянную посуду. Допускается использование ПЭТ посуды, при проведении анализа в этот же день</w:t>
            </w:r>
          </w:p>
        </w:tc>
        <w:tc>
          <w:tcPr>
            <w:tcW w:w="1646" w:type="dxa"/>
          </w:tcPr>
          <w:p w:rsidR="003F2FC3" w:rsidRPr="00F25970" w:rsidRDefault="003F2FC3" w:rsidP="003F2FC3">
            <w:pPr>
              <w:spacing w:after="200" w:line="240" w:lineRule="atLeast"/>
              <w:contextualSpacing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2597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Не менее 1000 мл</w:t>
            </w:r>
          </w:p>
        </w:tc>
      </w:tr>
      <w:tr w:rsidR="003F2FC3" w:rsidRPr="00F25970" w:rsidTr="00FC55BC">
        <w:tc>
          <w:tcPr>
            <w:tcW w:w="2437" w:type="dxa"/>
          </w:tcPr>
          <w:p w:rsidR="003F2FC3" w:rsidRPr="00F25970" w:rsidRDefault="003F2FC3" w:rsidP="003F2FC3">
            <w:pPr>
              <w:spacing w:after="200" w:line="240" w:lineRule="atLeast"/>
              <w:contextualSpacing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2597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Исследование воды на радиологические показатели</w:t>
            </w:r>
          </w:p>
        </w:tc>
        <w:tc>
          <w:tcPr>
            <w:tcW w:w="1244" w:type="dxa"/>
          </w:tcPr>
          <w:p w:rsidR="003F2FC3" w:rsidRPr="00F25970" w:rsidRDefault="003F2FC3" w:rsidP="003F2FC3">
            <w:pPr>
              <w:spacing w:after="200" w:line="240" w:lineRule="atLeast"/>
              <w:contextualSpacing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2597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МИ 2707-2001</w:t>
            </w:r>
          </w:p>
        </w:tc>
        <w:tc>
          <w:tcPr>
            <w:tcW w:w="4869" w:type="dxa"/>
          </w:tcPr>
          <w:p w:rsidR="003F2FC3" w:rsidRPr="00F25970" w:rsidRDefault="003F2FC3" w:rsidP="003F2FC3">
            <w:pPr>
              <w:spacing w:after="200" w:line="240" w:lineRule="atLeast"/>
              <w:contextualSpacing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2597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Пробы воды отбирают в полиэтиленовые герметичные бутыли. Проба должна быть доставлена не позднее 1-х суток после отбора</w:t>
            </w:r>
          </w:p>
        </w:tc>
        <w:tc>
          <w:tcPr>
            <w:tcW w:w="1646" w:type="dxa"/>
          </w:tcPr>
          <w:p w:rsidR="003F2FC3" w:rsidRPr="00F25970" w:rsidRDefault="003F2FC3" w:rsidP="003F2FC3">
            <w:pPr>
              <w:spacing w:after="200" w:line="240" w:lineRule="atLeast"/>
              <w:contextualSpacing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2597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2*1,5 л. (3 л.)</w:t>
            </w:r>
          </w:p>
        </w:tc>
      </w:tr>
    </w:tbl>
    <w:p w:rsidR="0065034C" w:rsidRPr="00F25970" w:rsidRDefault="0065034C">
      <w:pPr>
        <w:spacing w:after="619" w:line="1" w:lineRule="exact"/>
        <w:rPr>
          <w:sz w:val="28"/>
          <w:szCs w:val="28"/>
        </w:rPr>
      </w:pPr>
    </w:p>
    <w:p w:rsidR="003F2FC3" w:rsidRPr="00F25970" w:rsidRDefault="003F2FC3" w:rsidP="003F2FC3">
      <w:pPr>
        <w:widowControl/>
        <w:spacing w:after="20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2597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При доставке проб воды в лаборатории на этикетке каждой пробы указывается номер и место отбора. Пробы воды сопровождаются актами отбора проб. В актах отбора проб указываются дата и время отбора, место отбора, номер пробы, НД в соответствии с которым отобрана проба, объем пробы, цель отбора. </w:t>
      </w:r>
    </w:p>
    <w:p w:rsidR="004A081F" w:rsidRDefault="007805BF" w:rsidP="004A081F">
      <w:pPr>
        <w:pStyle w:val="22"/>
        <w:shd w:val="clear" w:color="auto" w:fill="auto"/>
        <w:spacing w:after="320" w:line="276" w:lineRule="auto"/>
        <w:ind w:left="520" w:firstLine="740"/>
        <w:jc w:val="both"/>
        <w:rPr>
          <w:sz w:val="28"/>
          <w:szCs w:val="28"/>
        </w:rPr>
      </w:pPr>
      <w:r w:rsidRPr="00F25970">
        <w:rPr>
          <w:b/>
          <w:bCs/>
          <w:sz w:val="28"/>
          <w:szCs w:val="28"/>
        </w:rPr>
        <w:t>Требованию к производственному контролю за состоянием и содержанием эксплуатируемых объектов водоснабжения (источников и их объектов, водоводов и водопроводной сети систем питьевого водоснабжения):</w:t>
      </w:r>
    </w:p>
    <w:p w:rsidR="0065034C" w:rsidRPr="00F25970" w:rsidRDefault="004A081F" w:rsidP="004A081F">
      <w:pPr>
        <w:pStyle w:val="22"/>
        <w:shd w:val="clear" w:color="auto" w:fill="auto"/>
        <w:spacing w:after="32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05BF" w:rsidRPr="00F25970">
        <w:rPr>
          <w:sz w:val="28"/>
          <w:szCs w:val="28"/>
        </w:rPr>
        <w:t>Производственный контроль за состоянием и содержанием источников и их объектов, водоводов и водопроводной сети систем водоснабжения осуществляется путем их осмотра, проверки работы сооружений и оборудования, водоводов и водопроводной сети. На основании результатов осмотров и проверки, оценки надежности объектов и оборудования организации, эксплуатирующие системы централизованного водоснабжения, разрабатывают и выполняют мероприятия по техническому содержанию водоводов и водопроводной сети, проведению их планово - предупредительных ремонтов.</w:t>
      </w:r>
    </w:p>
    <w:p w:rsidR="0065034C" w:rsidRPr="004A081F" w:rsidRDefault="004A081F" w:rsidP="004A081F">
      <w:pPr>
        <w:pStyle w:val="22"/>
        <w:shd w:val="clear" w:color="auto" w:fill="auto"/>
        <w:tabs>
          <w:tab w:val="left" w:pos="840"/>
        </w:tabs>
        <w:spacing w:after="320" w:line="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805BF" w:rsidRPr="004A081F">
        <w:rPr>
          <w:sz w:val="28"/>
          <w:szCs w:val="28"/>
        </w:rPr>
        <w:t>Осмотр и проверка объектов систем водоснабжения должны проводиться регулярно.</w:t>
      </w:r>
      <w:r w:rsidRPr="004A081F">
        <w:rPr>
          <w:sz w:val="28"/>
          <w:szCs w:val="28"/>
        </w:rPr>
        <w:t xml:space="preserve"> </w:t>
      </w:r>
      <w:r w:rsidR="007805BF" w:rsidRPr="004A081F">
        <w:rPr>
          <w:sz w:val="28"/>
          <w:szCs w:val="28"/>
        </w:rPr>
        <w:t>При проведении осмотра и проверки объектов систем водоснабжения выявляются: техническое состояние объектов, герметичность и плотность, целостность, санитарное состояние, соблюдение охранного режима (ЗСО) на объектах и территориях ЗСО.</w:t>
      </w:r>
    </w:p>
    <w:p w:rsidR="0065034C" w:rsidRPr="00F25970" w:rsidRDefault="004A081F" w:rsidP="004A081F">
      <w:pPr>
        <w:pStyle w:val="22"/>
        <w:shd w:val="clear" w:color="auto" w:fill="auto"/>
        <w:tabs>
          <w:tab w:val="left" w:pos="320"/>
        </w:tabs>
        <w:spacing w:after="320" w:line="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805BF" w:rsidRPr="00F25970">
        <w:rPr>
          <w:sz w:val="28"/>
          <w:szCs w:val="28"/>
        </w:rPr>
        <w:t>Общее профилактическое обслуживание сооружений и устройств водоводов и водопроводной сети должно проводиться два раза в год. Должны выполняться следующие работы: производится очистка, дезинфекция, промывка и прокачка воды в емкостях, профилактическое обслуживание раструбных и фланцевых соединений, осмотр других устройств, производится проверка состояния колодцев, створов, отмостка водоразбора, регулировка и проведение ремонтных работ с заменой износившихся деталей.</w:t>
      </w:r>
    </w:p>
    <w:p w:rsidR="0065034C" w:rsidRPr="00F25970" w:rsidRDefault="004A081F" w:rsidP="004A081F">
      <w:pPr>
        <w:pStyle w:val="22"/>
        <w:shd w:val="clear" w:color="auto" w:fill="auto"/>
        <w:tabs>
          <w:tab w:val="left" w:pos="813"/>
        </w:tabs>
        <w:spacing w:after="0" w:line="0" w:lineRule="atLeast"/>
        <w:ind w:left="540" w:firstLine="0"/>
        <w:rPr>
          <w:sz w:val="28"/>
          <w:szCs w:val="28"/>
        </w:rPr>
      </w:pPr>
      <w:r>
        <w:rPr>
          <w:sz w:val="28"/>
          <w:szCs w:val="28"/>
        </w:rPr>
        <w:t>4.</w:t>
      </w:r>
      <w:r w:rsidR="007805BF" w:rsidRPr="00F25970">
        <w:rPr>
          <w:sz w:val="28"/>
          <w:szCs w:val="28"/>
        </w:rPr>
        <w:t xml:space="preserve">При дополнительном профилактическом обслуживании осуществляются замена устаревших типов и конструкций арматуры, мероприятия по </w:t>
      </w:r>
      <w:r w:rsidR="007805BF" w:rsidRPr="00F25970">
        <w:rPr>
          <w:sz w:val="28"/>
          <w:szCs w:val="28"/>
        </w:rPr>
        <w:lastRenderedPageBreak/>
        <w:t>предотвращению загрязнения питьевой воды в процессе ее забора, транспортировки по сети, меры по предохранению устройств и оборудования водопроводной сети от замерзания и иные мероприятия.</w:t>
      </w:r>
    </w:p>
    <w:p w:rsidR="003F2FC3" w:rsidRPr="00F25970" w:rsidRDefault="003F2FC3" w:rsidP="00FC55BC">
      <w:pPr>
        <w:pStyle w:val="22"/>
        <w:shd w:val="clear" w:color="auto" w:fill="auto"/>
        <w:tabs>
          <w:tab w:val="left" w:pos="813"/>
        </w:tabs>
        <w:spacing w:after="0" w:line="0" w:lineRule="atLeast"/>
        <w:ind w:left="0" w:firstLine="540"/>
        <w:rPr>
          <w:sz w:val="28"/>
          <w:szCs w:val="28"/>
        </w:rPr>
      </w:pPr>
    </w:p>
    <w:p w:rsidR="003F2FC3" w:rsidRPr="00F25970" w:rsidRDefault="003F2FC3" w:rsidP="003F2FC3">
      <w:pPr>
        <w:pStyle w:val="22"/>
        <w:shd w:val="clear" w:color="auto" w:fill="auto"/>
        <w:tabs>
          <w:tab w:val="left" w:pos="813"/>
        </w:tabs>
        <w:spacing w:after="0" w:line="0" w:lineRule="atLeast"/>
        <w:rPr>
          <w:sz w:val="28"/>
          <w:szCs w:val="28"/>
        </w:rPr>
      </w:pPr>
    </w:p>
    <w:p w:rsidR="003F2FC3" w:rsidRPr="00F25970" w:rsidRDefault="003F2FC3" w:rsidP="003F2FC3">
      <w:pPr>
        <w:widowControl/>
        <w:shd w:val="clear" w:color="auto" w:fill="FFFFFF"/>
        <w:spacing w:line="240" w:lineRule="atLeast"/>
        <w:ind w:right="5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bidi="ar-SA"/>
        </w:rPr>
      </w:pPr>
      <w:r w:rsidRPr="00F25970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bidi="ar-SA"/>
        </w:rPr>
        <w:t xml:space="preserve">Мероприятия по проведению производственного контроля </w:t>
      </w:r>
    </w:p>
    <w:p w:rsidR="003F2FC3" w:rsidRPr="00F25970" w:rsidRDefault="003F2FC3" w:rsidP="003F2FC3">
      <w:pPr>
        <w:widowControl/>
        <w:shd w:val="clear" w:color="auto" w:fill="FFFFFF"/>
        <w:spacing w:line="240" w:lineRule="atLeast"/>
        <w:ind w:right="5"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lang w:bidi="ar-SA"/>
        </w:rPr>
      </w:pPr>
      <w:r w:rsidRPr="00F25970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lang w:bidi="ar-SA"/>
        </w:rPr>
        <w:t>Перечень необходимых документов, связанных с проведением производственного контроля:</w:t>
      </w:r>
    </w:p>
    <w:p w:rsidR="003F2FC3" w:rsidRPr="00F25970" w:rsidRDefault="003F2FC3" w:rsidP="003F2FC3">
      <w:pPr>
        <w:widowControl/>
        <w:numPr>
          <w:ilvl w:val="0"/>
          <w:numId w:val="13"/>
        </w:numPr>
        <w:shd w:val="clear" w:color="auto" w:fill="FFFFFF"/>
        <w:autoSpaceDE w:val="0"/>
        <w:autoSpaceDN w:val="0"/>
        <w:spacing w:line="240" w:lineRule="atLeast"/>
        <w:ind w:left="993" w:right="5" w:hanging="426"/>
        <w:contextualSpacing/>
        <w:jc w:val="both"/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lang w:bidi="ar-SA"/>
        </w:rPr>
      </w:pPr>
      <w:r w:rsidRPr="00F25970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lang w:bidi="ar-SA"/>
        </w:rPr>
        <w:t>Утвержденная программа производственного контроля;</w:t>
      </w:r>
    </w:p>
    <w:p w:rsidR="003F2FC3" w:rsidRPr="00F25970" w:rsidRDefault="003F2FC3" w:rsidP="003F2FC3">
      <w:pPr>
        <w:widowControl/>
        <w:numPr>
          <w:ilvl w:val="0"/>
          <w:numId w:val="13"/>
        </w:numPr>
        <w:shd w:val="clear" w:color="auto" w:fill="FFFFFF"/>
        <w:autoSpaceDE w:val="0"/>
        <w:autoSpaceDN w:val="0"/>
        <w:spacing w:line="240" w:lineRule="atLeast"/>
        <w:ind w:left="993" w:right="5" w:hanging="426"/>
        <w:contextualSpacing/>
        <w:jc w:val="both"/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lang w:bidi="ar-SA"/>
        </w:rPr>
      </w:pPr>
      <w:r w:rsidRPr="00F25970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lang w:bidi="ar-SA"/>
        </w:rPr>
        <w:t>Договор на выполнение лабораторных исследований;</w:t>
      </w:r>
    </w:p>
    <w:p w:rsidR="003F2FC3" w:rsidRPr="00F25970" w:rsidRDefault="003F2FC3" w:rsidP="003F2FC3">
      <w:pPr>
        <w:widowControl/>
        <w:numPr>
          <w:ilvl w:val="0"/>
          <w:numId w:val="13"/>
        </w:numPr>
        <w:shd w:val="clear" w:color="auto" w:fill="FFFFFF"/>
        <w:autoSpaceDE w:val="0"/>
        <w:autoSpaceDN w:val="0"/>
        <w:spacing w:line="240" w:lineRule="atLeast"/>
        <w:ind w:left="993" w:right="5" w:hanging="426"/>
        <w:contextualSpacing/>
        <w:jc w:val="both"/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lang w:bidi="ar-SA"/>
        </w:rPr>
      </w:pPr>
      <w:r w:rsidRPr="00F25970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lang w:bidi="ar-SA"/>
        </w:rPr>
        <w:t>Протоколы по результатам лабораторных исследований проб воды;</w:t>
      </w:r>
    </w:p>
    <w:p w:rsidR="003F2FC3" w:rsidRPr="00F25970" w:rsidRDefault="003F2FC3" w:rsidP="003F2FC3">
      <w:pPr>
        <w:widowControl/>
        <w:numPr>
          <w:ilvl w:val="0"/>
          <w:numId w:val="13"/>
        </w:numPr>
        <w:shd w:val="clear" w:color="auto" w:fill="FFFFFF"/>
        <w:autoSpaceDE w:val="0"/>
        <w:autoSpaceDN w:val="0"/>
        <w:spacing w:line="240" w:lineRule="atLeast"/>
        <w:ind w:left="993" w:right="5" w:hanging="426"/>
        <w:contextualSpacing/>
        <w:jc w:val="both"/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lang w:bidi="ar-SA"/>
        </w:rPr>
      </w:pPr>
      <w:r w:rsidRPr="00F25970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lang w:bidi="ar-SA"/>
        </w:rPr>
        <w:t>Журнал регистрации аварийных ситуаций или технических нарушений;</w:t>
      </w:r>
    </w:p>
    <w:p w:rsidR="0067221A" w:rsidRPr="00F25970" w:rsidRDefault="003F2FC3" w:rsidP="0067221A">
      <w:pPr>
        <w:widowControl/>
        <w:numPr>
          <w:ilvl w:val="0"/>
          <w:numId w:val="13"/>
        </w:numPr>
        <w:shd w:val="clear" w:color="auto" w:fill="FFFFFF"/>
        <w:autoSpaceDE w:val="0"/>
        <w:autoSpaceDN w:val="0"/>
        <w:spacing w:line="240" w:lineRule="atLeast"/>
        <w:ind w:left="993" w:right="5" w:hanging="426"/>
        <w:contextualSpacing/>
        <w:jc w:val="both"/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lang w:bidi="ar-SA"/>
        </w:rPr>
      </w:pPr>
      <w:r w:rsidRPr="00F25970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lang w:bidi="ar-SA"/>
        </w:rPr>
        <w:t>Журнал учета проведения профилактических мероприятий на системах водоснабжения;</w:t>
      </w:r>
    </w:p>
    <w:p w:rsidR="003F2FC3" w:rsidRPr="00F25970" w:rsidRDefault="003F2FC3" w:rsidP="003F2FC3">
      <w:pPr>
        <w:widowControl/>
        <w:numPr>
          <w:ilvl w:val="0"/>
          <w:numId w:val="13"/>
        </w:numPr>
        <w:shd w:val="clear" w:color="auto" w:fill="FFFFFF"/>
        <w:autoSpaceDE w:val="0"/>
        <w:autoSpaceDN w:val="0"/>
        <w:spacing w:line="240" w:lineRule="atLeast"/>
        <w:ind w:left="993" w:right="5" w:hanging="426"/>
        <w:contextualSpacing/>
        <w:jc w:val="both"/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lang w:bidi="ar-SA"/>
        </w:rPr>
      </w:pPr>
      <w:r w:rsidRPr="00F25970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lang w:bidi="ar-SA"/>
        </w:rPr>
        <w:t>Справка об аттестации должностного лица или руководителя.</w:t>
      </w:r>
    </w:p>
    <w:p w:rsidR="003F2FC3" w:rsidRPr="00F25970" w:rsidRDefault="003F2FC3" w:rsidP="003F2FC3">
      <w:pPr>
        <w:widowControl/>
        <w:shd w:val="clear" w:color="auto" w:fill="FFFFFF"/>
        <w:spacing w:line="240" w:lineRule="atLeast"/>
        <w:ind w:right="-113" w:firstLine="709"/>
        <w:contextualSpacing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bidi="ar-SA"/>
        </w:rPr>
      </w:pPr>
    </w:p>
    <w:p w:rsidR="003F2FC3" w:rsidRPr="00F25970" w:rsidRDefault="003F2FC3" w:rsidP="003F2FC3">
      <w:pPr>
        <w:widowControl/>
        <w:shd w:val="clear" w:color="auto" w:fill="FFFFFF"/>
        <w:spacing w:line="240" w:lineRule="atLeast"/>
        <w:ind w:right="-113" w:firstLine="709"/>
        <w:contextualSpacing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bidi="ar-SA"/>
        </w:rPr>
      </w:pPr>
    </w:p>
    <w:p w:rsidR="003F2FC3" w:rsidRPr="00F25970" w:rsidRDefault="003F2FC3" w:rsidP="003F2FC3">
      <w:pPr>
        <w:tabs>
          <w:tab w:val="left" w:pos="957"/>
        </w:tabs>
        <w:autoSpaceDE w:val="0"/>
        <w:autoSpaceDN w:val="0"/>
        <w:spacing w:line="242" w:lineRule="auto"/>
        <w:ind w:left="-166" w:right="35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F2597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 Перечень</w:t>
      </w:r>
      <w:r w:rsidRPr="00F25970"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8"/>
          <w:lang w:eastAsia="en-US" w:bidi="ar-SA"/>
        </w:rPr>
        <w:t xml:space="preserve"> </w:t>
      </w:r>
      <w:r w:rsidR="00A92DA0" w:rsidRPr="00F2597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возможных</w:t>
      </w:r>
      <w:r w:rsidR="00A92DA0" w:rsidRPr="00F25970">
        <w:rPr>
          <w:rFonts w:ascii="Times New Roman" w:eastAsia="Times New Roman" w:hAnsi="Times New Roman" w:cs="Times New Roman"/>
          <w:b/>
          <w:color w:val="auto"/>
          <w:spacing w:val="40"/>
          <w:sz w:val="28"/>
          <w:szCs w:val="28"/>
          <w:lang w:eastAsia="en-US" w:bidi="ar-SA"/>
        </w:rPr>
        <w:t xml:space="preserve"> </w:t>
      </w:r>
      <w:r w:rsidR="00A92DA0" w:rsidRPr="00F2597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аварийных</w:t>
      </w:r>
      <w:r w:rsidR="00A92DA0" w:rsidRPr="00F25970">
        <w:rPr>
          <w:rFonts w:ascii="Times New Roman" w:eastAsia="Times New Roman" w:hAnsi="Times New Roman" w:cs="Times New Roman"/>
          <w:b/>
          <w:color w:val="auto"/>
          <w:spacing w:val="40"/>
          <w:sz w:val="28"/>
          <w:szCs w:val="28"/>
          <w:lang w:eastAsia="en-US" w:bidi="ar-SA"/>
        </w:rPr>
        <w:t xml:space="preserve"> </w:t>
      </w:r>
      <w:r w:rsidR="00A92DA0" w:rsidRPr="00F2597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ситуаций,</w:t>
      </w:r>
      <w:r w:rsidRPr="00F25970">
        <w:rPr>
          <w:rFonts w:ascii="Times New Roman" w:eastAsia="Times New Roman" w:hAnsi="Times New Roman" w:cs="Times New Roman"/>
          <w:b/>
          <w:color w:val="auto"/>
          <w:spacing w:val="40"/>
          <w:sz w:val="28"/>
          <w:szCs w:val="28"/>
          <w:lang w:eastAsia="en-US" w:bidi="ar-SA"/>
        </w:rPr>
        <w:t xml:space="preserve"> </w:t>
      </w:r>
      <w:r w:rsidRPr="00F2597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связанных</w:t>
      </w:r>
      <w:r w:rsidRPr="00F25970">
        <w:rPr>
          <w:rFonts w:ascii="Times New Roman" w:eastAsia="Times New Roman" w:hAnsi="Times New Roman" w:cs="Times New Roman"/>
          <w:b/>
          <w:color w:val="auto"/>
          <w:spacing w:val="40"/>
          <w:sz w:val="28"/>
          <w:szCs w:val="28"/>
          <w:lang w:eastAsia="en-US" w:bidi="ar-SA"/>
        </w:rPr>
        <w:t xml:space="preserve"> </w:t>
      </w:r>
      <w:r w:rsidRPr="00F2597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с</w:t>
      </w:r>
      <w:r w:rsidRPr="00F25970">
        <w:rPr>
          <w:rFonts w:ascii="Times New Roman" w:eastAsia="Times New Roman" w:hAnsi="Times New Roman" w:cs="Times New Roman"/>
          <w:b/>
          <w:color w:val="auto"/>
          <w:spacing w:val="-11"/>
          <w:sz w:val="28"/>
          <w:szCs w:val="28"/>
          <w:lang w:eastAsia="en-US" w:bidi="ar-SA"/>
        </w:rPr>
        <w:t xml:space="preserve"> </w:t>
      </w:r>
      <w:r w:rsidRPr="00F2597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прекращением</w:t>
      </w:r>
      <w:r w:rsidRPr="00F25970">
        <w:rPr>
          <w:rFonts w:ascii="Times New Roman" w:eastAsia="Times New Roman" w:hAnsi="Times New Roman" w:cs="Times New Roman"/>
          <w:b/>
          <w:color w:val="auto"/>
          <w:spacing w:val="40"/>
          <w:sz w:val="28"/>
          <w:szCs w:val="28"/>
          <w:lang w:eastAsia="en-US" w:bidi="ar-SA"/>
        </w:rPr>
        <w:t xml:space="preserve"> </w:t>
      </w:r>
      <w:r w:rsidRPr="00F2597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снабжения</w:t>
      </w:r>
      <w:r w:rsidRPr="00F25970">
        <w:rPr>
          <w:rFonts w:ascii="Times New Roman" w:eastAsia="Times New Roman" w:hAnsi="Times New Roman" w:cs="Times New Roman"/>
          <w:b/>
          <w:color w:val="auto"/>
          <w:spacing w:val="40"/>
          <w:sz w:val="28"/>
          <w:szCs w:val="28"/>
          <w:lang w:eastAsia="en-US" w:bidi="ar-SA"/>
        </w:rPr>
        <w:t xml:space="preserve"> </w:t>
      </w:r>
      <w:r w:rsidRPr="00F2597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питьевой</w:t>
      </w:r>
      <w:r w:rsidRPr="00F25970">
        <w:rPr>
          <w:rFonts w:ascii="Times New Roman" w:eastAsia="Times New Roman" w:hAnsi="Times New Roman" w:cs="Times New Roman"/>
          <w:b/>
          <w:color w:val="auto"/>
          <w:spacing w:val="40"/>
          <w:sz w:val="28"/>
          <w:szCs w:val="28"/>
          <w:lang w:eastAsia="en-US" w:bidi="ar-SA"/>
        </w:rPr>
        <w:t xml:space="preserve"> </w:t>
      </w:r>
      <w:r w:rsidRPr="00F2597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водой:</w:t>
      </w:r>
    </w:p>
    <w:p w:rsidR="003F2FC3" w:rsidRPr="00F25970" w:rsidRDefault="003F2FC3" w:rsidP="003F2FC3">
      <w:pPr>
        <w:numPr>
          <w:ilvl w:val="0"/>
          <w:numId w:val="12"/>
        </w:numPr>
        <w:tabs>
          <w:tab w:val="left" w:pos="1033"/>
        </w:tabs>
        <w:autoSpaceDE w:val="0"/>
        <w:autoSpaceDN w:val="0"/>
        <w:spacing w:line="266" w:lineRule="exact"/>
        <w:ind w:left="1033" w:hanging="195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F2597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порыв</w:t>
      </w:r>
      <w:r w:rsidRPr="00F25970">
        <w:rPr>
          <w:rFonts w:ascii="Times New Roman" w:eastAsia="Times New Roman" w:hAnsi="Times New Roman" w:cs="Times New Roman"/>
          <w:color w:val="auto"/>
          <w:spacing w:val="45"/>
          <w:sz w:val="28"/>
          <w:szCs w:val="28"/>
          <w:lang w:eastAsia="en-US" w:bidi="ar-SA"/>
        </w:rPr>
        <w:t xml:space="preserve"> </w:t>
      </w:r>
      <w:r w:rsidRPr="00F2597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водопроводной</w:t>
      </w:r>
      <w:r w:rsidRPr="00F25970">
        <w:rPr>
          <w:rFonts w:ascii="Times New Roman" w:eastAsia="Times New Roman" w:hAnsi="Times New Roman" w:cs="Times New Roman"/>
          <w:color w:val="auto"/>
          <w:spacing w:val="49"/>
          <w:sz w:val="28"/>
          <w:szCs w:val="28"/>
          <w:lang w:eastAsia="en-US" w:bidi="ar-SA"/>
        </w:rPr>
        <w:t xml:space="preserve"> </w:t>
      </w:r>
      <w:r w:rsidRPr="00F25970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 w:bidi="ar-SA"/>
        </w:rPr>
        <w:t>трубы;</w:t>
      </w:r>
    </w:p>
    <w:p w:rsidR="003F2FC3" w:rsidRPr="00F25970" w:rsidRDefault="003F2FC3" w:rsidP="003F2FC3">
      <w:pPr>
        <w:numPr>
          <w:ilvl w:val="0"/>
          <w:numId w:val="12"/>
        </w:numPr>
        <w:tabs>
          <w:tab w:val="left" w:pos="1033"/>
        </w:tabs>
        <w:autoSpaceDE w:val="0"/>
        <w:autoSpaceDN w:val="0"/>
        <w:spacing w:before="3" w:line="275" w:lineRule="exact"/>
        <w:ind w:left="1033" w:hanging="195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F2597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выход</w:t>
      </w:r>
      <w:r w:rsidRPr="00F25970">
        <w:rPr>
          <w:rFonts w:ascii="Times New Roman" w:eastAsia="Times New Roman" w:hAnsi="Times New Roman" w:cs="Times New Roman"/>
          <w:color w:val="auto"/>
          <w:spacing w:val="54"/>
          <w:sz w:val="28"/>
          <w:szCs w:val="28"/>
          <w:lang w:eastAsia="en-US" w:bidi="ar-SA"/>
        </w:rPr>
        <w:t xml:space="preserve"> </w:t>
      </w:r>
      <w:r w:rsidRPr="00F2597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из</w:t>
      </w:r>
      <w:r w:rsidRPr="00F25970">
        <w:rPr>
          <w:rFonts w:ascii="Times New Roman" w:eastAsia="Times New Roman" w:hAnsi="Times New Roman" w:cs="Times New Roman"/>
          <w:color w:val="auto"/>
          <w:spacing w:val="52"/>
          <w:sz w:val="28"/>
          <w:szCs w:val="28"/>
          <w:lang w:eastAsia="en-US" w:bidi="ar-SA"/>
        </w:rPr>
        <w:t xml:space="preserve"> </w:t>
      </w:r>
      <w:r w:rsidRPr="00F2597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строя</w:t>
      </w:r>
      <w:r w:rsidRPr="00F25970">
        <w:rPr>
          <w:rFonts w:ascii="Times New Roman" w:eastAsia="Times New Roman" w:hAnsi="Times New Roman" w:cs="Times New Roman"/>
          <w:color w:val="auto"/>
          <w:spacing w:val="52"/>
          <w:sz w:val="28"/>
          <w:szCs w:val="28"/>
          <w:lang w:eastAsia="en-US" w:bidi="ar-SA"/>
        </w:rPr>
        <w:t xml:space="preserve"> </w:t>
      </w:r>
      <w:r w:rsidRPr="00F2597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насоса.</w:t>
      </w:r>
    </w:p>
    <w:p w:rsidR="003F2FC3" w:rsidRPr="00F25970" w:rsidRDefault="003F2FC3" w:rsidP="003F2FC3">
      <w:pPr>
        <w:autoSpaceDE w:val="0"/>
        <w:autoSpaceDN w:val="0"/>
        <w:spacing w:line="242" w:lineRule="auto"/>
        <w:ind w:left="113" w:firstLine="484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F2597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3F2FC3" w:rsidRPr="00F25970" w:rsidRDefault="003F2FC3" w:rsidP="003F2FC3">
      <w:pPr>
        <w:autoSpaceDE w:val="0"/>
        <w:autoSpaceDN w:val="0"/>
        <w:spacing w:line="242" w:lineRule="auto"/>
        <w:ind w:left="113" w:firstLine="484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3F2FC3" w:rsidRPr="00F25970" w:rsidRDefault="003F2FC3" w:rsidP="003F2FC3">
      <w:pPr>
        <w:widowControl/>
        <w:shd w:val="clear" w:color="auto" w:fill="FFFFFF"/>
        <w:spacing w:line="240" w:lineRule="atLeast"/>
        <w:ind w:right="-113" w:firstLine="709"/>
        <w:contextualSpacing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bidi="ar-SA"/>
        </w:rPr>
      </w:pPr>
      <w:r w:rsidRPr="00F25970">
        <w:rPr>
          <w:rFonts w:ascii="Times New Roman" w:eastAsia="Times New Roman" w:hAnsi="Times New Roman" w:cs="Times New Roman"/>
          <w:b/>
          <w:spacing w:val="-1"/>
          <w:sz w:val="28"/>
          <w:szCs w:val="28"/>
          <w:lang w:bidi="ar-SA"/>
        </w:rPr>
        <w:t xml:space="preserve">Мероприятия, выполняемы в случае возникновения аварийной ситуации, </w:t>
      </w:r>
      <w:r w:rsidR="00A92DA0" w:rsidRPr="00F25970">
        <w:rPr>
          <w:rFonts w:ascii="Times New Roman" w:eastAsia="Times New Roman" w:hAnsi="Times New Roman" w:cs="Times New Roman"/>
          <w:b/>
          <w:spacing w:val="-1"/>
          <w:sz w:val="28"/>
          <w:szCs w:val="28"/>
          <w:lang w:bidi="ar-SA"/>
        </w:rPr>
        <w:t>получении результата</w:t>
      </w:r>
      <w:r w:rsidRPr="00F25970">
        <w:rPr>
          <w:rFonts w:ascii="Times New Roman" w:eastAsia="Times New Roman" w:hAnsi="Times New Roman" w:cs="Times New Roman"/>
          <w:b/>
          <w:spacing w:val="-1"/>
          <w:sz w:val="28"/>
          <w:szCs w:val="28"/>
          <w:lang w:bidi="ar-SA"/>
        </w:rPr>
        <w:t xml:space="preserve"> лабораторного исследования проб воды, не соответствующего гигиеническим нормативам</w:t>
      </w:r>
    </w:p>
    <w:p w:rsidR="003F2FC3" w:rsidRPr="00F25970" w:rsidRDefault="003F2FC3" w:rsidP="003F2FC3">
      <w:pPr>
        <w:widowControl/>
        <w:shd w:val="clear" w:color="auto" w:fill="FFFFFF"/>
        <w:spacing w:line="240" w:lineRule="atLeast"/>
        <w:ind w:right="-113" w:firstLine="709"/>
        <w:contextualSpacing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bidi="ar-SA"/>
        </w:rPr>
      </w:pPr>
    </w:p>
    <w:p w:rsidR="003F2FC3" w:rsidRPr="00F25970" w:rsidRDefault="003F2FC3" w:rsidP="003F2FC3">
      <w:pPr>
        <w:autoSpaceDE w:val="0"/>
        <w:autoSpaceDN w:val="0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  <w:r w:rsidRPr="00F25970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bidi="ar-SA"/>
        </w:rPr>
        <w:t xml:space="preserve">      </w:t>
      </w:r>
      <w:r w:rsidRPr="00F25970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Меры по устранению аварийных ситуаций или технических нарушений, приведению качества воды в соответствие гигиеническим нормативам принимаются немедленно.</w:t>
      </w:r>
    </w:p>
    <w:p w:rsidR="00DE3D91" w:rsidRPr="00F25970" w:rsidRDefault="003F2FC3" w:rsidP="00DE3D91">
      <w:pPr>
        <w:autoSpaceDE w:val="0"/>
        <w:autoSpaceDN w:val="0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  <w:r w:rsidRPr="00F25970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 xml:space="preserve">   Информация  о возникновении на объектах и сооружениях системы водоснабжения аварийных ситуаций или технических нарушений, которые приводят или могут привести к ухудшению качества и безопасности питьевой и горячей воды и условий водоснабжения населения; о каждом результате лабораторного исследования проб воды, не соответствующем гигиеническим нормативам по микробиологическим, вирусологическим и радиологическим показателям, а по санитарно-химическим - превышающем гигиенический норматив на величину допустимой ошибки метода определения, направляется в территориальный отдел Управления Роспотребнадзора по Забайкальскому краю в городском округе «Поселок Агинское» в течение 2 часов по телефонам 8(302-39) 3-53-34, 3-47-74     </w:t>
      </w:r>
      <w:r w:rsidR="00DE3D91" w:rsidRPr="00F25970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и в течение 12 часов в письменной форме с момента возникновения аварийной ситуации, технических нарушений, получения результата лабораторного исследования проб воды.</w:t>
      </w:r>
    </w:p>
    <w:p w:rsidR="00DE3D91" w:rsidRPr="00F25970" w:rsidRDefault="00DE3D91" w:rsidP="00DE3D91">
      <w:pPr>
        <w:autoSpaceDE w:val="0"/>
        <w:autoSpaceDN w:val="0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</w:p>
    <w:p w:rsidR="00DE3D91" w:rsidRPr="00F25970" w:rsidRDefault="00DE3D91" w:rsidP="00DE3D91">
      <w:pPr>
        <w:autoSpaceDE w:val="0"/>
        <w:autoSpaceDN w:val="0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</w:p>
    <w:p w:rsidR="00DE3D91" w:rsidRPr="00F25970" w:rsidRDefault="00DE3D91" w:rsidP="00DE3D91">
      <w:pPr>
        <w:shd w:val="clear" w:color="auto" w:fill="FFFFFF"/>
        <w:tabs>
          <w:tab w:val="left" w:pos="-142"/>
          <w:tab w:val="left" w:pos="284"/>
        </w:tabs>
        <w:autoSpaceDE w:val="0"/>
        <w:autoSpaceDN w:val="0"/>
        <w:adjustRightInd w:val="0"/>
        <w:spacing w:line="240" w:lineRule="atLeast"/>
        <w:ind w:right="-113" w:firstLine="709"/>
        <w:contextualSpacing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bidi="ar-SA"/>
        </w:rPr>
      </w:pPr>
      <w:r w:rsidRPr="00F2597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bidi="ar-SA"/>
        </w:rPr>
        <w:t xml:space="preserve">10. Календарный график отбора проб воды и проведения </w:t>
      </w:r>
      <w:r w:rsidR="00A92DA0" w:rsidRPr="00F2597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bidi="ar-SA"/>
        </w:rPr>
        <w:t>их исследования</w:t>
      </w:r>
      <w:r w:rsidRPr="00F2597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bidi="ar-SA"/>
        </w:rPr>
        <w:t xml:space="preserve"> (испытания)</w:t>
      </w:r>
    </w:p>
    <w:p w:rsidR="00DE3D91" w:rsidRPr="00F25970" w:rsidRDefault="00DE3D91" w:rsidP="00DE3D91">
      <w:pPr>
        <w:shd w:val="clear" w:color="auto" w:fill="FFFFFF"/>
        <w:tabs>
          <w:tab w:val="left" w:pos="-142"/>
          <w:tab w:val="left" w:pos="284"/>
        </w:tabs>
        <w:autoSpaceDE w:val="0"/>
        <w:autoSpaceDN w:val="0"/>
        <w:adjustRightInd w:val="0"/>
        <w:spacing w:line="240" w:lineRule="atLeast"/>
        <w:ind w:right="-113" w:firstLine="709"/>
        <w:contextualSpacing/>
        <w:jc w:val="center"/>
        <w:rPr>
          <w:rFonts w:ascii="Times New Roman" w:eastAsia="Times New Roman" w:hAnsi="Times New Roman" w:cs="Times New Roman"/>
          <w:b/>
          <w:bCs/>
          <w:spacing w:val="1"/>
          <w:lang w:bidi="ar-SA"/>
        </w:rPr>
      </w:pPr>
    </w:p>
    <w:tbl>
      <w:tblPr>
        <w:tblW w:w="47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682"/>
        <w:gridCol w:w="692"/>
        <w:gridCol w:w="681"/>
        <w:gridCol w:w="546"/>
        <w:gridCol w:w="683"/>
        <w:gridCol w:w="681"/>
        <w:gridCol w:w="546"/>
        <w:gridCol w:w="683"/>
        <w:gridCol w:w="546"/>
        <w:gridCol w:w="546"/>
        <w:gridCol w:w="546"/>
        <w:gridCol w:w="546"/>
        <w:gridCol w:w="735"/>
      </w:tblGrid>
      <w:tr w:rsidR="00DE3D91" w:rsidRPr="00F25970" w:rsidTr="00DE3D91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b/>
                <w:bCs/>
                <w:spacing w:val="1"/>
                <w:lang w:bidi="ar-SA"/>
              </w:rPr>
              <w:t>Наименован</w:t>
            </w:r>
            <w:r w:rsidRPr="00F25970">
              <w:rPr>
                <w:rFonts w:ascii="Times New Roman" w:eastAsia="Times New Roman" w:hAnsi="Times New Roman" w:cs="Times New Roman"/>
                <w:b/>
                <w:bCs/>
                <w:spacing w:val="1"/>
                <w:lang w:bidi="ar-SA"/>
              </w:rPr>
              <w:lastRenderedPageBreak/>
              <w:t>ие объекта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b/>
                <w:bCs/>
                <w:spacing w:val="1"/>
                <w:lang w:bidi="ar-SA"/>
              </w:rPr>
              <w:lastRenderedPageBreak/>
              <w:t>I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b/>
                <w:bCs/>
                <w:spacing w:val="1"/>
                <w:lang w:bidi="ar-SA"/>
              </w:rPr>
              <w:t>II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b/>
                <w:bCs/>
                <w:spacing w:val="1"/>
                <w:lang w:bidi="ar-SA"/>
              </w:rPr>
              <w:t>III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b/>
                <w:bCs/>
                <w:spacing w:val="1"/>
                <w:lang w:bidi="ar-SA"/>
              </w:rPr>
              <w:t>IV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b/>
                <w:bCs/>
                <w:spacing w:val="1"/>
                <w:lang w:bidi="ar-SA"/>
              </w:rPr>
              <w:t>V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b/>
                <w:bCs/>
                <w:spacing w:val="1"/>
                <w:lang w:bidi="ar-SA"/>
              </w:rPr>
              <w:t>VI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b/>
                <w:bCs/>
                <w:spacing w:val="1"/>
                <w:lang w:bidi="ar-SA"/>
              </w:rPr>
              <w:t>VII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b/>
                <w:bCs/>
                <w:spacing w:val="1"/>
                <w:lang w:bidi="ar-SA"/>
              </w:rPr>
              <w:t>VIII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b/>
                <w:bCs/>
                <w:spacing w:val="1"/>
                <w:lang w:bidi="ar-SA"/>
              </w:rPr>
              <w:t>IX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b/>
                <w:bCs/>
                <w:spacing w:val="1"/>
                <w:lang w:bidi="ar-SA"/>
              </w:rPr>
              <w:t>X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b/>
                <w:bCs/>
                <w:spacing w:val="1"/>
                <w:lang w:bidi="ar-SA"/>
              </w:rPr>
              <w:t>XI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b/>
                <w:bCs/>
                <w:spacing w:val="1"/>
                <w:lang w:bidi="ar-SA"/>
              </w:rPr>
              <w:t>XII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b/>
                <w:bCs/>
                <w:spacing w:val="1"/>
                <w:lang w:bidi="ar-SA"/>
              </w:rPr>
              <w:t xml:space="preserve">Всего </w:t>
            </w:r>
            <w:r w:rsidRPr="00F25970">
              <w:rPr>
                <w:rFonts w:ascii="Times New Roman" w:eastAsia="Times New Roman" w:hAnsi="Times New Roman" w:cs="Times New Roman"/>
                <w:b/>
                <w:bCs/>
                <w:spacing w:val="1"/>
                <w:lang w:bidi="ar-SA"/>
              </w:rPr>
              <w:lastRenderedPageBreak/>
              <w:t>за год</w:t>
            </w:r>
          </w:p>
        </w:tc>
      </w:tr>
      <w:tr w:rsidR="00DE3D91" w:rsidRPr="00F25970" w:rsidTr="0067221A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b/>
                <w:bCs/>
                <w:spacing w:val="1"/>
                <w:lang w:bidi="ar-SA"/>
              </w:rPr>
              <w:lastRenderedPageBreak/>
              <w:t>Исследования на микробиологические, органолептические и обобщенные показатели</w:t>
            </w:r>
          </w:p>
        </w:tc>
      </w:tr>
      <w:tr w:rsidR="00DE3D91" w:rsidRPr="00F25970" w:rsidTr="00DE3D91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91" w:rsidRPr="00F25970" w:rsidRDefault="00DE3D91" w:rsidP="00DE3D91">
            <w:pPr>
              <w:spacing w:after="200" w:line="276" w:lineRule="auto"/>
              <w:contextualSpacing/>
              <w:rPr>
                <w:rFonts w:ascii="Times New Roman" w:hAnsi="Times New Roman"/>
                <w:bCs/>
                <w:color w:val="auto"/>
              </w:rPr>
            </w:pPr>
            <w:r w:rsidRPr="00F25970">
              <w:rPr>
                <w:rFonts w:ascii="Times New Roman" w:hAnsi="Times New Roman"/>
                <w:bCs/>
                <w:color w:val="auto"/>
              </w:rPr>
              <w:t>Артезианская скважина пгт. Оловянная,</w:t>
            </w:r>
          </w:p>
          <w:p w:rsidR="00DE3D91" w:rsidRPr="00F25970" w:rsidRDefault="00DE3D91" w:rsidP="00DE3D91">
            <w:pPr>
              <w:spacing w:after="200" w:line="276" w:lineRule="auto"/>
              <w:contextualSpacing/>
              <w:rPr>
                <w:rFonts w:ascii="Times New Roman" w:hAnsi="Times New Roman"/>
                <w:bCs/>
                <w:color w:val="auto"/>
              </w:rPr>
            </w:pPr>
            <w:r w:rsidRPr="00F25970">
              <w:rPr>
                <w:rFonts w:ascii="Times New Roman" w:hAnsi="Times New Roman"/>
                <w:bCs/>
                <w:color w:val="auto"/>
              </w:rPr>
              <w:t xml:space="preserve">ул. Рудничная </w:t>
            </w:r>
          </w:p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pacing w:val="1"/>
                <w:lang w:bidi="ar-S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lang w:bidi="ar-S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lang w:bidi="ar-SA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lang w:bidi="ar-S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1"/>
                <w:lang w:bidi="ar-S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1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bCs/>
                <w:color w:val="FF0000"/>
                <w:spacing w:val="1"/>
                <w:lang w:bidi="ar-SA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1"/>
                <w:lang w:bidi="ar-S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1"/>
                <w:lang w:bidi="ar-S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1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bCs/>
                <w:color w:val="FF0000"/>
                <w:spacing w:val="1"/>
                <w:lang w:bidi="ar-SA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lang w:bidi="ar-S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lang w:bidi="ar-S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lang w:bidi="ar-SA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lang w:bidi="ar-S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b/>
                <w:bCs/>
                <w:spacing w:val="1"/>
                <w:lang w:bidi="ar-SA"/>
              </w:rPr>
              <w:t>4</w:t>
            </w:r>
          </w:p>
        </w:tc>
      </w:tr>
      <w:tr w:rsidR="00DE3D91" w:rsidRPr="00F25970" w:rsidTr="00DE3D91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pacing w:val="1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bCs/>
                <w:color w:val="auto"/>
                <w:spacing w:val="1"/>
                <w:lang w:bidi="ar-SA"/>
              </w:rPr>
              <w:t xml:space="preserve">Артезианская скважина с.Тополевка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lang w:bidi="ar-S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lang w:bidi="ar-SA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lang w:bidi="ar-S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1"/>
                <w:lang w:bidi="ar-S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1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bCs/>
                <w:color w:val="FF0000"/>
                <w:spacing w:val="1"/>
                <w:lang w:bidi="ar-SA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1"/>
                <w:lang w:bidi="ar-S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1"/>
                <w:lang w:bidi="ar-S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1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bCs/>
                <w:color w:val="FF0000"/>
                <w:spacing w:val="1"/>
                <w:lang w:bidi="ar-SA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lang w:bidi="ar-S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lang w:bidi="ar-S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lang w:bidi="ar-SA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lang w:bidi="ar-S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b/>
                <w:bCs/>
                <w:spacing w:val="1"/>
                <w:lang w:bidi="ar-SA"/>
              </w:rPr>
              <w:t>4</w:t>
            </w:r>
          </w:p>
        </w:tc>
      </w:tr>
      <w:tr w:rsidR="00DE3D91" w:rsidRPr="00F25970" w:rsidTr="00DE3D91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1"/>
                <w:lang w:bidi="ar-S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lang w:bidi="ar-S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lang w:bidi="ar-S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lang w:bidi="ar-S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1"/>
                <w:lang w:bidi="ar-S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1"/>
                <w:lang w:bidi="ar-S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1"/>
                <w:lang w:bidi="ar-S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1"/>
                <w:lang w:bidi="ar-S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1"/>
                <w:lang w:bidi="ar-S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lang w:bidi="ar-S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lang w:bidi="ar-S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lang w:bidi="ar-S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lang w:bidi="ar-S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lang w:bidi="ar-SA"/>
              </w:rPr>
            </w:pPr>
          </w:p>
        </w:tc>
      </w:tr>
      <w:tr w:rsidR="00DE3D91" w:rsidRPr="00F25970" w:rsidTr="0067221A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  <w:lang w:bidi="ar-SA"/>
              </w:rPr>
              <w:t>Исследования на неорганические и органические показатели</w:t>
            </w:r>
          </w:p>
        </w:tc>
      </w:tr>
      <w:tr w:rsidR="00DE3D91" w:rsidRPr="00F25970" w:rsidTr="00DE3D91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91" w:rsidRPr="00F25970" w:rsidRDefault="00DE3D91" w:rsidP="00DE3D91">
            <w:pPr>
              <w:spacing w:after="200" w:line="276" w:lineRule="auto"/>
              <w:contextualSpacing/>
              <w:rPr>
                <w:rFonts w:ascii="Times New Roman" w:hAnsi="Times New Roman"/>
                <w:bCs/>
                <w:color w:val="auto"/>
              </w:rPr>
            </w:pPr>
            <w:r w:rsidRPr="00F25970">
              <w:rPr>
                <w:rFonts w:ascii="Times New Roman" w:hAnsi="Times New Roman"/>
                <w:bCs/>
                <w:color w:val="auto"/>
              </w:rPr>
              <w:t>Артезианская скважина пгт. Оловянная,</w:t>
            </w:r>
          </w:p>
          <w:p w:rsidR="00DE3D91" w:rsidRPr="00F25970" w:rsidRDefault="00DE3D91" w:rsidP="00DE3D91">
            <w:pPr>
              <w:spacing w:after="200" w:line="276" w:lineRule="auto"/>
              <w:contextualSpacing/>
              <w:rPr>
                <w:rFonts w:ascii="Times New Roman" w:hAnsi="Times New Roman"/>
                <w:bCs/>
                <w:color w:val="auto"/>
              </w:rPr>
            </w:pPr>
            <w:r w:rsidRPr="00F25970">
              <w:rPr>
                <w:rFonts w:ascii="Times New Roman" w:hAnsi="Times New Roman"/>
                <w:bCs/>
                <w:color w:val="auto"/>
              </w:rPr>
              <w:t xml:space="preserve">ул. Рудничная </w:t>
            </w:r>
          </w:p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pacing w:val="1"/>
                <w:lang w:bidi="ar-S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lang w:bidi="ar-S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lang w:bidi="ar-S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lang w:bidi="ar-S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1"/>
                <w:lang w:bidi="ar-S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1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bCs/>
                <w:color w:val="FF0000"/>
                <w:spacing w:val="1"/>
                <w:lang w:bidi="ar-SA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1"/>
                <w:lang w:bidi="ar-S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1"/>
                <w:lang w:bidi="ar-S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1"/>
                <w:lang w:bidi="ar-S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1"/>
                <w:lang w:bidi="ar-S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lang w:bidi="ar-S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lang w:bidi="ar-S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lang w:bidi="ar-S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  <w:lang w:bidi="ar-SA"/>
              </w:rPr>
            </w:pPr>
          </w:p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  <w:lang w:bidi="ar-SA"/>
              </w:rPr>
              <w:t>1</w:t>
            </w:r>
          </w:p>
        </w:tc>
      </w:tr>
      <w:tr w:rsidR="00DE3D91" w:rsidRPr="00F25970" w:rsidTr="00DE3D91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pacing w:val="1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bCs/>
                <w:color w:val="auto"/>
                <w:spacing w:val="1"/>
                <w:lang w:bidi="ar-SA"/>
              </w:rPr>
              <w:t xml:space="preserve">Артезианская скважина с.Тополевка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lang w:bidi="ar-S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lang w:bidi="ar-S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lang w:bidi="ar-S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1"/>
                <w:lang w:bidi="ar-S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1"/>
                <w:lang w:bidi="ar-S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1"/>
                <w:lang w:bidi="ar-S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1"/>
                <w:lang w:bidi="ar-S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1"/>
                <w:lang w:bidi="ar-S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1"/>
                <w:lang w:bidi="ar-S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lang w:bidi="ar-S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lang w:bidi="ar-S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lang w:bidi="ar-S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  <w:lang w:bidi="ar-SA"/>
              </w:rPr>
            </w:pPr>
          </w:p>
        </w:tc>
      </w:tr>
      <w:tr w:rsidR="00DE3D91" w:rsidRPr="00F25970" w:rsidTr="00DE3D91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lang w:bidi="ar-S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lang w:bidi="ar-S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lang w:bidi="ar-S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1"/>
                <w:lang w:bidi="ar-S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1"/>
                <w:lang w:bidi="ar-S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1"/>
                <w:lang w:bidi="ar-S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1"/>
                <w:lang w:bidi="ar-S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1"/>
                <w:lang w:bidi="ar-S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1"/>
                <w:lang w:bidi="ar-S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lang w:bidi="ar-S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lang w:bidi="ar-S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lang w:bidi="ar-S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  <w:lang w:bidi="ar-SA"/>
              </w:rPr>
            </w:pPr>
          </w:p>
        </w:tc>
      </w:tr>
      <w:tr w:rsidR="00DE3D91" w:rsidRPr="00F25970" w:rsidTr="0067221A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  <w:lang w:bidi="ar-SA"/>
              </w:rPr>
              <w:t xml:space="preserve">Исследования на радиологические показатели </w:t>
            </w:r>
          </w:p>
        </w:tc>
      </w:tr>
      <w:tr w:rsidR="00DE3D91" w:rsidRPr="00F25970" w:rsidTr="00DE3D91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91" w:rsidRPr="00F25970" w:rsidRDefault="00DE3D91" w:rsidP="00DE3D91">
            <w:pPr>
              <w:spacing w:after="200" w:line="276" w:lineRule="auto"/>
              <w:contextualSpacing/>
              <w:rPr>
                <w:rFonts w:ascii="Times New Roman" w:hAnsi="Times New Roman"/>
                <w:bCs/>
                <w:color w:val="auto"/>
              </w:rPr>
            </w:pPr>
            <w:r w:rsidRPr="00F25970">
              <w:rPr>
                <w:rFonts w:ascii="Times New Roman" w:hAnsi="Times New Roman"/>
                <w:bCs/>
                <w:color w:val="auto"/>
              </w:rPr>
              <w:t>Артезианская скважина пгт. Оловянная,</w:t>
            </w:r>
          </w:p>
          <w:p w:rsidR="00DE3D91" w:rsidRPr="00F25970" w:rsidRDefault="00DE3D91" w:rsidP="00DE3D91">
            <w:pPr>
              <w:spacing w:after="200" w:line="276" w:lineRule="auto"/>
              <w:contextualSpacing/>
              <w:rPr>
                <w:rFonts w:ascii="Times New Roman" w:hAnsi="Times New Roman"/>
                <w:bCs/>
                <w:color w:val="auto"/>
              </w:rPr>
            </w:pPr>
            <w:r w:rsidRPr="00F25970">
              <w:rPr>
                <w:rFonts w:ascii="Times New Roman" w:hAnsi="Times New Roman"/>
                <w:bCs/>
                <w:color w:val="auto"/>
              </w:rPr>
              <w:t xml:space="preserve">ул. Рудничная </w:t>
            </w:r>
          </w:p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pacing w:val="1"/>
                <w:lang w:bidi="ar-S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lang w:bidi="ar-S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1"/>
                <w:lang w:bidi="ar-S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1"/>
                <w:lang w:bidi="ar-S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1"/>
                <w:lang w:bidi="ar-S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1"/>
                <w:lang w:bidi="ar-S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1"/>
                <w:lang w:bidi="ar-S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1"/>
                <w:lang w:bidi="ar-S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1"/>
                <w:lang w:bidi="ar-S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lang w:bidi="ar-SA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lang w:bidi="ar-S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lang w:bidi="ar-S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lang w:bidi="ar-S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  <w:lang w:bidi="ar-SA"/>
              </w:rPr>
              <w:t>1</w:t>
            </w:r>
          </w:p>
        </w:tc>
      </w:tr>
      <w:tr w:rsidR="00DE3D91" w:rsidRPr="00F25970" w:rsidTr="00DE3D91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pacing w:val="1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bCs/>
                <w:color w:val="auto"/>
                <w:spacing w:val="1"/>
                <w:lang w:bidi="ar-SA"/>
              </w:rPr>
              <w:t xml:space="preserve">Артезианская скважина с.Тополевка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lang w:bidi="ar-S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1"/>
                <w:lang w:bidi="ar-S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1"/>
                <w:lang w:bidi="ar-S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1"/>
                <w:lang w:bidi="ar-S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1"/>
                <w:lang w:bidi="ar-S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1"/>
                <w:lang w:bidi="ar-S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1"/>
                <w:lang w:bidi="ar-S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1"/>
                <w:lang w:bidi="ar-S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lang w:bidi="ar-S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lang w:bidi="ar-S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lang w:bidi="ar-S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lang w:bidi="ar-S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  <w:lang w:bidi="ar-SA"/>
              </w:rPr>
            </w:pPr>
          </w:p>
        </w:tc>
      </w:tr>
      <w:tr w:rsidR="00DE3D91" w:rsidRPr="00F25970" w:rsidTr="00DE3D91">
        <w:trPr>
          <w:trHeight w:val="66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b/>
                <w:bCs/>
                <w:spacing w:val="1"/>
                <w:lang w:bidi="ar-SA"/>
              </w:rPr>
              <w:t>Исследования на микробиологические, органолептические показатели</w:t>
            </w:r>
          </w:p>
        </w:tc>
      </w:tr>
      <w:tr w:rsidR="00DE3D91" w:rsidRPr="00F25970" w:rsidTr="00DE3D91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Накопительный резервуар артезианской скважины пгт. Оловянная,</w:t>
            </w:r>
          </w:p>
          <w:p w:rsidR="00DE3D91" w:rsidRPr="00F25970" w:rsidRDefault="00DE3D91" w:rsidP="00DE3D9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59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ул. Рудничная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240" w:lineRule="atLeas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lang w:bidi="ar-S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25970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25970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25970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25970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/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91" w:rsidRPr="00F25970" w:rsidRDefault="00DE3D91" w:rsidP="00DE3D91">
            <w:pPr>
              <w:rPr>
                <w:b/>
              </w:rPr>
            </w:pPr>
            <w:r w:rsidRPr="00F25970">
              <w:rPr>
                <w:b/>
              </w:rPr>
              <w:t>4</w:t>
            </w:r>
          </w:p>
        </w:tc>
      </w:tr>
    </w:tbl>
    <w:p w:rsidR="00DE3D91" w:rsidRPr="00F25970" w:rsidRDefault="00DE3D91" w:rsidP="00DE3D91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</w:pPr>
    </w:p>
    <w:p w:rsidR="00DE3D91" w:rsidRPr="00F25970" w:rsidRDefault="00DE3D91" w:rsidP="00DE3D91">
      <w:pPr>
        <w:widowControl/>
        <w:shd w:val="clear" w:color="auto" w:fill="FFFFFF"/>
        <w:spacing w:line="240" w:lineRule="atLeast"/>
        <w:ind w:right="-113" w:firstLine="709"/>
        <w:contextualSpacing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bidi="ar-SA"/>
        </w:rPr>
      </w:pPr>
    </w:p>
    <w:p w:rsidR="00DE3D91" w:rsidRPr="00F25970" w:rsidRDefault="00DE3D91" w:rsidP="00DE3D91">
      <w:pPr>
        <w:widowControl/>
        <w:shd w:val="clear" w:color="auto" w:fill="FFFFFF"/>
        <w:spacing w:line="240" w:lineRule="atLeast"/>
        <w:ind w:right="-113" w:firstLine="709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25970">
        <w:rPr>
          <w:rFonts w:ascii="Times New Roman" w:eastAsia="Times New Roman" w:hAnsi="Times New Roman" w:cs="Times New Roman"/>
          <w:b/>
          <w:spacing w:val="-1"/>
          <w:sz w:val="28"/>
          <w:szCs w:val="28"/>
          <w:lang w:bidi="ar-SA"/>
        </w:rPr>
        <w:t xml:space="preserve">11. </w:t>
      </w:r>
      <w:r w:rsidRPr="00F2597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Заключительные положения</w:t>
      </w:r>
    </w:p>
    <w:p w:rsidR="00DE3D91" w:rsidRPr="00F25970" w:rsidRDefault="00DE3D91" w:rsidP="00DE3D91">
      <w:pPr>
        <w:widowControl/>
        <w:shd w:val="clear" w:color="auto" w:fill="FFFFFF"/>
        <w:spacing w:line="240" w:lineRule="atLeast"/>
        <w:ind w:right="-11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DE3D91" w:rsidRPr="00F25970" w:rsidRDefault="00DE3D91" w:rsidP="00DE3D91">
      <w:pPr>
        <w:shd w:val="clear" w:color="auto" w:fill="FFFFFF"/>
        <w:tabs>
          <w:tab w:val="left" w:pos="-142"/>
          <w:tab w:val="left" w:pos="284"/>
        </w:tabs>
        <w:autoSpaceDE w:val="0"/>
        <w:autoSpaceDN w:val="0"/>
        <w:adjustRightInd w:val="0"/>
        <w:spacing w:line="240" w:lineRule="atLeast"/>
        <w:ind w:right="809"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  <w:r w:rsidRPr="00F25970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 xml:space="preserve">Рабочая программа утверждается сроком на 5 лет. </w:t>
      </w:r>
    </w:p>
    <w:p w:rsidR="00DE3D91" w:rsidRPr="00F25970" w:rsidRDefault="00DE3D91" w:rsidP="00DE3D91">
      <w:pPr>
        <w:shd w:val="clear" w:color="auto" w:fill="FFFFFF"/>
        <w:tabs>
          <w:tab w:val="left" w:pos="-142"/>
          <w:tab w:val="left" w:pos="284"/>
        </w:tabs>
        <w:autoSpaceDE w:val="0"/>
        <w:autoSpaceDN w:val="0"/>
        <w:adjustRightInd w:val="0"/>
        <w:spacing w:line="240" w:lineRule="atLeast"/>
        <w:ind w:right="809"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  <w:r w:rsidRPr="00F25970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 xml:space="preserve">В течение указанного срока в рабочую программу могут вноситься изменения и дополнения.      </w:t>
      </w:r>
    </w:p>
    <w:p w:rsidR="00DE3D91" w:rsidRPr="00F25970" w:rsidRDefault="00DE3D91" w:rsidP="00DE3D91">
      <w:pPr>
        <w:shd w:val="clear" w:color="auto" w:fill="FFFFFF"/>
        <w:tabs>
          <w:tab w:val="left" w:pos="-142"/>
          <w:tab w:val="left" w:pos="284"/>
        </w:tabs>
        <w:autoSpaceDE w:val="0"/>
        <w:autoSpaceDN w:val="0"/>
        <w:adjustRightInd w:val="0"/>
        <w:spacing w:line="240" w:lineRule="atLeast"/>
        <w:ind w:right="809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259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Предоставление информации о результатах производственного контроля в территориальный отдел Управления Роспотребнадзора по Забайкальскому краю в городском округе «Поселок Агинское» обеспечивается по запросу.</w:t>
      </w:r>
    </w:p>
    <w:p w:rsidR="00DE3D91" w:rsidRPr="00F25970" w:rsidRDefault="00DE3D91" w:rsidP="00DE3D91">
      <w:pPr>
        <w:autoSpaceDE w:val="0"/>
        <w:autoSpaceDN w:val="0"/>
        <w:ind w:right="8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en-US" w:bidi="ar-SA"/>
        </w:rPr>
      </w:pPr>
      <w:r w:rsidRPr="00F2597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   </w:t>
      </w:r>
      <w:r w:rsidRPr="00F2597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Лицом, ответственным за осуществление производственного контроля качества воды является  </w:t>
      </w:r>
      <w:r w:rsidR="00FC55BC" w:rsidRPr="00F2597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глава городского поселения «Оловяннинское» Васильева О</w:t>
      </w:r>
      <w:r w:rsidR="00A92DA0">
        <w:rPr>
          <w:rFonts w:ascii="Times New Roman" w:eastAsia="Times New Roman" w:hAnsi="Times New Roman" w:cs="Times New Roman"/>
          <w:color w:val="FF0000"/>
          <w:sz w:val="28"/>
          <w:szCs w:val="28"/>
          <w:lang w:eastAsia="en-US" w:bidi="ar-SA"/>
        </w:rPr>
        <w:t>.</w:t>
      </w:r>
      <w:r w:rsidR="00A92DA0" w:rsidRPr="00A92DA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А.</w:t>
      </w:r>
    </w:p>
    <w:p w:rsidR="00DE3D91" w:rsidRPr="00F25970" w:rsidRDefault="00DE3D91" w:rsidP="00DE3D91">
      <w:pPr>
        <w:tabs>
          <w:tab w:val="left" w:pos="837"/>
        </w:tabs>
        <w:autoSpaceDE w:val="0"/>
        <w:autoSpaceDN w:val="0"/>
        <w:spacing w:line="275" w:lineRule="exact"/>
        <w:ind w:left="83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DE3D91" w:rsidRPr="00DE3D91" w:rsidRDefault="00DE3D91" w:rsidP="00DE3D91">
      <w:pPr>
        <w:tabs>
          <w:tab w:val="left" w:pos="837"/>
        </w:tabs>
        <w:autoSpaceDE w:val="0"/>
        <w:autoSpaceDN w:val="0"/>
        <w:spacing w:line="275" w:lineRule="exact"/>
        <w:ind w:left="837"/>
        <w:jc w:val="center"/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</w:pPr>
    </w:p>
    <w:p w:rsidR="00DE3D91" w:rsidRPr="00DE3D91" w:rsidRDefault="00DE3D91" w:rsidP="00DE3D91">
      <w:pPr>
        <w:autoSpaceDE w:val="0"/>
        <w:autoSpaceDN w:val="0"/>
        <w:spacing w:before="12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DE3D91" w:rsidRDefault="00DE3D91" w:rsidP="00DE3D91">
      <w:pPr>
        <w:autoSpaceDE w:val="0"/>
        <w:autoSpaceDN w:val="0"/>
        <w:rPr>
          <w:rFonts w:ascii="Times New Roman" w:eastAsia="Times New Roman" w:hAnsi="Times New Roman" w:cs="Times New Roman"/>
          <w:spacing w:val="-1"/>
          <w:lang w:bidi="ar-SA"/>
        </w:rPr>
      </w:pPr>
    </w:p>
    <w:p w:rsidR="003F2FC3" w:rsidRPr="003F2FC3" w:rsidRDefault="003F2FC3" w:rsidP="00DE3D91">
      <w:pPr>
        <w:autoSpaceDE w:val="0"/>
        <w:autoSpaceDN w:val="0"/>
        <w:rPr>
          <w:rFonts w:ascii="Times New Roman" w:eastAsia="Times New Roman" w:hAnsi="Times New Roman" w:cs="Times New Roman"/>
          <w:spacing w:val="-1"/>
          <w:lang w:bidi="ar-SA"/>
        </w:rPr>
      </w:pPr>
      <w:r w:rsidRPr="003F2FC3">
        <w:rPr>
          <w:rFonts w:ascii="Times New Roman" w:eastAsia="Times New Roman" w:hAnsi="Times New Roman" w:cs="Times New Roman"/>
          <w:spacing w:val="-1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3F2FC3" w:rsidRDefault="003F2FC3" w:rsidP="003F2FC3">
      <w:pPr>
        <w:pStyle w:val="22"/>
        <w:shd w:val="clear" w:color="auto" w:fill="auto"/>
        <w:tabs>
          <w:tab w:val="left" w:pos="813"/>
        </w:tabs>
        <w:spacing w:after="0" w:line="0" w:lineRule="atLeast"/>
        <w:sectPr w:rsidR="003F2FC3" w:rsidSect="003F2FC3">
          <w:pgSz w:w="11900" w:h="16840"/>
          <w:pgMar w:top="403" w:right="567" w:bottom="748" w:left="1134" w:header="0" w:footer="6" w:gutter="0"/>
          <w:cols w:space="720"/>
          <w:noEndnote/>
          <w:docGrid w:linePitch="360"/>
        </w:sectPr>
      </w:pPr>
    </w:p>
    <w:p w:rsidR="0065034C" w:rsidRDefault="007805BF">
      <w:pPr>
        <w:pStyle w:val="20"/>
        <w:keepNext/>
        <w:keepLines/>
        <w:shd w:val="clear" w:color="auto" w:fill="auto"/>
        <w:spacing w:after="0"/>
        <w:sectPr w:rsidR="0065034C">
          <w:pgSz w:w="11900" w:h="16840"/>
          <w:pgMar w:top="1064" w:right="703" w:bottom="1556" w:left="1294" w:header="0" w:footer="3" w:gutter="0"/>
          <w:cols w:space="720"/>
          <w:noEndnote/>
          <w:docGrid w:linePitch="360"/>
        </w:sectPr>
      </w:pPr>
      <w:bookmarkStart w:id="11" w:name="bookmark18"/>
      <w:bookmarkStart w:id="12" w:name="bookmark19"/>
      <w:r>
        <w:lastRenderedPageBreak/>
        <w:t>Порядок передачи информации о результатах лабораторных</w:t>
      </w:r>
      <w:r>
        <w:br/>
        <w:t>исследований, не отвечающих установленным требованиям</w:t>
      </w:r>
      <w:bookmarkEnd w:id="11"/>
      <w:bookmarkEnd w:id="12"/>
    </w:p>
    <w:p w:rsidR="0065034C" w:rsidRDefault="0065034C">
      <w:pPr>
        <w:spacing w:line="240" w:lineRule="exact"/>
        <w:rPr>
          <w:sz w:val="19"/>
          <w:szCs w:val="19"/>
        </w:rPr>
      </w:pPr>
    </w:p>
    <w:p w:rsidR="0065034C" w:rsidRDefault="0065034C">
      <w:pPr>
        <w:spacing w:before="22" w:after="22" w:line="240" w:lineRule="exact"/>
        <w:rPr>
          <w:sz w:val="19"/>
          <w:szCs w:val="19"/>
        </w:rPr>
      </w:pPr>
    </w:p>
    <w:p w:rsidR="0065034C" w:rsidRDefault="0065034C">
      <w:pPr>
        <w:spacing w:line="1" w:lineRule="exact"/>
        <w:sectPr w:rsidR="0065034C">
          <w:type w:val="continuous"/>
          <w:pgSz w:w="11900" w:h="16840"/>
          <w:pgMar w:top="1064" w:right="0" w:bottom="1556" w:left="0" w:header="0" w:footer="3" w:gutter="0"/>
          <w:cols w:space="720"/>
          <w:noEndnote/>
          <w:docGrid w:linePitch="360"/>
        </w:sectPr>
      </w:pPr>
    </w:p>
    <w:p w:rsidR="0065034C" w:rsidRDefault="007805BF" w:rsidP="005B31FF">
      <w:pPr>
        <w:pStyle w:val="22"/>
        <w:pBdr>
          <w:bottom w:val="single" w:sz="4" w:space="0" w:color="auto"/>
        </w:pBdr>
        <w:shd w:val="clear" w:color="auto" w:fill="auto"/>
        <w:spacing w:after="300"/>
        <w:ind w:left="0" w:firstLine="0"/>
      </w:pPr>
      <w:r>
        <w:lastRenderedPageBreak/>
        <w:t>Территориальный отдел Управления Роспотребнадзора по Забайкальскому краю в городском округе «поселок Агинское» т. 8(30239) 34-7-74, 83025351177</w:t>
      </w:r>
      <w:r w:rsidR="005B31FF">
        <w:t xml:space="preserve"> </w:t>
      </w:r>
    </w:p>
    <w:p w:rsidR="0065034C" w:rsidRDefault="007805BF" w:rsidP="000B08FF">
      <w:pPr>
        <w:pStyle w:val="22"/>
        <w:pBdr>
          <w:top w:val="single" w:sz="4" w:space="0" w:color="auto"/>
          <w:left w:val="single" w:sz="4" w:space="15" w:color="auto"/>
          <w:bottom w:val="single" w:sz="4" w:space="0" w:color="auto"/>
          <w:right w:val="single" w:sz="4" w:space="0" w:color="auto"/>
        </w:pBdr>
        <w:shd w:val="clear" w:color="auto" w:fill="auto"/>
        <w:spacing w:after="0"/>
        <w:ind w:left="0" w:firstLine="0"/>
      </w:pPr>
      <w:r>
        <w:lastRenderedPageBreak/>
        <w:t>Городское поселение</w:t>
      </w:r>
    </w:p>
    <w:p w:rsidR="0065034C" w:rsidRDefault="007805BF" w:rsidP="000B08FF">
      <w:pPr>
        <w:pStyle w:val="22"/>
        <w:pBdr>
          <w:top w:val="single" w:sz="4" w:space="0" w:color="auto"/>
          <w:left w:val="single" w:sz="4" w:space="15" w:color="auto"/>
          <w:bottom w:val="single" w:sz="4" w:space="0" w:color="auto"/>
          <w:right w:val="single" w:sz="4" w:space="0" w:color="auto"/>
        </w:pBdr>
        <w:shd w:val="clear" w:color="auto" w:fill="auto"/>
        <w:spacing w:after="140"/>
        <w:ind w:left="0" w:firstLine="0"/>
      </w:pPr>
      <w:r>
        <w:t>«Оловяннинское» Забайкальский край, Оловяннинский район, пгт.Оловянная, ул</w:t>
      </w:r>
      <w:r w:rsidR="005B31FF">
        <w:t>. Московская, 52. т.8(30253)45-7-92</w:t>
      </w:r>
      <w:r>
        <w:t>, 45-4-71</w:t>
      </w:r>
    </w:p>
    <w:p w:rsidR="0065034C" w:rsidRDefault="0065034C">
      <w:pPr>
        <w:pStyle w:val="30"/>
        <w:shd w:val="clear" w:color="auto" w:fill="auto"/>
        <w:sectPr w:rsidR="0065034C">
          <w:type w:val="continuous"/>
          <w:pgSz w:w="11900" w:h="16840"/>
          <w:pgMar w:top="1064" w:right="790" w:bottom="1556" w:left="1294" w:header="0" w:footer="3" w:gutter="0"/>
          <w:cols w:num="2" w:space="3182"/>
          <w:noEndnote/>
          <w:docGrid w:linePitch="360"/>
        </w:sectPr>
      </w:pPr>
    </w:p>
    <w:p w:rsidR="005B31FF" w:rsidRDefault="005B31FF">
      <w:pPr>
        <w:pStyle w:val="20"/>
        <w:keepNext/>
        <w:keepLines/>
        <w:shd w:val="clear" w:color="auto" w:fill="auto"/>
        <w:spacing w:after="280"/>
      </w:pPr>
      <w:bookmarkStart w:id="13" w:name="bookmark20"/>
      <w:bookmarkStart w:id="14" w:name="bookmark21"/>
    </w:p>
    <w:p w:rsidR="0065034C" w:rsidRDefault="007805BF">
      <w:pPr>
        <w:pStyle w:val="20"/>
        <w:keepNext/>
        <w:keepLines/>
        <w:shd w:val="clear" w:color="auto" w:fill="auto"/>
        <w:spacing w:after="280"/>
      </w:pPr>
      <w:r>
        <w:t>План мероприятий по ликвидации аварийных ситуаций</w:t>
      </w:r>
      <w:bookmarkEnd w:id="13"/>
      <w:bookmarkEnd w:id="1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4109"/>
        <w:gridCol w:w="2386"/>
        <w:gridCol w:w="2405"/>
      </w:tblGrid>
      <w:tr w:rsidR="0065034C">
        <w:trPr>
          <w:trHeight w:hRule="exact" w:val="58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34C" w:rsidRDefault="007805BF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7805BF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34C" w:rsidRDefault="007805BF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</w:t>
            </w:r>
          </w:p>
          <w:p w:rsidR="0065034C" w:rsidRDefault="007805BF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34C" w:rsidRDefault="007805BF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</w:tr>
      <w:tr w:rsidR="0065034C">
        <w:trPr>
          <w:trHeight w:hRule="exact" w:val="194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7805BF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7805BF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возникновении аварийной ситуации на объекте водоснабжения прекратить подачу воды, сообщить в территориальный отдел Управления Роспотребнадзора по Забайкальскому краю в городском округе «Поселок Агинское»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34C" w:rsidRDefault="007805BF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Немедленно</w:t>
            </w:r>
          </w:p>
        </w:tc>
      </w:tr>
      <w:tr w:rsidR="0065034C">
        <w:trPr>
          <w:trHeight w:hRule="exact" w:val="55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34C" w:rsidRDefault="007805BF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34C" w:rsidRDefault="007805BF">
            <w:pPr>
              <w:pStyle w:val="a5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выполнение работ по ликвидации аварийной ситуации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34C" w:rsidRDefault="007805BF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Немедленно</w:t>
            </w:r>
          </w:p>
        </w:tc>
      </w:tr>
      <w:tr w:rsidR="0065034C">
        <w:trPr>
          <w:trHeight w:hRule="exact" w:val="8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7805BF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7805BF">
            <w:pPr>
              <w:pStyle w:val="a5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подвоз воды населению от других источников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34C" w:rsidRDefault="007805BF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возникновения аварийной ситуации</w:t>
            </w:r>
          </w:p>
        </w:tc>
      </w:tr>
      <w:tr w:rsidR="0065034C">
        <w:trPr>
          <w:trHeight w:hRule="exact" w:val="113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34C" w:rsidRDefault="007805BF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034C" w:rsidRDefault="007805BF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лабораторный контроль за качеством питьевой воды (микробиологические и органолептические показатели)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4C" w:rsidRDefault="007805BF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устранения аварийной ситуации</w:t>
            </w:r>
          </w:p>
        </w:tc>
      </w:tr>
    </w:tbl>
    <w:p w:rsidR="0065034C" w:rsidRDefault="0065034C" w:rsidP="005B31FF">
      <w:pPr>
        <w:spacing w:after="279" w:line="1" w:lineRule="exact"/>
        <w:jc w:val="both"/>
      </w:pPr>
    </w:p>
    <w:p w:rsidR="0065034C" w:rsidRPr="00D767F4" w:rsidRDefault="007805BF" w:rsidP="005B31FF">
      <w:pPr>
        <w:pStyle w:val="1"/>
        <w:shd w:val="clear" w:color="auto" w:fill="auto"/>
        <w:spacing w:after="280"/>
        <w:ind w:left="460" w:firstLine="680"/>
        <w:jc w:val="both"/>
        <w:rPr>
          <w:sz w:val="24"/>
          <w:szCs w:val="24"/>
        </w:rPr>
      </w:pPr>
      <w:r w:rsidRPr="00D767F4">
        <w:rPr>
          <w:sz w:val="24"/>
          <w:szCs w:val="24"/>
        </w:rPr>
        <w:t>О возникновении аварийной ситуации на объекте водоснабжения немедленно оповещается территориальный отдел Управления Роспотребнадзора по Забайкальскому краю в городском округе «поселок Агинское» по телефонам: 83023934774, 83025351 177.</w:t>
      </w:r>
    </w:p>
    <w:p w:rsidR="0065034C" w:rsidRPr="00D767F4" w:rsidRDefault="007805BF" w:rsidP="005B31FF">
      <w:pPr>
        <w:pStyle w:val="20"/>
        <w:keepNext/>
        <w:keepLines/>
        <w:shd w:val="clear" w:color="auto" w:fill="auto"/>
        <w:spacing w:after="280" w:line="0" w:lineRule="atLeast"/>
        <w:ind w:left="2000"/>
        <w:jc w:val="both"/>
        <w:rPr>
          <w:sz w:val="24"/>
          <w:szCs w:val="24"/>
        </w:rPr>
      </w:pPr>
      <w:bookmarkStart w:id="15" w:name="bookmark22"/>
      <w:bookmarkStart w:id="16" w:name="bookmark23"/>
      <w:r w:rsidRPr="00D767F4">
        <w:rPr>
          <w:sz w:val="24"/>
          <w:szCs w:val="24"/>
        </w:rPr>
        <w:t>План мероприятий по реализации рабочей программы</w:t>
      </w:r>
      <w:bookmarkEnd w:id="15"/>
      <w:bookmarkEnd w:id="16"/>
    </w:p>
    <w:p w:rsidR="00546E19" w:rsidRPr="00D767F4" w:rsidRDefault="007805BF" w:rsidP="005B31FF">
      <w:pPr>
        <w:pStyle w:val="1"/>
        <w:numPr>
          <w:ilvl w:val="0"/>
          <w:numId w:val="11"/>
        </w:numPr>
        <w:shd w:val="clear" w:color="auto" w:fill="auto"/>
        <w:spacing w:after="280" w:line="0" w:lineRule="atLeast"/>
        <w:jc w:val="both"/>
        <w:rPr>
          <w:sz w:val="24"/>
          <w:szCs w:val="24"/>
        </w:rPr>
      </w:pPr>
      <w:r w:rsidRPr="00D767F4">
        <w:rPr>
          <w:sz w:val="24"/>
          <w:szCs w:val="24"/>
        </w:rPr>
        <w:t>Обеспечить выполнение графика отбора проб, согласно указанной кратности, количества исследований.</w:t>
      </w:r>
    </w:p>
    <w:p w:rsidR="0065034C" w:rsidRPr="00D767F4" w:rsidRDefault="007805BF" w:rsidP="005B31FF">
      <w:pPr>
        <w:pStyle w:val="1"/>
        <w:shd w:val="clear" w:color="auto" w:fill="auto"/>
        <w:spacing w:after="800" w:line="0" w:lineRule="atLeast"/>
        <w:ind w:left="320" w:firstLine="680"/>
        <w:jc w:val="both"/>
        <w:rPr>
          <w:sz w:val="24"/>
          <w:szCs w:val="24"/>
        </w:rPr>
      </w:pPr>
      <w:r w:rsidRPr="00D767F4">
        <w:rPr>
          <w:sz w:val="24"/>
          <w:szCs w:val="24"/>
        </w:rPr>
        <w:t>2. Прохождение профессиональной гигиенической подготовки, медицинского осмотра персонала, обеспечивающего эксплуатацию объектов питьевого водоснабжения населения.</w:t>
      </w:r>
    </w:p>
    <w:p w:rsidR="0065034C" w:rsidRPr="00D767F4" w:rsidRDefault="007805BF">
      <w:pPr>
        <w:pStyle w:val="1"/>
        <w:shd w:val="clear" w:color="auto" w:fill="auto"/>
        <w:tabs>
          <w:tab w:val="left" w:leader="underscore" w:pos="6489"/>
        </w:tabs>
        <w:spacing w:after="280" w:line="233" w:lineRule="auto"/>
        <w:ind w:left="1300" w:firstLine="20"/>
        <w:rPr>
          <w:sz w:val="24"/>
          <w:szCs w:val="24"/>
        </w:rPr>
      </w:pPr>
      <w:r w:rsidRPr="00D767F4">
        <w:rPr>
          <w:b/>
          <w:bCs/>
          <w:sz w:val="24"/>
          <w:szCs w:val="24"/>
        </w:rPr>
        <w:t>Схема ежемесячного отчета по результатам производственного контроля качес</w:t>
      </w:r>
      <w:r w:rsidR="00D63702" w:rsidRPr="00D767F4">
        <w:rPr>
          <w:b/>
          <w:bCs/>
          <w:sz w:val="24"/>
          <w:szCs w:val="24"/>
        </w:rPr>
        <w:t>тва питьевой воды за</w:t>
      </w:r>
      <w:r w:rsidR="00D63702" w:rsidRPr="00D767F4">
        <w:rPr>
          <w:b/>
          <w:bCs/>
          <w:sz w:val="24"/>
          <w:szCs w:val="24"/>
        </w:rPr>
        <w:tab/>
        <w:t>квартал 20_____</w:t>
      </w:r>
      <w:r w:rsidRPr="00D767F4">
        <w:rPr>
          <w:b/>
          <w:bCs/>
          <w:sz w:val="24"/>
          <w:szCs w:val="24"/>
        </w:rPr>
        <w:t>г.</w:t>
      </w:r>
    </w:p>
    <w:p w:rsidR="0065034C" w:rsidRPr="00D767F4" w:rsidRDefault="007805BF">
      <w:pPr>
        <w:pStyle w:val="a7"/>
        <w:shd w:val="clear" w:color="auto" w:fill="auto"/>
        <w:ind w:left="1003"/>
      </w:pPr>
      <w:r w:rsidRPr="00D767F4">
        <w:lastRenderedPageBreak/>
        <w:t>Информация о качестве питьевой воды по микробиологическим показателям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1973"/>
        <w:gridCol w:w="2074"/>
        <w:gridCol w:w="1536"/>
        <w:gridCol w:w="2054"/>
        <w:gridCol w:w="1867"/>
      </w:tblGrid>
      <w:tr w:rsidR="0065034C" w:rsidRPr="00D767F4">
        <w:trPr>
          <w:trHeight w:hRule="exact" w:val="141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Pr="00D767F4" w:rsidRDefault="007805BF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D767F4">
              <w:rPr>
                <w:sz w:val="24"/>
                <w:szCs w:val="24"/>
              </w:rPr>
              <w:t>№ п/п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Pr="00D767F4" w:rsidRDefault="007805BF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767F4">
              <w:rPr>
                <w:sz w:val="24"/>
                <w:szCs w:val="24"/>
              </w:rPr>
              <w:t>Точка отбора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34C" w:rsidRPr="00D767F4" w:rsidRDefault="007805BF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D767F4">
              <w:rPr>
                <w:sz w:val="24"/>
                <w:szCs w:val="24"/>
              </w:rPr>
              <w:t>Количество проб по плану (согласно рабочей программы)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Pr="00D767F4" w:rsidRDefault="007805BF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D767F4">
              <w:rPr>
                <w:sz w:val="24"/>
                <w:szCs w:val="24"/>
              </w:rPr>
              <w:t>Фактически исследовано проб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34C" w:rsidRPr="00D767F4" w:rsidRDefault="007805BF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D767F4">
              <w:rPr>
                <w:sz w:val="24"/>
                <w:szCs w:val="24"/>
              </w:rPr>
              <w:t>Количество проб, не соответствующих гигиеническим нормативам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34C" w:rsidRPr="00D767F4" w:rsidRDefault="007805BF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D767F4">
              <w:rPr>
                <w:sz w:val="24"/>
                <w:szCs w:val="24"/>
              </w:rPr>
              <w:t>Сравнительный результат исследования проб</w:t>
            </w:r>
          </w:p>
        </w:tc>
      </w:tr>
      <w:tr w:rsidR="0065034C" w:rsidRPr="00D767F4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34C" w:rsidRPr="00D767F4" w:rsidRDefault="0065034C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Pr="00D767F4" w:rsidRDefault="0065034C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34C" w:rsidRPr="00D767F4" w:rsidRDefault="0065034C">
            <w:pPr>
              <w:pStyle w:val="a5"/>
              <w:shd w:val="clear" w:color="auto" w:fill="auto"/>
              <w:ind w:firstLine="680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34C" w:rsidRPr="00D767F4" w:rsidRDefault="0065034C">
            <w:pPr>
              <w:pStyle w:val="a5"/>
              <w:shd w:val="clear" w:color="auto" w:fill="auto"/>
              <w:ind w:firstLine="460"/>
              <w:rPr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34C" w:rsidRPr="00D767F4" w:rsidRDefault="00546E19">
            <w:pPr>
              <w:pStyle w:val="a5"/>
              <w:shd w:val="clear" w:color="auto" w:fill="auto"/>
              <w:tabs>
                <w:tab w:val="left" w:leader="hyphen" w:pos="806"/>
                <w:tab w:val="left" w:leader="hyphen" w:pos="1151"/>
              </w:tabs>
              <w:ind w:firstLine="700"/>
              <w:rPr>
                <w:sz w:val="24"/>
                <w:szCs w:val="24"/>
              </w:rPr>
            </w:pPr>
            <w:r w:rsidRPr="00D767F4">
              <w:rPr>
                <w:rFonts w:ascii="Arial" w:eastAsia="Arial" w:hAnsi="Arial" w:cs="Arial"/>
                <w:color w:val="131177"/>
                <w:sz w:val="24"/>
                <w:szCs w:val="24"/>
              </w:rPr>
              <w:tab/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34C" w:rsidRPr="00D767F4" w:rsidRDefault="0065034C"/>
        </w:tc>
      </w:tr>
      <w:tr w:rsidR="0065034C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34C" w:rsidRDefault="0065034C">
            <w:pPr>
              <w:pStyle w:val="a5"/>
              <w:shd w:val="clear" w:color="auto" w:fill="auto"/>
              <w:ind w:firstLine="0"/>
              <w:rPr>
                <w:sz w:val="32"/>
                <w:szCs w:val="3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34C" w:rsidRDefault="0065034C">
            <w:pPr>
              <w:pStyle w:val="a5"/>
              <w:shd w:val="clear" w:color="auto" w:fill="auto"/>
              <w:ind w:firstLine="460"/>
              <w:rPr>
                <w:sz w:val="32"/>
                <w:szCs w:val="3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34C" w:rsidRDefault="0065034C">
            <w:pPr>
              <w:pStyle w:val="a5"/>
              <w:shd w:val="clear" w:color="auto" w:fill="auto"/>
              <w:ind w:firstLine="760"/>
              <w:rPr>
                <w:sz w:val="40"/>
                <w:szCs w:val="4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</w:tr>
      <w:tr w:rsidR="0065034C">
        <w:trPr>
          <w:trHeight w:hRule="exact" w:val="55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34C" w:rsidRDefault="0065034C">
            <w:pPr>
              <w:pStyle w:val="a5"/>
              <w:shd w:val="clear" w:color="auto" w:fill="auto"/>
              <w:ind w:firstLine="0"/>
              <w:rPr>
                <w:sz w:val="32"/>
                <w:szCs w:val="3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34C" w:rsidRDefault="0065034C">
            <w:pPr>
              <w:pStyle w:val="a5"/>
              <w:shd w:val="clear" w:color="auto" w:fill="auto"/>
              <w:ind w:firstLine="480"/>
              <w:rPr>
                <w:sz w:val="32"/>
                <w:szCs w:val="3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34C" w:rsidRDefault="0065034C">
            <w:pPr>
              <w:pStyle w:val="a5"/>
              <w:shd w:val="clear" w:color="auto" w:fill="auto"/>
              <w:ind w:firstLine="460"/>
              <w:rPr>
                <w:sz w:val="32"/>
                <w:szCs w:val="3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34C" w:rsidRDefault="0065034C">
            <w:pPr>
              <w:pStyle w:val="a5"/>
              <w:shd w:val="clear" w:color="auto" w:fill="auto"/>
              <w:ind w:firstLine="520"/>
              <w:rPr>
                <w:sz w:val="40"/>
                <w:szCs w:val="4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34C" w:rsidRDefault="0065034C">
            <w:pPr>
              <w:pStyle w:val="a5"/>
              <w:shd w:val="clear" w:color="auto" w:fill="auto"/>
              <w:ind w:firstLine="0"/>
              <w:rPr>
                <w:sz w:val="32"/>
                <w:szCs w:val="32"/>
              </w:rPr>
            </w:pPr>
          </w:p>
        </w:tc>
      </w:tr>
      <w:tr w:rsidR="0065034C">
        <w:trPr>
          <w:trHeight w:hRule="exact" w:val="55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34C" w:rsidRDefault="0065034C">
            <w:pPr>
              <w:pStyle w:val="a5"/>
              <w:shd w:val="clear" w:color="auto" w:fill="auto"/>
              <w:ind w:firstLine="0"/>
              <w:rPr>
                <w:sz w:val="32"/>
                <w:szCs w:val="3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34C" w:rsidRDefault="0065034C">
            <w:pPr>
              <w:pStyle w:val="a5"/>
              <w:shd w:val="clear" w:color="auto" w:fill="auto"/>
              <w:ind w:firstLine="480"/>
              <w:rPr>
                <w:sz w:val="32"/>
                <w:szCs w:val="3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34C" w:rsidRDefault="0065034C">
            <w:pPr>
              <w:pStyle w:val="a5"/>
              <w:shd w:val="clear" w:color="auto" w:fill="auto"/>
              <w:ind w:firstLine="460"/>
              <w:rPr>
                <w:sz w:val="32"/>
                <w:szCs w:val="3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34C" w:rsidRDefault="0065034C">
            <w:pPr>
              <w:pStyle w:val="a5"/>
              <w:shd w:val="clear" w:color="auto" w:fill="auto"/>
              <w:ind w:firstLine="0"/>
              <w:rPr>
                <w:i/>
                <w:iCs/>
                <w:color w:val="131177"/>
                <w:sz w:val="32"/>
                <w:szCs w:val="32"/>
              </w:rPr>
            </w:pPr>
          </w:p>
          <w:p w:rsidR="00546E19" w:rsidRDefault="00546E19">
            <w:pPr>
              <w:pStyle w:val="a5"/>
              <w:shd w:val="clear" w:color="auto" w:fill="auto"/>
              <w:ind w:firstLine="0"/>
              <w:rPr>
                <w:sz w:val="32"/>
                <w:szCs w:val="32"/>
              </w:rPr>
            </w:pPr>
          </w:p>
        </w:tc>
      </w:tr>
      <w:tr w:rsidR="0065034C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 w:rsidP="00546E19">
            <w:pPr>
              <w:pStyle w:val="a5"/>
              <w:shd w:val="clear" w:color="auto" w:fill="auto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</w:tr>
      <w:tr w:rsidR="0065034C">
        <w:trPr>
          <w:trHeight w:hRule="exact" w:val="57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</w:tr>
      <w:tr w:rsidR="0065034C">
        <w:trPr>
          <w:trHeight w:hRule="exact" w:val="5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</w:tr>
      <w:tr w:rsidR="0065034C">
        <w:trPr>
          <w:trHeight w:hRule="exact" w:val="55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</w:tr>
      <w:tr w:rsidR="0065034C">
        <w:trPr>
          <w:trHeight w:hRule="exact" w:val="55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</w:tr>
      <w:tr w:rsidR="0065034C">
        <w:trPr>
          <w:trHeight w:hRule="exact" w:val="55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</w:tr>
      <w:tr w:rsidR="0065034C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</w:tr>
      <w:tr w:rsidR="0065034C">
        <w:trPr>
          <w:trHeight w:hRule="exact" w:val="55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</w:tr>
      <w:tr w:rsidR="0065034C">
        <w:trPr>
          <w:trHeight w:hRule="exact" w:val="55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</w:tr>
      <w:tr w:rsidR="0065034C">
        <w:trPr>
          <w:trHeight w:hRule="exact" w:val="55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</w:tr>
      <w:tr w:rsidR="0065034C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</w:tr>
      <w:tr w:rsidR="0065034C">
        <w:trPr>
          <w:trHeight w:hRule="exact" w:val="55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</w:tr>
      <w:tr w:rsidR="0065034C">
        <w:trPr>
          <w:trHeight w:hRule="exact" w:val="58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</w:tr>
    </w:tbl>
    <w:p w:rsidR="0065034C" w:rsidRDefault="007805BF">
      <w:pPr>
        <w:spacing w:after="1099" w:line="1" w:lineRule="exact"/>
      </w:pPr>
      <w:r>
        <w:br w:type="page"/>
      </w:r>
    </w:p>
    <w:p w:rsidR="0065034C" w:rsidRDefault="007805BF">
      <w:pPr>
        <w:pStyle w:val="a7"/>
        <w:shd w:val="clear" w:color="auto" w:fill="auto"/>
        <w:ind w:left="725"/>
      </w:pPr>
      <w:r>
        <w:lastRenderedPageBreak/>
        <w:t>Точка отбора, пробы воды питьевой в которых не соответствует требованиям</w:t>
      </w:r>
    </w:p>
    <w:p w:rsidR="0065034C" w:rsidRDefault="007805BF">
      <w:pPr>
        <w:pStyle w:val="a7"/>
        <w:shd w:val="clear" w:color="auto" w:fill="auto"/>
        <w:jc w:val="center"/>
      </w:pPr>
      <w:r>
        <w:t>СанПиН 2.1.4.1175-02 по микробиологическим показателям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565"/>
        <w:gridCol w:w="989"/>
        <w:gridCol w:w="902"/>
        <w:gridCol w:w="1814"/>
        <w:gridCol w:w="874"/>
        <w:gridCol w:w="859"/>
        <w:gridCol w:w="2525"/>
      </w:tblGrid>
      <w:tr w:rsidR="0065034C">
        <w:trPr>
          <w:trHeight w:hRule="exact" w:val="562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7805BF">
            <w:pPr>
              <w:pStyle w:val="a5"/>
              <w:shd w:val="clear" w:color="auto" w:fill="auto"/>
              <w:spacing w:line="23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7805BF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Адрес, где проведен отбор проб воды питьевой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7805BF">
            <w:pPr>
              <w:pStyle w:val="a5"/>
              <w:shd w:val="clear" w:color="auto" w:fill="auto"/>
              <w:spacing w:line="23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отбора</w:t>
            </w:r>
          </w:p>
        </w:tc>
        <w:tc>
          <w:tcPr>
            <w:tcW w:w="69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34C" w:rsidRDefault="007805BF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соответствует показателям</w:t>
            </w:r>
          </w:p>
        </w:tc>
      </w:tr>
      <w:tr w:rsidR="0065034C">
        <w:trPr>
          <w:trHeight w:hRule="exact" w:val="821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034C" w:rsidRDefault="0065034C"/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034C" w:rsidRDefault="0065034C"/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034C" w:rsidRDefault="0065034C"/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7805BF">
            <w:pPr>
              <w:pStyle w:val="a5"/>
              <w:shd w:val="clear" w:color="auto" w:fill="auto"/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омч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7805BF">
            <w:pPr>
              <w:pStyle w:val="a5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Сравнительный результат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7805BF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ОКБ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7805BF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ТКБ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34C" w:rsidRDefault="007805BF">
            <w:pPr>
              <w:pStyle w:val="a5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Сравнительный результат</w:t>
            </w:r>
          </w:p>
        </w:tc>
      </w:tr>
      <w:tr w:rsidR="0065034C">
        <w:trPr>
          <w:trHeight w:hRule="exact"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</w:tr>
      <w:tr w:rsidR="0065034C">
        <w:trPr>
          <w:trHeight w:hRule="exact" w:val="55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</w:tr>
      <w:tr w:rsidR="0065034C">
        <w:trPr>
          <w:trHeight w:hRule="exact" w:val="55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</w:tr>
      <w:tr w:rsidR="0065034C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</w:tr>
      <w:tr w:rsidR="0065034C">
        <w:trPr>
          <w:trHeight w:hRule="exact"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</w:tr>
      <w:tr w:rsidR="0065034C">
        <w:trPr>
          <w:trHeight w:hRule="exact" w:val="55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</w:tr>
      <w:tr w:rsidR="0065034C">
        <w:trPr>
          <w:trHeight w:hRule="exact" w:val="55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</w:tr>
      <w:tr w:rsidR="0065034C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</w:tr>
      <w:tr w:rsidR="0065034C">
        <w:trPr>
          <w:trHeight w:hRule="exact"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</w:tr>
      <w:tr w:rsidR="0065034C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</w:tr>
      <w:tr w:rsidR="0065034C">
        <w:trPr>
          <w:trHeight w:hRule="exact" w:val="55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</w:tr>
      <w:tr w:rsidR="0065034C">
        <w:trPr>
          <w:trHeight w:hRule="exact"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</w:tr>
      <w:tr w:rsidR="0065034C">
        <w:trPr>
          <w:trHeight w:hRule="exact"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</w:tr>
      <w:tr w:rsidR="0065034C">
        <w:trPr>
          <w:trHeight w:hRule="exact" w:val="55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</w:tr>
      <w:tr w:rsidR="0065034C">
        <w:trPr>
          <w:trHeight w:hRule="exact" w:val="55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</w:tr>
      <w:tr w:rsidR="0065034C">
        <w:trPr>
          <w:trHeight w:hRule="exact"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</w:tr>
    </w:tbl>
    <w:p w:rsidR="0065034C" w:rsidRDefault="007805BF">
      <w:pPr>
        <w:pStyle w:val="a7"/>
        <w:shd w:val="clear" w:color="auto" w:fill="auto"/>
        <w:ind w:left="374"/>
        <w:sectPr w:rsidR="0065034C">
          <w:type w:val="continuous"/>
          <w:pgSz w:w="11900" w:h="16840"/>
          <w:pgMar w:top="933" w:right="403" w:bottom="79" w:left="1397" w:header="0" w:footer="3" w:gutter="0"/>
          <w:cols w:space="720"/>
          <w:noEndnote/>
          <w:docGrid w:linePitch="360"/>
        </w:sectPr>
      </w:pPr>
      <w:r>
        <w:rPr>
          <w:b w:val="0"/>
          <w:bCs w:val="0"/>
        </w:rPr>
        <w:t>Принятые меры:</w:t>
      </w:r>
    </w:p>
    <w:tbl>
      <w:tblPr>
        <w:tblOverlap w:val="never"/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1872"/>
        <w:gridCol w:w="2136"/>
        <w:gridCol w:w="1555"/>
        <w:gridCol w:w="2054"/>
        <w:gridCol w:w="1858"/>
      </w:tblGrid>
      <w:tr w:rsidR="0065034C" w:rsidTr="00360802">
        <w:trPr>
          <w:trHeight w:hRule="exact" w:val="14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7805BF">
            <w:pPr>
              <w:pStyle w:val="a5"/>
              <w:framePr w:w="10066" w:h="12586" w:hSpace="418" w:vSpace="566" w:wrap="none" w:hAnchor="page" w:x="1293" w:y="56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7805BF">
            <w:pPr>
              <w:pStyle w:val="a5"/>
              <w:framePr w:w="10066" w:h="12586" w:hSpace="418" w:vSpace="566" w:wrap="none" w:hAnchor="page" w:x="1293" w:y="567"/>
              <w:shd w:val="clear" w:color="auto" w:fill="auto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отбора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7805BF">
            <w:pPr>
              <w:pStyle w:val="a5"/>
              <w:framePr w:w="10066" w:h="12586" w:hSpace="418" w:vSpace="566" w:wrap="none" w:hAnchor="page" w:x="1293" w:y="56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проб по плану (согласно рабочей программы)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7805BF">
            <w:pPr>
              <w:pStyle w:val="a5"/>
              <w:framePr w:w="10066" w:h="12586" w:hSpace="418" w:vSpace="566" w:wrap="none" w:hAnchor="page" w:x="1293" w:y="56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 исследовано проб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34C" w:rsidRDefault="007805BF">
            <w:pPr>
              <w:pStyle w:val="a5"/>
              <w:framePr w:w="10066" w:h="12586" w:hSpace="418" w:vSpace="566" w:wrap="none" w:hAnchor="page" w:x="1293" w:y="56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проб, не соответствующих гигиеническим нормативам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34C" w:rsidRDefault="007805BF">
            <w:pPr>
              <w:pStyle w:val="a5"/>
              <w:framePr w:w="10066" w:h="12586" w:hSpace="418" w:vSpace="566" w:wrap="none" w:hAnchor="page" w:x="1293" w:y="56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Сравнительный результат исследования проб</w:t>
            </w:r>
          </w:p>
        </w:tc>
      </w:tr>
      <w:tr w:rsidR="0065034C" w:rsidTr="00360802">
        <w:trPr>
          <w:trHeight w:hRule="exact" w:val="56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34C" w:rsidRDefault="0065034C">
            <w:pPr>
              <w:pStyle w:val="a5"/>
              <w:framePr w:w="10066" w:h="12586" w:hSpace="418" w:vSpace="566" w:wrap="none" w:hAnchor="page" w:x="1293" w:y="567"/>
              <w:shd w:val="clear" w:color="auto" w:fill="auto"/>
              <w:ind w:firstLine="0"/>
              <w:rPr>
                <w:sz w:val="32"/>
                <w:szCs w:val="3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34C" w:rsidRDefault="0065034C">
            <w:pPr>
              <w:pStyle w:val="a5"/>
              <w:framePr w:w="10066" w:h="12586" w:hSpace="418" w:vSpace="566" w:wrap="none" w:hAnchor="page" w:x="1293" w:y="567"/>
              <w:shd w:val="clear" w:color="auto" w:fill="auto"/>
              <w:ind w:firstLine="680"/>
              <w:rPr>
                <w:sz w:val="32"/>
                <w:szCs w:val="3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34C" w:rsidRDefault="0065034C">
            <w:pPr>
              <w:pStyle w:val="a5"/>
              <w:framePr w:w="10066" w:h="12586" w:hSpace="418" w:vSpace="566" w:wrap="none" w:hAnchor="page" w:x="1293" w:y="567"/>
              <w:shd w:val="clear" w:color="auto" w:fill="auto"/>
              <w:ind w:left="400"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34C" w:rsidRDefault="0065034C">
            <w:pPr>
              <w:pStyle w:val="a5"/>
              <w:framePr w:w="10066" w:h="12586" w:hSpace="418" w:vSpace="566" w:wrap="none" w:hAnchor="page" w:x="1293" w:y="567"/>
              <w:shd w:val="clear" w:color="auto" w:fill="auto"/>
              <w:tabs>
                <w:tab w:val="left" w:leader="hyphen" w:pos="1176"/>
              </w:tabs>
              <w:ind w:firstLine="720"/>
              <w:rPr>
                <w:sz w:val="15"/>
                <w:szCs w:val="15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34C" w:rsidRDefault="0065034C">
            <w:pPr>
              <w:pStyle w:val="a5"/>
              <w:framePr w:w="10066" w:h="12586" w:hSpace="418" w:vSpace="566" w:wrap="none" w:hAnchor="page" w:x="1293" w:y="567"/>
              <w:shd w:val="clear" w:color="auto" w:fill="auto"/>
              <w:ind w:firstLine="0"/>
              <w:rPr>
                <w:sz w:val="12"/>
                <w:szCs w:val="12"/>
              </w:rPr>
            </w:pPr>
          </w:p>
        </w:tc>
      </w:tr>
      <w:tr w:rsidR="0065034C" w:rsidTr="00360802">
        <w:trPr>
          <w:trHeight w:hRule="exact" w:val="5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34C" w:rsidRDefault="0065034C">
            <w:pPr>
              <w:pStyle w:val="a5"/>
              <w:framePr w:w="10066" w:h="12586" w:hSpace="418" w:vSpace="566" w:wrap="none" w:hAnchor="page" w:x="1293" w:y="567"/>
              <w:shd w:val="clear" w:color="auto" w:fill="auto"/>
              <w:ind w:firstLine="0"/>
              <w:rPr>
                <w:sz w:val="32"/>
                <w:szCs w:val="3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 w:rsidP="00360802">
            <w:pPr>
              <w:pStyle w:val="a5"/>
              <w:framePr w:w="10066" w:h="12586" w:hSpace="418" w:vSpace="566" w:wrap="none" w:hAnchor="page" w:x="1293" w:y="567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34C" w:rsidRDefault="0065034C">
            <w:pPr>
              <w:pStyle w:val="a5"/>
              <w:framePr w:w="10066" w:h="12586" w:hSpace="418" w:vSpace="566" w:wrap="none" w:hAnchor="page" w:x="1293" w:y="567"/>
              <w:shd w:val="clear" w:color="auto" w:fill="auto"/>
              <w:ind w:firstLine="540"/>
              <w:rPr>
                <w:sz w:val="32"/>
                <w:szCs w:val="3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34C" w:rsidRDefault="0065034C">
            <w:pPr>
              <w:pStyle w:val="a5"/>
              <w:framePr w:w="10066" w:h="12586" w:hSpace="418" w:vSpace="566" w:wrap="none" w:hAnchor="page" w:x="1293" w:y="567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34C" w:rsidRDefault="0065034C">
            <w:pPr>
              <w:pStyle w:val="a5"/>
              <w:framePr w:w="10066" w:h="12586" w:hSpace="418" w:vSpace="566" w:wrap="none" w:hAnchor="page" w:x="1293" w:y="567"/>
              <w:shd w:val="clear" w:color="auto" w:fill="auto"/>
              <w:ind w:left="1120" w:firstLine="0"/>
              <w:rPr>
                <w:sz w:val="15"/>
                <w:szCs w:val="15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34C" w:rsidRDefault="0065034C">
            <w:pPr>
              <w:pStyle w:val="a5"/>
              <w:framePr w:w="10066" w:h="12586" w:hSpace="418" w:vSpace="566" w:wrap="none" w:hAnchor="page" w:x="1293" w:y="567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</w:tr>
      <w:tr w:rsidR="0065034C" w:rsidTr="00360802">
        <w:trPr>
          <w:trHeight w:hRule="exact" w:val="5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pStyle w:val="a5"/>
              <w:framePr w:w="10066" w:h="12586" w:hSpace="418" w:vSpace="566" w:wrap="none" w:hAnchor="page" w:x="1293" w:y="567"/>
              <w:shd w:val="clear" w:color="auto" w:fill="auto"/>
              <w:spacing w:before="80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 w:rsidP="00360802">
            <w:pPr>
              <w:pStyle w:val="a5"/>
              <w:framePr w:w="10066" w:h="12586" w:hSpace="418" w:vSpace="566" w:wrap="none" w:hAnchor="page" w:x="1293" w:y="567"/>
              <w:shd w:val="clear" w:color="auto" w:fill="auto"/>
              <w:spacing w:after="100"/>
              <w:ind w:firstLine="0"/>
              <w:rPr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34C" w:rsidRDefault="0065034C">
            <w:pPr>
              <w:pStyle w:val="a5"/>
              <w:framePr w:w="10066" w:h="12586" w:hSpace="418" w:vSpace="566" w:wrap="none" w:hAnchor="page" w:x="1293" w:y="567"/>
              <w:shd w:val="clear" w:color="auto" w:fill="auto"/>
              <w:ind w:firstLine="620"/>
              <w:rPr>
                <w:i/>
                <w:iCs/>
                <w:color w:val="131177"/>
                <w:sz w:val="32"/>
                <w:szCs w:val="32"/>
              </w:rPr>
            </w:pPr>
          </w:p>
          <w:p w:rsidR="00360802" w:rsidRDefault="00360802">
            <w:pPr>
              <w:pStyle w:val="a5"/>
              <w:framePr w:w="10066" w:h="12586" w:hSpace="418" w:vSpace="566" w:wrap="none" w:hAnchor="page" w:x="1293" w:y="567"/>
              <w:shd w:val="clear" w:color="auto" w:fill="auto"/>
              <w:ind w:firstLine="620"/>
              <w:rPr>
                <w:sz w:val="32"/>
                <w:szCs w:val="3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34C" w:rsidRDefault="0065034C">
            <w:pPr>
              <w:pStyle w:val="a5"/>
              <w:framePr w:w="10066" w:h="12586" w:hSpace="418" w:vSpace="566" w:wrap="none" w:hAnchor="page" w:x="1293" w:y="567"/>
              <w:shd w:val="clear" w:color="auto" w:fill="auto"/>
              <w:ind w:firstLine="340"/>
              <w:rPr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34C" w:rsidRDefault="0065034C" w:rsidP="00360802">
            <w:pPr>
              <w:pStyle w:val="a5"/>
              <w:framePr w:w="10066" w:h="12586" w:hSpace="418" w:vSpace="566" w:wrap="none" w:hAnchor="page" w:x="1293" w:y="56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5034C" w:rsidTr="00360802">
        <w:trPr>
          <w:trHeight w:hRule="exact" w:val="5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34C" w:rsidRDefault="0065034C">
            <w:pPr>
              <w:pStyle w:val="a5"/>
              <w:framePr w:w="10066" w:h="12586" w:hSpace="418" w:vSpace="566" w:wrap="none" w:hAnchor="page" w:x="1293" w:y="567"/>
              <w:shd w:val="clear" w:color="auto" w:fill="auto"/>
              <w:ind w:firstLine="180"/>
              <w:rPr>
                <w:sz w:val="32"/>
                <w:szCs w:val="3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34C" w:rsidRDefault="0065034C" w:rsidP="00360802">
            <w:pPr>
              <w:pStyle w:val="a5"/>
              <w:framePr w:w="10066" w:h="12586" w:hSpace="418" w:vSpace="566" w:wrap="none" w:hAnchor="page" w:x="1293" w:y="567"/>
              <w:shd w:val="clear" w:color="auto" w:fill="auto"/>
              <w:spacing w:after="120"/>
              <w:ind w:firstLine="0"/>
              <w:rPr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34C" w:rsidRDefault="0065034C">
            <w:pPr>
              <w:pStyle w:val="a5"/>
              <w:framePr w:w="10066" w:h="12586" w:hSpace="418" w:vSpace="566" w:wrap="none" w:hAnchor="page" w:x="1293" w:y="567"/>
              <w:shd w:val="clear" w:color="auto" w:fill="auto"/>
              <w:ind w:firstLine="680"/>
              <w:rPr>
                <w:sz w:val="32"/>
                <w:szCs w:val="3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34C" w:rsidRDefault="0065034C">
            <w:pPr>
              <w:pStyle w:val="a5"/>
              <w:framePr w:w="10066" w:h="12586" w:hSpace="418" w:vSpace="566" w:wrap="none" w:hAnchor="page" w:x="1293" w:y="567"/>
              <w:shd w:val="clear" w:color="auto" w:fill="auto"/>
              <w:rPr>
                <w:rFonts w:ascii="Arial" w:eastAsia="Arial" w:hAnsi="Arial" w:cs="Arial"/>
                <w:i/>
                <w:iCs/>
                <w:color w:val="131177"/>
                <w:sz w:val="22"/>
                <w:szCs w:val="22"/>
              </w:rPr>
            </w:pPr>
          </w:p>
          <w:p w:rsidR="00360802" w:rsidRDefault="00360802">
            <w:pPr>
              <w:pStyle w:val="a5"/>
              <w:framePr w:w="10066" w:h="12586" w:hSpace="418" w:vSpace="566" w:wrap="none" w:hAnchor="page" w:x="1293" w:y="567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34C" w:rsidRDefault="0065034C" w:rsidP="00360802">
            <w:pPr>
              <w:pStyle w:val="a5"/>
              <w:framePr w:w="10066" w:h="12586" w:hSpace="418" w:vSpace="566" w:wrap="none" w:hAnchor="page" w:x="1293" w:y="56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5034C" w:rsidTr="00360802">
        <w:trPr>
          <w:trHeight w:hRule="exact" w:val="55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</w:tr>
      <w:tr w:rsidR="0065034C" w:rsidTr="00360802">
        <w:trPr>
          <w:trHeight w:hRule="exact" w:val="56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</w:tr>
      <w:tr w:rsidR="0065034C" w:rsidTr="00360802">
        <w:trPr>
          <w:trHeight w:hRule="exact" w:val="5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</w:tr>
      <w:tr w:rsidR="0065034C" w:rsidTr="00360802">
        <w:trPr>
          <w:trHeight w:hRule="exact" w:val="5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</w:tr>
      <w:tr w:rsidR="0065034C" w:rsidTr="00360802">
        <w:trPr>
          <w:trHeight w:hRule="exact" w:val="5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</w:tr>
      <w:tr w:rsidR="0065034C" w:rsidTr="00360802">
        <w:trPr>
          <w:trHeight w:hRule="exact" w:val="5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</w:tr>
      <w:tr w:rsidR="0065034C" w:rsidTr="00360802">
        <w:trPr>
          <w:trHeight w:hRule="exact" w:val="5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</w:tr>
      <w:tr w:rsidR="0065034C" w:rsidTr="00360802">
        <w:trPr>
          <w:trHeight w:hRule="exact" w:val="5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</w:tr>
      <w:tr w:rsidR="0065034C" w:rsidTr="00360802">
        <w:trPr>
          <w:trHeight w:hRule="exact" w:val="5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</w:tr>
      <w:tr w:rsidR="0065034C" w:rsidTr="00360802">
        <w:trPr>
          <w:trHeight w:hRule="exact" w:val="5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</w:tr>
      <w:tr w:rsidR="0065034C" w:rsidTr="00360802">
        <w:trPr>
          <w:trHeight w:hRule="exact" w:val="5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</w:tr>
      <w:tr w:rsidR="0065034C" w:rsidTr="00360802">
        <w:trPr>
          <w:trHeight w:hRule="exact" w:val="5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</w:tr>
      <w:tr w:rsidR="0065034C" w:rsidTr="00360802">
        <w:trPr>
          <w:trHeight w:hRule="exact" w:val="55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</w:tr>
      <w:tr w:rsidR="0065034C" w:rsidTr="00360802">
        <w:trPr>
          <w:trHeight w:hRule="exact" w:val="55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</w:tr>
      <w:tr w:rsidR="0065034C" w:rsidTr="00360802">
        <w:trPr>
          <w:trHeight w:hRule="exact" w:val="5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</w:tr>
      <w:tr w:rsidR="0065034C" w:rsidTr="00360802">
        <w:trPr>
          <w:trHeight w:hRule="exact" w:val="5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4C" w:rsidRDefault="0065034C">
            <w:pPr>
              <w:framePr w:w="10066" w:h="12586" w:hSpace="418" w:vSpace="566" w:wrap="none" w:hAnchor="page" w:x="1293" w:y="567"/>
              <w:rPr>
                <w:sz w:val="10"/>
                <w:szCs w:val="10"/>
              </w:rPr>
            </w:pPr>
          </w:p>
        </w:tc>
      </w:tr>
    </w:tbl>
    <w:p w:rsidR="0065034C" w:rsidRDefault="0065034C">
      <w:pPr>
        <w:framePr w:w="10066" w:h="12586" w:hSpace="418" w:vSpace="566" w:wrap="none" w:hAnchor="page" w:x="1293" w:y="567"/>
        <w:spacing w:line="1" w:lineRule="exact"/>
      </w:pPr>
    </w:p>
    <w:p w:rsidR="0065034C" w:rsidRDefault="007805BF">
      <w:pPr>
        <w:pStyle w:val="a7"/>
        <w:framePr w:w="394" w:h="341" w:wrap="none" w:hAnchor="page" w:x="11383" w:y="3932"/>
        <w:shd w:val="clear" w:color="auto" w:fill="auto"/>
        <w:rPr>
          <w:sz w:val="26"/>
          <w:szCs w:val="26"/>
        </w:rPr>
      </w:pPr>
      <w:r>
        <w:rPr>
          <w:b w:val="0"/>
          <w:bCs w:val="0"/>
          <w:color w:val="131177"/>
          <w:sz w:val="26"/>
          <w:szCs w:val="26"/>
          <w:lang w:val="en-US" w:eastAsia="en-US" w:bidi="en-US"/>
        </w:rPr>
        <w:t>-Z?</w:t>
      </w:r>
    </w:p>
    <w:p w:rsidR="0065034C" w:rsidRDefault="007805BF">
      <w:pPr>
        <w:pStyle w:val="a7"/>
        <w:framePr w:w="8059" w:h="562" w:wrap="none" w:hAnchor="page" w:x="2834" w:y="1"/>
        <w:shd w:val="clear" w:color="auto" w:fill="auto"/>
        <w:ind w:left="2280" w:hanging="2280"/>
      </w:pPr>
      <w:r>
        <w:t>Информация о качестве питьевой воды по органолептическим и физико- химическим показателям</w:t>
      </w:r>
    </w:p>
    <w:p w:rsidR="0065034C" w:rsidRDefault="0065034C">
      <w:pPr>
        <w:spacing w:line="360" w:lineRule="exact"/>
      </w:pPr>
    </w:p>
    <w:p w:rsidR="0065034C" w:rsidRDefault="0065034C">
      <w:pPr>
        <w:spacing w:line="360" w:lineRule="exact"/>
      </w:pPr>
    </w:p>
    <w:p w:rsidR="0065034C" w:rsidRDefault="0065034C">
      <w:pPr>
        <w:spacing w:line="360" w:lineRule="exact"/>
      </w:pPr>
    </w:p>
    <w:p w:rsidR="0065034C" w:rsidRDefault="0065034C">
      <w:pPr>
        <w:spacing w:line="360" w:lineRule="exact"/>
      </w:pPr>
    </w:p>
    <w:p w:rsidR="0065034C" w:rsidRDefault="0065034C">
      <w:pPr>
        <w:spacing w:line="360" w:lineRule="exact"/>
      </w:pPr>
    </w:p>
    <w:p w:rsidR="0065034C" w:rsidRDefault="0065034C">
      <w:pPr>
        <w:spacing w:line="360" w:lineRule="exact"/>
      </w:pPr>
    </w:p>
    <w:p w:rsidR="0065034C" w:rsidRDefault="0065034C">
      <w:pPr>
        <w:spacing w:line="360" w:lineRule="exact"/>
      </w:pPr>
    </w:p>
    <w:p w:rsidR="0065034C" w:rsidRDefault="0065034C">
      <w:pPr>
        <w:spacing w:line="360" w:lineRule="exact"/>
      </w:pPr>
    </w:p>
    <w:p w:rsidR="0065034C" w:rsidRDefault="0065034C">
      <w:pPr>
        <w:spacing w:line="360" w:lineRule="exact"/>
      </w:pPr>
    </w:p>
    <w:p w:rsidR="0065034C" w:rsidRDefault="0065034C">
      <w:pPr>
        <w:spacing w:line="360" w:lineRule="exact"/>
      </w:pPr>
    </w:p>
    <w:p w:rsidR="0065034C" w:rsidRDefault="0065034C">
      <w:pPr>
        <w:spacing w:line="360" w:lineRule="exact"/>
      </w:pPr>
    </w:p>
    <w:p w:rsidR="0065034C" w:rsidRDefault="0065034C">
      <w:pPr>
        <w:spacing w:line="360" w:lineRule="exact"/>
      </w:pPr>
    </w:p>
    <w:p w:rsidR="0065034C" w:rsidRDefault="0065034C">
      <w:pPr>
        <w:spacing w:line="360" w:lineRule="exact"/>
      </w:pPr>
    </w:p>
    <w:p w:rsidR="0065034C" w:rsidRDefault="0065034C">
      <w:pPr>
        <w:spacing w:line="360" w:lineRule="exact"/>
      </w:pPr>
    </w:p>
    <w:p w:rsidR="0065034C" w:rsidRDefault="0065034C">
      <w:pPr>
        <w:spacing w:line="360" w:lineRule="exact"/>
      </w:pPr>
    </w:p>
    <w:p w:rsidR="0065034C" w:rsidRDefault="0065034C">
      <w:pPr>
        <w:spacing w:line="360" w:lineRule="exact"/>
      </w:pPr>
    </w:p>
    <w:p w:rsidR="0065034C" w:rsidRDefault="0065034C">
      <w:pPr>
        <w:spacing w:line="360" w:lineRule="exact"/>
      </w:pPr>
    </w:p>
    <w:p w:rsidR="0065034C" w:rsidRDefault="0065034C">
      <w:pPr>
        <w:spacing w:line="360" w:lineRule="exact"/>
      </w:pPr>
    </w:p>
    <w:p w:rsidR="0065034C" w:rsidRDefault="0065034C">
      <w:pPr>
        <w:spacing w:line="360" w:lineRule="exact"/>
      </w:pPr>
    </w:p>
    <w:p w:rsidR="0065034C" w:rsidRDefault="0065034C">
      <w:pPr>
        <w:spacing w:line="360" w:lineRule="exact"/>
      </w:pPr>
    </w:p>
    <w:p w:rsidR="0065034C" w:rsidRDefault="0065034C">
      <w:pPr>
        <w:spacing w:line="360" w:lineRule="exact"/>
      </w:pPr>
    </w:p>
    <w:p w:rsidR="0065034C" w:rsidRDefault="0065034C">
      <w:pPr>
        <w:spacing w:line="360" w:lineRule="exact"/>
      </w:pPr>
    </w:p>
    <w:p w:rsidR="0065034C" w:rsidRDefault="0065034C">
      <w:pPr>
        <w:spacing w:line="360" w:lineRule="exact"/>
      </w:pPr>
    </w:p>
    <w:p w:rsidR="0065034C" w:rsidRDefault="0065034C">
      <w:pPr>
        <w:spacing w:line="360" w:lineRule="exact"/>
      </w:pPr>
    </w:p>
    <w:p w:rsidR="0065034C" w:rsidRDefault="0065034C">
      <w:pPr>
        <w:spacing w:line="360" w:lineRule="exact"/>
      </w:pPr>
    </w:p>
    <w:p w:rsidR="0065034C" w:rsidRDefault="0065034C">
      <w:pPr>
        <w:spacing w:line="360" w:lineRule="exact"/>
      </w:pPr>
    </w:p>
    <w:p w:rsidR="0065034C" w:rsidRDefault="0065034C">
      <w:pPr>
        <w:spacing w:line="360" w:lineRule="exact"/>
      </w:pPr>
    </w:p>
    <w:p w:rsidR="0065034C" w:rsidRDefault="0065034C">
      <w:pPr>
        <w:spacing w:line="360" w:lineRule="exact"/>
      </w:pPr>
    </w:p>
    <w:p w:rsidR="0065034C" w:rsidRDefault="0065034C">
      <w:pPr>
        <w:spacing w:line="360" w:lineRule="exact"/>
      </w:pPr>
    </w:p>
    <w:p w:rsidR="0065034C" w:rsidRDefault="0065034C">
      <w:pPr>
        <w:spacing w:line="360" w:lineRule="exact"/>
      </w:pPr>
    </w:p>
    <w:p w:rsidR="0065034C" w:rsidRDefault="0065034C">
      <w:pPr>
        <w:spacing w:line="360" w:lineRule="exact"/>
      </w:pPr>
    </w:p>
    <w:p w:rsidR="0065034C" w:rsidRDefault="0065034C">
      <w:pPr>
        <w:spacing w:line="360" w:lineRule="exact"/>
      </w:pPr>
    </w:p>
    <w:p w:rsidR="0065034C" w:rsidRDefault="0065034C">
      <w:pPr>
        <w:spacing w:line="360" w:lineRule="exact"/>
      </w:pPr>
    </w:p>
    <w:p w:rsidR="0065034C" w:rsidRDefault="0065034C">
      <w:pPr>
        <w:spacing w:line="360" w:lineRule="exact"/>
      </w:pPr>
    </w:p>
    <w:p w:rsidR="0065034C" w:rsidRDefault="0065034C">
      <w:pPr>
        <w:spacing w:line="360" w:lineRule="exact"/>
      </w:pPr>
    </w:p>
    <w:p w:rsidR="0065034C" w:rsidRDefault="0065034C">
      <w:pPr>
        <w:spacing w:line="360" w:lineRule="exact"/>
      </w:pPr>
    </w:p>
    <w:p w:rsidR="0065034C" w:rsidRDefault="0065034C">
      <w:pPr>
        <w:spacing w:line="360" w:lineRule="exact"/>
      </w:pPr>
    </w:p>
    <w:p w:rsidR="0065034C" w:rsidRDefault="0065034C">
      <w:pPr>
        <w:spacing w:line="360" w:lineRule="exact"/>
      </w:pPr>
    </w:p>
    <w:p w:rsidR="0065034C" w:rsidRDefault="0065034C">
      <w:pPr>
        <w:spacing w:line="360" w:lineRule="exact"/>
      </w:pPr>
    </w:p>
    <w:p w:rsidR="0065034C" w:rsidRDefault="0065034C">
      <w:pPr>
        <w:spacing w:line="360" w:lineRule="exact"/>
      </w:pPr>
    </w:p>
    <w:p w:rsidR="0065034C" w:rsidRDefault="0065034C">
      <w:pPr>
        <w:spacing w:line="360" w:lineRule="exact"/>
      </w:pPr>
    </w:p>
    <w:p w:rsidR="0065034C" w:rsidRDefault="0065034C">
      <w:pPr>
        <w:spacing w:after="484" w:line="1" w:lineRule="exact"/>
      </w:pPr>
    </w:p>
    <w:p w:rsidR="0065034C" w:rsidRDefault="0065034C">
      <w:pPr>
        <w:spacing w:line="1" w:lineRule="exact"/>
        <w:sectPr w:rsidR="0065034C">
          <w:pgSz w:w="11900" w:h="16840"/>
          <w:pgMar w:top="970" w:right="124" w:bottom="65" w:left="1292" w:header="0" w:footer="3" w:gutter="0"/>
          <w:cols w:space="720"/>
          <w:noEndnote/>
          <w:docGrid w:linePitch="360"/>
        </w:sectPr>
      </w:pPr>
    </w:p>
    <w:p w:rsidR="0065034C" w:rsidRDefault="007805BF">
      <w:pPr>
        <w:pStyle w:val="a7"/>
        <w:shd w:val="clear" w:color="auto" w:fill="auto"/>
        <w:ind w:left="1234"/>
      </w:pPr>
      <w:r>
        <w:lastRenderedPageBreak/>
        <w:t>Точки отбора, пробы воды питьевой в которых не соответствуют требованиям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1829"/>
        <w:gridCol w:w="2386"/>
        <w:gridCol w:w="1757"/>
        <w:gridCol w:w="1642"/>
        <w:gridCol w:w="1853"/>
      </w:tblGrid>
      <w:tr w:rsidR="0065034C">
        <w:trPr>
          <w:trHeight w:hRule="exact" w:val="254"/>
          <w:jc w:val="center"/>
        </w:trPr>
        <w:tc>
          <w:tcPr>
            <w:tcW w:w="2419" w:type="dxa"/>
            <w:gridSpan w:val="2"/>
            <w:shd w:val="clear" w:color="auto" w:fill="FFFFFF"/>
            <w:vAlign w:val="bottom"/>
          </w:tcPr>
          <w:p w:rsidR="0065034C" w:rsidRDefault="007805BF">
            <w:pPr>
              <w:pStyle w:val="a5"/>
              <w:shd w:val="clear" w:color="auto" w:fill="auto"/>
              <w:ind w:firstLine="8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СанПиН 2.1.4.1</w:t>
            </w:r>
          </w:p>
        </w:tc>
        <w:tc>
          <w:tcPr>
            <w:tcW w:w="7638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5034C" w:rsidRDefault="007805BF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175-02 по органолептическим и физико-химическим показателям</w:t>
            </w:r>
          </w:p>
        </w:tc>
      </w:tr>
      <w:tr w:rsidR="0065034C">
        <w:trPr>
          <w:trHeight w:hRule="exact" w:val="137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7805BF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7805BF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Адрес, где проведен отбор пробы воды питьевой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7805BF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отбора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34C" w:rsidRDefault="007805BF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соответствует гигиеническим нормативам по показателям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7805BF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Обнаружена концентрация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34C" w:rsidRDefault="007805BF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Сравнительный результат исследования проб</w:t>
            </w:r>
          </w:p>
        </w:tc>
      </w:tr>
      <w:tr w:rsidR="0065034C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</w:tr>
      <w:tr w:rsidR="0065034C">
        <w:trPr>
          <w:trHeight w:hRule="exact" w:val="55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</w:tr>
      <w:tr w:rsidR="0065034C">
        <w:trPr>
          <w:trHeight w:hRule="exact" w:val="56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</w:tr>
      <w:tr w:rsidR="0065034C">
        <w:trPr>
          <w:trHeight w:hRule="exact" w:val="55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</w:tr>
      <w:tr w:rsidR="0065034C">
        <w:trPr>
          <w:trHeight w:hRule="exact" w:val="55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</w:tr>
      <w:tr w:rsidR="0065034C">
        <w:trPr>
          <w:trHeight w:hRule="exact" w:val="56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</w:tr>
      <w:tr w:rsidR="0065034C">
        <w:trPr>
          <w:trHeight w:hRule="exact" w:val="55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</w:tr>
      <w:tr w:rsidR="0065034C">
        <w:trPr>
          <w:trHeight w:hRule="exact" w:val="55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</w:tr>
      <w:tr w:rsidR="0065034C">
        <w:trPr>
          <w:trHeight w:hRule="exact" w:val="55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</w:tr>
      <w:tr w:rsidR="0065034C">
        <w:trPr>
          <w:trHeight w:hRule="exact" w:val="56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</w:tr>
      <w:tr w:rsidR="0065034C">
        <w:trPr>
          <w:trHeight w:hRule="exact" w:val="57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</w:tr>
      <w:tr w:rsidR="0065034C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</w:tr>
      <w:tr w:rsidR="0065034C">
        <w:trPr>
          <w:trHeight w:hRule="exact" w:val="55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</w:tr>
      <w:tr w:rsidR="0065034C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</w:tr>
      <w:tr w:rsidR="0065034C">
        <w:trPr>
          <w:trHeight w:hRule="exact" w:val="55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</w:tr>
      <w:tr w:rsidR="0065034C">
        <w:trPr>
          <w:trHeight w:hRule="exact" w:val="55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</w:tr>
      <w:tr w:rsidR="0065034C">
        <w:trPr>
          <w:trHeight w:hRule="exact" w:val="54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</w:tr>
      <w:tr w:rsidR="0065034C">
        <w:trPr>
          <w:trHeight w:hRule="exact" w:val="55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</w:tr>
      <w:tr w:rsidR="0065034C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</w:tr>
      <w:tr w:rsidR="0065034C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</w:tr>
      <w:tr w:rsidR="0065034C">
        <w:trPr>
          <w:trHeight w:hRule="exact" w:val="56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4C" w:rsidRDefault="0065034C">
            <w:pPr>
              <w:rPr>
                <w:sz w:val="10"/>
                <w:szCs w:val="10"/>
              </w:rPr>
            </w:pPr>
          </w:p>
        </w:tc>
      </w:tr>
    </w:tbl>
    <w:p w:rsidR="007805BF" w:rsidRDefault="007805BF"/>
    <w:sectPr w:rsidR="007805BF">
      <w:pgSz w:w="11900" w:h="16840"/>
      <w:pgMar w:top="997" w:right="549" w:bottom="997" w:left="12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AC0" w:rsidRDefault="00FE3AC0">
      <w:r>
        <w:separator/>
      </w:r>
    </w:p>
  </w:endnote>
  <w:endnote w:type="continuationSeparator" w:id="0">
    <w:p w:rsidR="00FE3AC0" w:rsidRDefault="00FE3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AC0" w:rsidRDefault="00FE3AC0"/>
  </w:footnote>
  <w:footnote w:type="continuationSeparator" w:id="0">
    <w:p w:rsidR="00FE3AC0" w:rsidRDefault="00FE3A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11A0E"/>
    <w:multiLevelType w:val="multilevel"/>
    <w:tmpl w:val="79E6F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B845F7"/>
    <w:multiLevelType w:val="hybridMultilevel"/>
    <w:tmpl w:val="3E104782"/>
    <w:lvl w:ilvl="0" w:tplc="B57C095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0F457221"/>
    <w:multiLevelType w:val="multilevel"/>
    <w:tmpl w:val="62BC31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5A7827"/>
    <w:multiLevelType w:val="multilevel"/>
    <w:tmpl w:val="734EDD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291E57"/>
    <w:multiLevelType w:val="multilevel"/>
    <w:tmpl w:val="5C48B0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3E3D39"/>
    <w:multiLevelType w:val="multilevel"/>
    <w:tmpl w:val="0346DC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407524"/>
    <w:multiLevelType w:val="multilevel"/>
    <w:tmpl w:val="7C7C16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B10623"/>
    <w:multiLevelType w:val="hybridMultilevel"/>
    <w:tmpl w:val="2D5ED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01D6E"/>
    <w:multiLevelType w:val="multilevel"/>
    <w:tmpl w:val="55E46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CB338B"/>
    <w:multiLevelType w:val="hybridMultilevel"/>
    <w:tmpl w:val="019E7F4A"/>
    <w:lvl w:ilvl="0" w:tplc="A4A62570">
      <w:numFmt w:val="bullet"/>
      <w:lvlText w:val="-"/>
      <w:lvlJc w:val="left"/>
      <w:pPr>
        <w:ind w:left="1035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C528CB0">
      <w:numFmt w:val="bullet"/>
      <w:lvlText w:val="•"/>
      <w:lvlJc w:val="left"/>
      <w:pPr>
        <w:ind w:left="1994" w:hanging="197"/>
      </w:pPr>
      <w:rPr>
        <w:rFonts w:hint="default"/>
        <w:lang w:val="ru-RU" w:eastAsia="en-US" w:bidi="ar-SA"/>
      </w:rPr>
    </w:lvl>
    <w:lvl w:ilvl="2" w:tplc="BFACB888">
      <w:numFmt w:val="bullet"/>
      <w:lvlText w:val="•"/>
      <w:lvlJc w:val="left"/>
      <w:pPr>
        <w:ind w:left="2948" w:hanging="197"/>
      </w:pPr>
      <w:rPr>
        <w:rFonts w:hint="default"/>
        <w:lang w:val="ru-RU" w:eastAsia="en-US" w:bidi="ar-SA"/>
      </w:rPr>
    </w:lvl>
    <w:lvl w:ilvl="3" w:tplc="B4489C92">
      <w:numFmt w:val="bullet"/>
      <w:lvlText w:val="•"/>
      <w:lvlJc w:val="left"/>
      <w:pPr>
        <w:ind w:left="3903" w:hanging="197"/>
      </w:pPr>
      <w:rPr>
        <w:rFonts w:hint="default"/>
        <w:lang w:val="ru-RU" w:eastAsia="en-US" w:bidi="ar-SA"/>
      </w:rPr>
    </w:lvl>
    <w:lvl w:ilvl="4" w:tplc="F5B6E6C4">
      <w:numFmt w:val="bullet"/>
      <w:lvlText w:val="•"/>
      <w:lvlJc w:val="left"/>
      <w:pPr>
        <w:ind w:left="4857" w:hanging="197"/>
      </w:pPr>
      <w:rPr>
        <w:rFonts w:hint="default"/>
        <w:lang w:val="ru-RU" w:eastAsia="en-US" w:bidi="ar-SA"/>
      </w:rPr>
    </w:lvl>
    <w:lvl w:ilvl="5" w:tplc="B2D296C6">
      <w:numFmt w:val="bullet"/>
      <w:lvlText w:val="•"/>
      <w:lvlJc w:val="left"/>
      <w:pPr>
        <w:ind w:left="5812" w:hanging="197"/>
      </w:pPr>
      <w:rPr>
        <w:rFonts w:hint="default"/>
        <w:lang w:val="ru-RU" w:eastAsia="en-US" w:bidi="ar-SA"/>
      </w:rPr>
    </w:lvl>
    <w:lvl w:ilvl="6" w:tplc="BA3AED1A">
      <w:numFmt w:val="bullet"/>
      <w:lvlText w:val="•"/>
      <w:lvlJc w:val="left"/>
      <w:pPr>
        <w:ind w:left="6766" w:hanging="197"/>
      </w:pPr>
      <w:rPr>
        <w:rFonts w:hint="default"/>
        <w:lang w:val="ru-RU" w:eastAsia="en-US" w:bidi="ar-SA"/>
      </w:rPr>
    </w:lvl>
    <w:lvl w:ilvl="7" w:tplc="82567EF2">
      <w:numFmt w:val="bullet"/>
      <w:lvlText w:val="•"/>
      <w:lvlJc w:val="left"/>
      <w:pPr>
        <w:ind w:left="7720" w:hanging="197"/>
      </w:pPr>
      <w:rPr>
        <w:rFonts w:hint="default"/>
        <w:lang w:val="ru-RU" w:eastAsia="en-US" w:bidi="ar-SA"/>
      </w:rPr>
    </w:lvl>
    <w:lvl w:ilvl="8" w:tplc="A1909EC2">
      <w:numFmt w:val="bullet"/>
      <w:lvlText w:val="•"/>
      <w:lvlJc w:val="left"/>
      <w:pPr>
        <w:ind w:left="8675" w:hanging="197"/>
      </w:pPr>
      <w:rPr>
        <w:rFonts w:hint="default"/>
        <w:lang w:val="ru-RU" w:eastAsia="en-US" w:bidi="ar-SA"/>
      </w:rPr>
    </w:lvl>
  </w:abstractNum>
  <w:abstractNum w:abstractNumId="10">
    <w:nsid w:val="5E733DFE"/>
    <w:multiLevelType w:val="multilevel"/>
    <w:tmpl w:val="D99CD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224014"/>
    <w:multiLevelType w:val="hybridMultilevel"/>
    <w:tmpl w:val="0FAEF564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2">
    <w:nsid w:val="76EB6DEC"/>
    <w:multiLevelType w:val="multilevel"/>
    <w:tmpl w:val="AA029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2"/>
  </w:num>
  <w:num w:numId="8">
    <w:abstractNumId w:val="8"/>
  </w:num>
  <w:num w:numId="9">
    <w:abstractNumId w:val="5"/>
  </w:num>
  <w:num w:numId="10">
    <w:abstractNumId w:val="7"/>
  </w:num>
  <w:num w:numId="11">
    <w:abstractNumId w:val="1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4C"/>
    <w:rsid w:val="0001503D"/>
    <w:rsid w:val="00026D6E"/>
    <w:rsid w:val="00066367"/>
    <w:rsid w:val="000B08FF"/>
    <w:rsid w:val="000B1453"/>
    <w:rsid w:val="001E3270"/>
    <w:rsid w:val="00360802"/>
    <w:rsid w:val="003A2331"/>
    <w:rsid w:val="003F2FC3"/>
    <w:rsid w:val="00441A0B"/>
    <w:rsid w:val="004A081F"/>
    <w:rsid w:val="004A32DE"/>
    <w:rsid w:val="00546E19"/>
    <w:rsid w:val="005824C0"/>
    <w:rsid w:val="005B31FF"/>
    <w:rsid w:val="005B4992"/>
    <w:rsid w:val="0065034C"/>
    <w:rsid w:val="0067221A"/>
    <w:rsid w:val="0068238B"/>
    <w:rsid w:val="006A20A8"/>
    <w:rsid w:val="006E1500"/>
    <w:rsid w:val="006F7C16"/>
    <w:rsid w:val="007805BF"/>
    <w:rsid w:val="007D4048"/>
    <w:rsid w:val="008906AE"/>
    <w:rsid w:val="00991A4C"/>
    <w:rsid w:val="00A52730"/>
    <w:rsid w:val="00A92DA0"/>
    <w:rsid w:val="00AF35F4"/>
    <w:rsid w:val="00AF7A27"/>
    <w:rsid w:val="00C07A52"/>
    <w:rsid w:val="00C25738"/>
    <w:rsid w:val="00CF28E9"/>
    <w:rsid w:val="00D56805"/>
    <w:rsid w:val="00D63702"/>
    <w:rsid w:val="00D767F4"/>
    <w:rsid w:val="00DE3D91"/>
    <w:rsid w:val="00E406CA"/>
    <w:rsid w:val="00E95418"/>
    <w:rsid w:val="00EC62DB"/>
    <w:rsid w:val="00F25970"/>
    <w:rsid w:val="00F60F9F"/>
    <w:rsid w:val="00FC55BC"/>
    <w:rsid w:val="00FE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6452F-725D-4B61-A616-14D5CF11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31177"/>
      <w:sz w:val="32"/>
      <w:szCs w:val="32"/>
      <w:u w:val="none"/>
      <w:lang w:val="en-US" w:eastAsia="en-US" w:bidi="en-US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10"/>
      <w:ind w:left="500" w:firstLine="1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right"/>
      <w:outlineLvl w:val="0"/>
    </w:pPr>
    <w:rPr>
      <w:rFonts w:ascii="Times New Roman" w:eastAsia="Times New Roman" w:hAnsi="Times New Roman" w:cs="Times New Roman"/>
      <w:color w:val="131177"/>
      <w:sz w:val="32"/>
      <w:szCs w:val="32"/>
      <w:lang w:val="en-US" w:eastAsia="en-US" w:bidi="en-US"/>
    </w:rPr>
  </w:style>
  <w:style w:type="paragraph" w:styleId="a8">
    <w:name w:val="List Paragraph"/>
    <w:basedOn w:val="a"/>
    <w:uiPriority w:val="34"/>
    <w:qFormat/>
    <w:rsid w:val="00E406CA"/>
    <w:pPr>
      <w:ind w:left="720"/>
      <w:contextualSpacing/>
    </w:pPr>
  </w:style>
  <w:style w:type="table" w:customStyle="1" w:styleId="12">
    <w:name w:val="Сетка таблицы1"/>
    <w:basedOn w:val="a1"/>
    <w:next w:val="a9"/>
    <w:uiPriority w:val="59"/>
    <w:rsid w:val="003F2FC3"/>
    <w:pPr>
      <w:widowControl/>
    </w:pPr>
    <w:rPr>
      <w:rFonts w:ascii="Calibri" w:eastAsia="Times New Roman" w:hAnsi="Calibri" w:cs="Times New Roman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3F2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9"/>
    <w:uiPriority w:val="59"/>
    <w:rsid w:val="003F2FC3"/>
    <w:pPr>
      <w:widowControl/>
    </w:pPr>
    <w:rPr>
      <w:rFonts w:ascii="Calibri" w:eastAsia="Times New Roman" w:hAnsi="Calibri" w:cs="Times New Roman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60F9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0F9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2617</Words>
  <Characters>14922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 Оловянная</dc:creator>
  <cp:lastModifiedBy>Зам</cp:lastModifiedBy>
  <cp:revision>6</cp:revision>
  <cp:lastPrinted>2024-03-05T02:58:00Z</cp:lastPrinted>
  <dcterms:created xsi:type="dcterms:W3CDTF">2024-02-07T01:18:00Z</dcterms:created>
  <dcterms:modified xsi:type="dcterms:W3CDTF">2024-03-05T03:11:00Z</dcterms:modified>
</cp:coreProperties>
</file>