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D9" w:rsidRDefault="00CD5BD9" w:rsidP="004104A9">
      <w:pPr>
        <w:jc w:val="center"/>
        <w:rPr>
          <w:sz w:val="2"/>
          <w:szCs w:val="2"/>
        </w:rPr>
      </w:pPr>
    </w:p>
    <w:p w:rsidR="00CD5BD9" w:rsidRPr="00CD5BD9" w:rsidRDefault="00CD5BD9" w:rsidP="004104A9">
      <w:pPr>
        <w:jc w:val="center"/>
        <w:rPr>
          <w:sz w:val="2"/>
          <w:szCs w:val="2"/>
        </w:rPr>
      </w:pPr>
    </w:p>
    <w:p w:rsidR="00CD5BD9" w:rsidRPr="00CD5BD9" w:rsidRDefault="00CD5BD9" w:rsidP="004104A9">
      <w:pPr>
        <w:jc w:val="center"/>
        <w:rPr>
          <w:sz w:val="2"/>
          <w:szCs w:val="2"/>
        </w:rPr>
      </w:pPr>
    </w:p>
    <w:p w:rsidR="00B44349" w:rsidRDefault="00B44349" w:rsidP="00B44349">
      <w:pPr>
        <w:pStyle w:val="32"/>
        <w:shd w:val="clear" w:color="auto" w:fill="auto"/>
        <w:spacing w:after="198" w:line="230" w:lineRule="exact"/>
        <w:ind w:left="20" w:firstLine="560"/>
        <w:jc w:val="right"/>
        <w:rPr>
          <w:b/>
          <w:sz w:val="28"/>
          <w:szCs w:val="28"/>
        </w:rPr>
      </w:pPr>
    </w:p>
    <w:p w:rsidR="00C75FD4" w:rsidRPr="004104A9" w:rsidRDefault="00C75FD4" w:rsidP="004104A9">
      <w:pPr>
        <w:pStyle w:val="32"/>
        <w:shd w:val="clear" w:color="auto" w:fill="auto"/>
        <w:spacing w:after="198" w:line="230" w:lineRule="exact"/>
        <w:ind w:left="20" w:firstLine="560"/>
        <w:rPr>
          <w:color w:val="FF0000"/>
          <w:sz w:val="28"/>
          <w:szCs w:val="28"/>
        </w:rPr>
      </w:pPr>
      <w:r w:rsidRPr="007143AF">
        <w:rPr>
          <w:b/>
          <w:sz w:val="28"/>
          <w:szCs w:val="28"/>
        </w:rPr>
        <w:t>АДМИНИСТРАЦИЯ</w:t>
      </w:r>
      <w:r w:rsidRPr="00C75FD4">
        <w:rPr>
          <w:b/>
          <w:sz w:val="24"/>
          <w:szCs w:val="24"/>
        </w:rPr>
        <w:t xml:space="preserve"> </w:t>
      </w:r>
      <w:r w:rsidR="004104A9" w:rsidRPr="004104A9">
        <w:rPr>
          <w:b/>
          <w:color w:val="auto"/>
          <w:sz w:val="28"/>
          <w:szCs w:val="28"/>
        </w:rPr>
        <w:t xml:space="preserve">ГОРОДСКОГО </w:t>
      </w:r>
      <w:r w:rsidR="004104A9">
        <w:rPr>
          <w:b/>
          <w:color w:val="auto"/>
          <w:sz w:val="28"/>
          <w:szCs w:val="28"/>
        </w:rPr>
        <w:t>ПОСЕЛЕНИЯ «ОЛОВЯННИНСКОЕ»</w:t>
      </w:r>
    </w:p>
    <w:p w:rsidR="00D95C1C" w:rsidRDefault="00D95C1C" w:rsidP="00C75FD4">
      <w:pPr>
        <w:pStyle w:val="Title"/>
        <w:spacing w:before="0" w:after="0"/>
        <w:ind w:right="-6"/>
        <w:rPr>
          <w:rFonts w:ascii="Times New Roman" w:hAnsi="Times New Roman" w:cs="Times New Roman"/>
          <w:sz w:val="28"/>
          <w:szCs w:val="28"/>
        </w:rPr>
      </w:pPr>
    </w:p>
    <w:p w:rsidR="00C75FD4" w:rsidRPr="00602717" w:rsidRDefault="00C75FD4" w:rsidP="00602717">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2A23E3" w:rsidP="00C75FD4">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«21</w:t>
      </w:r>
      <w:r w:rsidR="00C75FD4" w:rsidRPr="0020154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декабря</w:t>
      </w:r>
      <w:r w:rsidR="00C75FD4" w:rsidRPr="0020154D">
        <w:rPr>
          <w:rFonts w:ascii="Times New Roman" w:hAnsi="Times New Roman" w:cs="Times New Roman"/>
          <w:b w:val="0"/>
          <w:bCs w:val="0"/>
          <w:sz w:val="28"/>
          <w:szCs w:val="28"/>
        </w:rPr>
        <w:t xml:space="preserve"> 20</w:t>
      </w:r>
      <w:r w:rsidR="00D95C1C">
        <w:rPr>
          <w:rFonts w:ascii="Times New Roman" w:hAnsi="Times New Roman" w:cs="Times New Roman"/>
          <w:b w:val="0"/>
          <w:bCs w:val="0"/>
          <w:sz w:val="28"/>
          <w:szCs w:val="28"/>
        </w:rPr>
        <w:t>2</w:t>
      </w:r>
      <w:r w:rsidR="00B44349">
        <w:rPr>
          <w:rFonts w:ascii="Times New Roman" w:hAnsi="Times New Roman" w:cs="Times New Roman"/>
          <w:b w:val="0"/>
          <w:bCs w:val="0"/>
          <w:sz w:val="28"/>
          <w:szCs w:val="28"/>
        </w:rPr>
        <w:t>2</w:t>
      </w:r>
      <w:r w:rsidR="00C75FD4" w:rsidRPr="0020154D">
        <w:rPr>
          <w:rFonts w:ascii="Times New Roman" w:hAnsi="Times New Roman" w:cs="Times New Roman"/>
          <w:b w:val="0"/>
          <w:bCs w:val="0"/>
          <w:sz w:val="28"/>
          <w:szCs w:val="28"/>
        </w:rPr>
        <w:t xml:space="preserve"> года </w:t>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C75FD4">
        <w:rPr>
          <w:rFonts w:ascii="Times New Roman" w:hAnsi="Times New Roman" w:cs="Times New Roman"/>
          <w:b w:val="0"/>
          <w:bCs w:val="0"/>
          <w:sz w:val="28"/>
          <w:szCs w:val="28"/>
        </w:rPr>
        <w:tab/>
      </w:r>
      <w:r>
        <w:rPr>
          <w:rFonts w:ascii="Times New Roman" w:hAnsi="Times New Roman" w:cs="Times New Roman"/>
          <w:b w:val="0"/>
          <w:bCs w:val="0"/>
          <w:sz w:val="28"/>
          <w:szCs w:val="28"/>
        </w:rPr>
        <w:t>№ 245</w:t>
      </w:r>
    </w:p>
    <w:p w:rsidR="00C75FD4" w:rsidRPr="0020154D" w:rsidRDefault="00C75FD4" w:rsidP="00602717">
      <w:pPr>
        <w:pStyle w:val="ConsPlusTitle"/>
        <w:widowControl/>
        <w:suppressAutoHyphens/>
        <w:ind w:right="-6"/>
        <w:jc w:val="both"/>
        <w:rPr>
          <w:rFonts w:ascii="Times New Roman" w:hAnsi="Times New Roman" w:cs="Times New Roman"/>
          <w:b w:val="0"/>
          <w:bCs w:val="0"/>
          <w:sz w:val="28"/>
          <w:szCs w:val="28"/>
        </w:rPr>
      </w:pPr>
    </w:p>
    <w:p w:rsidR="00C75FD4" w:rsidRPr="0020154D" w:rsidRDefault="00602717" w:rsidP="00C75FD4">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w:t>
      </w:r>
      <w:r w:rsidR="004104A9">
        <w:rPr>
          <w:rFonts w:ascii="Times New Roman" w:hAnsi="Times New Roman" w:cs="Times New Roman"/>
          <w:b w:val="0"/>
          <w:bCs w:val="0"/>
          <w:sz w:val="28"/>
          <w:szCs w:val="28"/>
        </w:rPr>
        <w:t>гт.Оловянная</w:t>
      </w:r>
      <w:proofErr w:type="spellEnd"/>
    </w:p>
    <w:p w:rsidR="00C75FD4" w:rsidRPr="0020154D" w:rsidRDefault="00C75FD4" w:rsidP="00602717">
      <w:pPr>
        <w:suppressAutoHyphens/>
        <w:ind w:right="-6"/>
        <w:rPr>
          <w:rFonts w:ascii="Times New Roman" w:hAnsi="Times New Roman" w:cs="Times New Roman"/>
          <w:sz w:val="28"/>
          <w:szCs w:val="28"/>
        </w:rPr>
      </w:pPr>
    </w:p>
    <w:p w:rsidR="00C75FD4" w:rsidRPr="00602717" w:rsidRDefault="00602717" w:rsidP="00602717">
      <w:pPr>
        <w:ind w:right="5101"/>
        <w:rPr>
          <w:rFonts w:ascii="Times New Roman" w:hAnsi="Times New Roman" w:cs="Times New Roman"/>
          <w:color w:val="FF0000"/>
          <w:sz w:val="28"/>
          <w:szCs w:val="28"/>
        </w:rPr>
      </w:pPr>
      <w:r w:rsidRPr="00602717">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Pr>
          <w:rFonts w:ascii="Times New Roman" w:hAnsi="Times New Roman" w:cs="Times New Roman"/>
          <w:color w:val="auto"/>
          <w:sz w:val="28"/>
          <w:szCs w:val="28"/>
        </w:rPr>
        <w:t>С</w:t>
      </w:r>
      <w:r w:rsidRPr="00602717">
        <w:rPr>
          <w:rFonts w:ascii="Times New Roman" w:hAnsi="Times New Roman" w:cs="Times New Roman"/>
          <w:color w:val="auto"/>
          <w:sz w:val="28"/>
          <w:szCs w:val="28"/>
        </w:rPr>
        <w:t xml:space="preserve">огласование проведения переустройства и (или) перепланировки помещения в многоквартирном доме» на территории городского поселения «Оловяннинское» </w:t>
      </w:r>
    </w:p>
    <w:p w:rsidR="00C75FD4" w:rsidRPr="00331191" w:rsidRDefault="00C75FD4" w:rsidP="00C75FD4">
      <w:pPr>
        <w:rPr>
          <w:b/>
        </w:rPr>
      </w:pPr>
    </w:p>
    <w:p w:rsidR="00602717"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6609A3">
        <w:rPr>
          <w:rFonts w:ascii="Times New Roman" w:hAnsi="Times New Roman" w:cs="Times New Roman"/>
          <w:color w:val="000000" w:themeColor="text1"/>
          <w:sz w:val="28"/>
          <w:szCs w:val="28"/>
        </w:rPr>
        <w:t xml:space="preserve">Уставом городского поселения «Оловяннинское», администрация городского поселения «Оловяннинское» </w:t>
      </w:r>
    </w:p>
    <w:p w:rsidR="00602717" w:rsidRDefault="00602717"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autoSpaceDE w:val="0"/>
        <w:autoSpaceDN w:val="0"/>
        <w:adjustRightInd w:val="0"/>
        <w:ind w:firstLine="540"/>
        <w:jc w:val="both"/>
        <w:rPr>
          <w:rFonts w:ascii="Times New Roman" w:hAnsi="Times New Roman" w:cs="Times New Roman"/>
          <w:color w:val="000000" w:themeColor="text1"/>
          <w:sz w:val="28"/>
          <w:szCs w:val="28"/>
        </w:rPr>
      </w:pPr>
      <w:r w:rsidRPr="006609A3">
        <w:rPr>
          <w:rFonts w:ascii="Times New Roman" w:hAnsi="Times New Roman" w:cs="Times New Roman"/>
          <w:b/>
          <w:color w:val="000000" w:themeColor="text1"/>
          <w:sz w:val="28"/>
          <w:szCs w:val="28"/>
        </w:rPr>
        <w:t>п</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о</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с</w:t>
      </w:r>
      <w:r w:rsidR="006609A3" w:rsidRPr="006609A3">
        <w:rPr>
          <w:rFonts w:ascii="Times New Roman" w:hAnsi="Times New Roman" w:cs="Times New Roman"/>
          <w:b/>
          <w:color w:val="000000" w:themeColor="text1"/>
          <w:sz w:val="28"/>
          <w:szCs w:val="28"/>
        </w:rPr>
        <w:t xml:space="preserve"> </w:t>
      </w:r>
      <w:proofErr w:type="gramStart"/>
      <w:r w:rsidRPr="006609A3">
        <w:rPr>
          <w:rFonts w:ascii="Times New Roman" w:hAnsi="Times New Roman" w:cs="Times New Roman"/>
          <w:b/>
          <w:color w:val="000000" w:themeColor="text1"/>
          <w:sz w:val="28"/>
          <w:szCs w:val="28"/>
        </w:rPr>
        <w:t>т</w:t>
      </w:r>
      <w:proofErr w:type="gramEnd"/>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а</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н</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о</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в</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л</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я</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е</w:t>
      </w:r>
      <w:r w:rsidR="006609A3" w:rsidRPr="006609A3">
        <w:rPr>
          <w:rFonts w:ascii="Times New Roman" w:hAnsi="Times New Roman" w:cs="Times New Roman"/>
          <w:b/>
          <w:color w:val="000000" w:themeColor="text1"/>
          <w:sz w:val="28"/>
          <w:szCs w:val="28"/>
        </w:rPr>
        <w:t xml:space="preserve"> </w:t>
      </w:r>
      <w:r w:rsidRPr="006609A3">
        <w:rPr>
          <w:rFonts w:ascii="Times New Roman" w:hAnsi="Times New Roman" w:cs="Times New Roman"/>
          <w:b/>
          <w:color w:val="000000" w:themeColor="text1"/>
          <w:sz w:val="28"/>
          <w:szCs w:val="28"/>
        </w:rPr>
        <w:t>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w:t>
      </w:r>
      <w:r w:rsidR="006609A3">
        <w:rPr>
          <w:rFonts w:ascii="Times New Roman" w:hAnsi="Times New Roman" w:cs="Times New Roman"/>
          <w:color w:val="auto"/>
          <w:sz w:val="28"/>
          <w:szCs w:val="28"/>
        </w:rPr>
        <w:t xml:space="preserve">оквартирном доме» на территории городского поселения «Оловяннинское» </w:t>
      </w:r>
      <w:r w:rsidR="009F4A3B">
        <w:rPr>
          <w:rFonts w:ascii="Times New Roman" w:hAnsi="Times New Roman" w:cs="Times New Roman"/>
          <w:color w:val="auto"/>
          <w:sz w:val="28"/>
          <w:szCs w:val="28"/>
        </w:rPr>
        <w:t>(приложение).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006609A3">
        <w:rPr>
          <w:rFonts w:ascii="Times New Roman" w:hAnsi="Times New Roman" w:cs="Times New Roman"/>
          <w:sz w:val="28"/>
          <w:szCs w:val="28"/>
        </w:rPr>
        <w:t xml:space="preserve"> постановление администрации городского поселения «Оловяннинское» от 16.11.2018 г. №339 «Об </w:t>
      </w:r>
      <w:proofErr w:type="gramStart"/>
      <w:r w:rsidR="006609A3">
        <w:rPr>
          <w:rFonts w:ascii="Times New Roman" w:hAnsi="Times New Roman" w:cs="Times New Roman"/>
          <w:sz w:val="28"/>
          <w:szCs w:val="28"/>
        </w:rPr>
        <w:t xml:space="preserve">утверждении  </w:t>
      </w:r>
      <w:r w:rsidR="006609A3" w:rsidRPr="006609A3">
        <w:rPr>
          <w:rFonts w:ascii="Times New Roman" w:hAnsi="Times New Roman" w:cs="Times New Roman"/>
          <w:sz w:val="28"/>
          <w:szCs w:val="28"/>
        </w:rPr>
        <w:t>административного</w:t>
      </w:r>
      <w:proofErr w:type="gramEnd"/>
      <w:r w:rsidR="006609A3" w:rsidRPr="006609A3">
        <w:rPr>
          <w:rFonts w:ascii="Times New Roman" w:hAnsi="Times New Roman" w:cs="Times New Roman"/>
          <w:sz w:val="28"/>
          <w:szCs w:val="28"/>
        </w:rPr>
        <w:t xml:space="preserve">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6609A3">
        <w:rPr>
          <w:rFonts w:ascii="Times New Roman" w:hAnsi="Times New Roman" w:cs="Times New Roman"/>
          <w:sz w:val="28"/>
          <w:szCs w:val="28"/>
        </w:rPr>
        <w:t>.</w:t>
      </w:r>
    </w:p>
    <w:p w:rsidR="00C75FD4"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w:t>
      </w:r>
      <w:r w:rsidR="00602717">
        <w:rPr>
          <w:rFonts w:ascii="Times New Roman" w:hAnsi="Times New Roman" w:cs="Times New Roman"/>
          <w:sz w:val="28"/>
          <w:szCs w:val="28"/>
        </w:rPr>
        <w:t xml:space="preserve">е постановление вступает в силу после </w:t>
      </w:r>
      <w:r w:rsidRPr="00B75007">
        <w:rPr>
          <w:rFonts w:ascii="Times New Roman" w:hAnsi="Times New Roman" w:cs="Times New Roman"/>
          <w:sz w:val="28"/>
          <w:szCs w:val="28"/>
        </w:rPr>
        <w:t>официального опубликования</w:t>
      </w:r>
      <w:r w:rsidRPr="00B75007">
        <w:rPr>
          <w:rFonts w:ascii="Times New Roman" w:hAnsi="Times New Roman" w:cs="Times New Roman"/>
          <w:i/>
          <w:sz w:val="28"/>
          <w:szCs w:val="28"/>
        </w:rPr>
        <w:t>.</w:t>
      </w:r>
    </w:p>
    <w:p w:rsidR="00737020" w:rsidRPr="00737020" w:rsidRDefault="00737020" w:rsidP="0033119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B7FBD" w:rsidRPr="007B7FBD">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007B7FBD" w:rsidRPr="007B7FBD">
        <w:rPr>
          <w:rFonts w:ascii="Times New Roman" w:hAnsi="Times New Roman" w:cs="Times New Roman"/>
          <w:sz w:val="28"/>
          <w:szCs w:val="28"/>
          <w:lang w:val="en-US"/>
        </w:rPr>
        <w:t>www</w:t>
      </w:r>
      <w:r w:rsidR="007B7FBD" w:rsidRPr="007B7FBD">
        <w:rPr>
          <w:rFonts w:ascii="Times New Roman" w:hAnsi="Times New Roman" w:cs="Times New Roman"/>
          <w:sz w:val="28"/>
          <w:szCs w:val="28"/>
        </w:rPr>
        <w:t>.</w:t>
      </w:r>
      <w:proofErr w:type="spellStart"/>
      <w:r w:rsidR="007B7FBD" w:rsidRPr="007B7FBD">
        <w:rPr>
          <w:rFonts w:ascii="Times New Roman" w:hAnsi="Times New Roman" w:cs="Times New Roman"/>
          <w:sz w:val="28"/>
          <w:szCs w:val="28"/>
        </w:rPr>
        <w:t>оловянная.рф</w:t>
      </w:r>
      <w:proofErr w:type="spellEnd"/>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6609A3" w:rsidP="006609A3">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w:t>
      </w:r>
      <w:r w:rsidR="00C305F8">
        <w:rPr>
          <w:rFonts w:ascii="Times New Roman" w:hAnsi="Times New Roman" w:cs="Times New Roman"/>
          <w:bCs/>
          <w:iCs/>
          <w:sz w:val="28"/>
          <w:szCs w:val="28"/>
        </w:rPr>
        <w:t xml:space="preserve"> поселения</w:t>
      </w:r>
    </w:p>
    <w:p w:rsidR="00C75FD4" w:rsidRDefault="00C305F8" w:rsidP="00C75FD4">
      <w:pPr>
        <w:outlineLvl w:val="0"/>
        <w:rPr>
          <w:rFonts w:ascii="Times New Roman" w:hAnsi="Times New Roman" w:cs="Times New Roman"/>
          <w:sz w:val="20"/>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C75FD4" w:rsidRDefault="00C75FD4" w:rsidP="00602717">
      <w:pPr>
        <w:jc w:val="right"/>
        <w:rPr>
          <w:rFonts w:ascii="Times New Roman" w:hAnsi="Times New Roman" w:cs="Times New Roman"/>
          <w:sz w:val="28"/>
          <w:szCs w:val="28"/>
        </w:rPr>
      </w:pPr>
      <w:r>
        <w:rPr>
          <w:sz w:val="20"/>
        </w:rPr>
        <w:br w:type="page"/>
      </w:r>
      <w:r w:rsidR="00B44349">
        <w:rPr>
          <w:sz w:val="20"/>
        </w:rPr>
        <w:lastRenderedPageBreak/>
        <w:t xml:space="preserve">                                                                                                                   </w:t>
      </w:r>
      <w:r w:rsidRPr="0020154D">
        <w:rPr>
          <w:rFonts w:ascii="Times New Roman" w:hAnsi="Times New Roman" w:cs="Times New Roman"/>
          <w:sz w:val="28"/>
          <w:szCs w:val="28"/>
        </w:rPr>
        <w:t>УТВЕРЖДЕН</w:t>
      </w:r>
    </w:p>
    <w:p w:rsidR="00C305F8" w:rsidRDefault="00C75FD4" w:rsidP="00602717">
      <w:pPr>
        <w:tabs>
          <w:tab w:val="left" w:pos="4678"/>
        </w:tabs>
        <w:suppressAutoHyphens/>
        <w:ind w:left="4678" w:right="-149"/>
        <w:jc w:val="right"/>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p>
    <w:p w:rsidR="00C305F8" w:rsidRDefault="00C305F8" w:rsidP="00602717">
      <w:pPr>
        <w:tabs>
          <w:tab w:val="left" w:pos="4678"/>
        </w:tabs>
        <w:suppressAutoHyphens/>
        <w:ind w:left="4678" w:right="-149"/>
        <w:jc w:val="right"/>
        <w:rPr>
          <w:rFonts w:ascii="Times New Roman" w:hAnsi="Times New Roman" w:cs="Times New Roman"/>
          <w:sz w:val="28"/>
          <w:szCs w:val="28"/>
        </w:rPr>
      </w:pPr>
      <w:r>
        <w:rPr>
          <w:rFonts w:ascii="Times New Roman" w:hAnsi="Times New Roman" w:cs="Times New Roman"/>
          <w:sz w:val="28"/>
          <w:szCs w:val="28"/>
        </w:rPr>
        <w:t>городского поселения «Оловяннинское»</w:t>
      </w:r>
    </w:p>
    <w:p w:rsidR="00C75FD4" w:rsidRPr="0020154D" w:rsidRDefault="002A23E3" w:rsidP="00602717">
      <w:pPr>
        <w:tabs>
          <w:tab w:val="left" w:pos="4678"/>
        </w:tabs>
        <w:suppressAutoHyphens/>
        <w:ind w:left="4678" w:right="-149"/>
        <w:jc w:val="right"/>
        <w:rPr>
          <w:rFonts w:ascii="Times New Roman" w:hAnsi="Times New Roman" w:cs="Times New Roman"/>
          <w:sz w:val="28"/>
          <w:szCs w:val="28"/>
        </w:rPr>
      </w:pPr>
      <w:r>
        <w:rPr>
          <w:rFonts w:ascii="Times New Roman" w:hAnsi="Times New Roman" w:cs="Times New Roman"/>
          <w:sz w:val="28"/>
          <w:szCs w:val="28"/>
        </w:rPr>
        <w:t>от «21</w:t>
      </w:r>
      <w:r w:rsidR="00C75FD4" w:rsidRPr="0020154D">
        <w:rPr>
          <w:rFonts w:ascii="Times New Roman" w:hAnsi="Times New Roman" w:cs="Times New Roman"/>
          <w:sz w:val="28"/>
          <w:szCs w:val="28"/>
        </w:rPr>
        <w:t xml:space="preserve">» </w:t>
      </w:r>
      <w:r>
        <w:rPr>
          <w:rFonts w:ascii="Times New Roman" w:hAnsi="Times New Roman" w:cs="Times New Roman"/>
          <w:sz w:val="28"/>
          <w:szCs w:val="28"/>
        </w:rPr>
        <w:t>декабря</w:t>
      </w:r>
      <w:r w:rsidR="00C75FD4"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sidR="00B44349">
        <w:rPr>
          <w:rFonts w:ascii="Times New Roman" w:hAnsi="Times New Roman" w:cs="Times New Roman"/>
          <w:sz w:val="28"/>
          <w:szCs w:val="28"/>
        </w:rPr>
        <w:t xml:space="preserve">2 </w:t>
      </w:r>
      <w:r>
        <w:rPr>
          <w:rFonts w:ascii="Times New Roman" w:hAnsi="Times New Roman" w:cs="Times New Roman"/>
          <w:sz w:val="28"/>
          <w:szCs w:val="28"/>
        </w:rPr>
        <w:t>г. № 245</w:t>
      </w:r>
    </w:p>
    <w:p w:rsidR="00215EA3" w:rsidRDefault="00215EA3">
      <w:pPr>
        <w:pStyle w:val="32"/>
        <w:shd w:val="clear" w:color="auto" w:fill="auto"/>
        <w:spacing w:after="198" w:line="230" w:lineRule="exact"/>
        <w:ind w:left="20" w:firstLine="560"/>
        <w:jc w:val="both"/>
        <w:rPr>
          <w:b/>
        </w:rPr>
      </w:pPr>
    </w:p>
    <w:p w:rsidR="00215EA3" w:rsidRDefault="00215EA3"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C305F8">
        <w:rPr>
          <w:rFonts w:ascii="Times New Roman" w:hAnsi="Times New Roman" w:cs="Times New Roman"/>
          <w:b/>
          <w:kern w:val="28"/>
          <w:sz w:val="28"/>
          <w:szCs w:val="28"/>
        </w:rPr>
        <w:t xml:space="preserve">ГОРОДСКОГО ПОСЕЛЕНИЯ «ОЛОВЯННИНСКОЕ» </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C305F8" w:rsidRPr="00C305F8">
        <w:rPr>
          <w:color w:val="auto"/>
          <w:sz w:val="28"/>
          <w:szCs w:val="28"/>
        </w:rPr>
        <w:t>городского поселения «Оловяннинское»</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lastRenderedPageBreak/>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BB6D01" w:rsidRPr="00C305F8">
        <w:rPr>
          <w:color w:val="auto"/>
          <w:sz w:val="28"/>
          <w:szCs w:val="28"/>
        </w:rPr>
        <w:t>http://www.</w:t>
      </w:r>
      <w:r w:rsidR="00C305F8">
        <w:rPr>
          <w:color w:val="auto"/>
          <w:sz w:val="28"/>
          <w:szCs w:val="28"/>
        </w:rPr>
        <w:t>оловянная.рф</w:t>
      </w:r>
      <w:r w:rsidRPr="00C305F8">
        <w:rPr>
          <w:color w:val="auto"/>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A51EE9" w:rsidRPr="00DF0154" w:rsidRDefault="00136BE0" w:rsidP="00737020">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00C305F8" w:rsidRPr="00C305F8">
        <w:rPr>
          <w:color w:val="auto"/>
          <w:sz w:val="28"/>
          <w:szCs w:val="28"/>
        </w:rPr>
        <w:t>городского поселения «Оловяннинское»</w:t>
      </w:r>
      <w:r w:rsidR="00136BE0" w:rsidRPr="00C305F8">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lastRenderedPageBreak/>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5B06E5"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B06E5"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Правил организации деятельности </w:t>
      </w:r>
      <w:r w:rsidRPr="007056F1">
        <w:rPr>
          <w:rFonts w:ascii="Times New Roman" w:hAnsi="Times New Roman" w:cs="Times New Roman"/>
          <w:color w:val="000000" w:themeColor="text1"/>
          <w:sz w:val="28"/>
          <w:szCs w:val="28"/>
        </w:rPr>
        <w:lastRenderedPageBreak/>
        <w:t>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5B06E5"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2" w:history="1">
        <w:r w:rsidR="00746D5E" w:rsidRPr="00C305F8">
          <w:rPr>
            <w:rStyle w:val="a3"/>
            <w:rFonts w:ascii="Times New Roman" w:hAnsi="Times New Roman" w:cs="Times New Roman"/>
            <w:color w:val="auto"/>
            <w:sz w:val="28"/>
            <w:szCs w:val="28"/>
            <w:u w:val="none"/>
          </w:rPr>
          <w:t xml:space="preserve">Уставом </w:t>
        </w:r>
        <w:r w:rsidR="00C305F8" w:rsidRPr="00C305F8">
          <w:rPr>
            <w:rStyle w:val="a3"/>
            <w:rFonts w:ascii="Times New Roman" w:hAnsi="Times New Roman" w:cs="Times New Roman"/>
            <w:color w:val="auto"/>
            <w:sz w:val="28"/>
            <w:szCs w:val="28"/>
            <w:u w:val="none"/>
          </w:rPr>
          <w:t>городского поселения «Оловяннинское»</w:t>
        </w:r>
      </w:hyperlink>
      <w:r w:rsidR="007F714E" w:rsidRPr="007F714E">
        <w:rPr>
          <w:rFonts w:ascii="Times New Roman" w:hAnsi="Times New Roman" w:cs="Times New Roman"/>
          <w:color w:val="000000" w:themeColor="text1"/>
          <w:sz w:val="28"/>
          <w:szCs w:val="28"/>
        </w:rPr>
        <w:t xml:space="preserve"> </w:t>
      </w:r>
      <w:r w:rsidR="007F714E" w:rsidRPr="007F714E">
        <w:rPr>
          <w:rFonts w:ascii="Times New Roman" w:hAnsi="Times New Roman" w:cs="Times New Roman"/>
          <w:color w:val="auto"/>
          <w:sz w:val="28"/>
          <w:szCs w:val="28"/>
        </w:rPr>
        <w:t>принятым решением Совета городского поселения «Оловяннинское» от 22.02.2022 г. №61;</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lastRenderedPageBreak/>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w:t>
      </w:r>
      <w:r w:rsidRPr="00DF0154">
        <w:rPr>
          <w:sz w:val="28"/>
          <w:szCs w:val="28"/>
        </w:rPr>
        <w:lastRenderedPageBreak/>
        <w:t>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w:t>
      </w:r>
      <w:r w:rsidRPr="00DF0154">
        <w:rPr>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8F7A4B">
        <w:rPr>
          <w:sz w:val="28"/>
          <w:szCs w:val="28"/>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lastRenderedPageBreak/>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lastRenderedPageBreak/>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lastRenderedPageBreak/>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lastRenderedPageBreak/>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r w:rsidR="00602717" w:rsidRPr="00DF0154">
        <w:rPr>
          <w:sz w:val="28"/>
          <w:szCs w:val="28"/>
        </w:rPr>
        <w:t>не поступления</w:t>
      </w:r>
      <w:r w:rsidRPr="00DF0154">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w:t>
      </w:r>
      <w:r w:rsidRPr="00F80AFC">
        <w:rPr>
          <w:color w:val="000000" w:themeColor="text1"/>
          <w:sz w:val="28"/>
          <w:szCs w:val="28"/>
        </w:rPr>
        <w:lastRenderedPageBreak/>
        <w:t xml:space="preserve">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 xml:space="preserve">либо направляется в форме электронного документа, подписанного </w:t>
      </w:r>
      <w:r w:rsidRPr="00DF0154">
        <w:rPr>
          <w:sz w:val="28"/>
          <w:szCs w:val="28"/>
        </w:rPr>
        <w:lastRenderedPageBreak/>
        <w:t>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7E24" w:rsidRDefault="000B7E24"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lastRenderedPageBreak/>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w:t>
      </w:r>
      <w:r w:rsidR="0035630B">
        <w:rPr>
          <w:sz w:val="28"/>
          <w:szCs w:val="28"/>
        </w:rPr>
        <w:lastRenderedPageBreak/>
        <w:t xml:space="preserve">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w:t>
      </w:r>
      <w:r w:rsidRPr="00B10569">
        <w:rPr>
          <w:color w:val="000000" w:themeColor="text1"/>
          <w:sz w:val="28"/>
          <w:szCs w:val="28"/>
        </w:rPr>
        <w:lastRenderedPageBreak/>
        <w:t>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02717">
          <w:footerReference w:type="default" r:id="rId26"/>
          <w:footerReference w:type="first" r:id="rId27"/>
          <w:type w:val="continuous"/>
          <w:pgSz w:w="11905" w:h="16837"/>
          <w:pgMar w:top="567"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305F8" w:rsidRDefault="0050299A" w:rsidP="00602717">
      <w:pPr>
        <w:suppressAutoHyphens/>
        <w:ind w:left="5103" w:right="-149"/>
        <w:jc w:val="right"/>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w:t>
      </w:r>
      <w:r w:rsidRPr="00134E7B">
        <w:rPr>
          <w:rFonts w:ascii="Times New Roman" w:hAnsi="Times New Roman" w:cs="Times New Roman"/>
          <w:sz w:val="28"/>
          <w:szCs w:val="28"/>
        </w:rPr>
        <w:t xml:space="preserve">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p>
    <w:p w:rsidR="002A23E3" w:rsidRPr="002A23E3" w:rsidRDefault="0050299A" w:rsidP="002A23E3">
      <w:pPr>
        <w:suppressAutoHyphens/>
        <w:ind w:left="5103" w:right="-149"/>
        <w:jc w:val="right"/>
        <w:rPr>
          <w:rFonts w:ascii="Times New Roman" w:hAnsi="Times New Roman" w:cs="Times New Roman"/>
          <w:sz w:val="28"/>
          <w:szCs w:val="28"/>
        </w:rPr>
      </w:pPr>
      <w:r w:rsidRPr="00C305F8">
        <w:rPr>
          <w:rFonts w:ascii="Times New Roman" w:hAnsi="Times New Roman" w:cs="Times New Roman"/>
          <w:color w:val="auto"/>
          <w:sz w:val="28"/>
          <w:szCs w:val="28"/>
        </w:rPr>
        <w:t xml:space="preserve"> </w:t>
      </w:r>
      <w:r w:rsidR="002A23E3" w:rsidRPr="002A23E3">
        <w:rPr>
          <w:rFonts w:ascii="Times New Roman" w:hAnsi="Times New Roman" w:cs="Times New Roman"/>
          <w:sz w:val="28"/>
          <w:szCs w:val="28"/>
        </w:rPr>
        <w:t>от «21» декабря 2022г. № 245</w:t>
      </w:r>
    </w:p>
    <w:p w:rsidR="00DD4432" w:rsidRDefault="00DD4432">
      <w:bookmarkStart w:id="6" w:name="_GoBack"/>
      <w:bookmarkEnd w:id="6"/>
    </w:p>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3B0A6F">
        <w:rPr>
          <w:rFonts w:ascii="Times New Roman" w:hAnsi="Times New Roman" w:cs="Times New Roman"/>
          <w:sz w:val="22"/>
          <w:szCs w:val="22"/>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w:t>
      </w:r>
      <w:proofErr w:type="gramStart"/>
      <w:r w:rsidRPr="009B75E0">
        <w:rPr>
          <w:rFonts w:ascii="Times New Roman" w:hAnsi="Times New Roman" w:cs="Times New Roman"/>
          <w:sz w:val="28"/>
          <w:szCs w:val="28"/>
        </w:rPr>
        <w:t xml:space="preserve">в  </w:t>
      </w:r>
      <w:r w:rsidRPr="009B75E0">
        <w:rPr>
          <w:rFonts w:ascii="Times New Roman" w:hAnsi="Times New Roman" w:cs="Times New Roman"/>
          <w:sz w:val="28"/>
          <w:szCs w:val="28"/>
        </w:rPr>
        <w:tab/>
      </w:r>
      <w:proofErr w:type="gramEnd"/>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r w:rsidRPr="009B75E0">
              <w:rPr>
                <w:rFonts w:ascii="Times New Roman" w:hAnsi="Times New Roman" w:cs="Times New Roman"/>
                <w:sz w:val="28"/>
                <w:szCs w:val="28"/>
              </w:rPr>
              <w:lastRenderedPageBreak/>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w:t>
            </w:r>
            <w:r w:rsidRPr="009B75E0">
              <w:rPr>
                <w:rFonts w:ascii="Times New Roman" w:hAnsi="Times New Roman" w:cs="Times New Roman"/>
                <w:sz w:val="28"/>
                <w:szCs w:val="28"/>
              </w:rPr>
              <w:lastRenderedPageBreak/>
              <w:t>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w:t>
            </w:r>
            <w:r w:rsidRPr="009B75E0">
              <w:rPr>
                <w:rFonts w:ascii="Times New Roman" w:hAnsi="Times New Roman" w:cs="Times New Roman"/>
                <w:sz w:val="28"/>
                <w:szCs w:val="28"/>
              </w:rPr>
              <w:lastRenderedPageBreak/>
              <w:t>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w:t>
      </w:r>
      <w:proofErr w:type="gramStart"/>
      <w:r>
        <w:rPr>
          <w:rFonts w:ascii="Times New Roman" w:hAnsi="Times New Roman" w:cs="Times New Roman"/>
          <w:sz w:val="28"/>
          <w:szCs w:val="28"/>
        </w:rPr>
        <w:t>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roofErr w:type="gramEnd"/>
      <w:r w:rsidRPr="009B75E0">
        <w:rPr>
          <w:rFonts w:ascii="Times New Roman" w:hAnsi="Times New Roman" w:cs="Times New Roman"/>
          <w:sz w:val="28"/>
          <w:szCs w:val="28"/>
        </w:rPr>
        <w:t>;</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w:t>
      </w:r>
      <w:proofErr w:type="gramStart"/>
      <w:r w:rsidRPr="009B75E0">
        <w:rPr>
          <w:rFonts w:ascii="Times New Roman" w:hAnsi="Times New Roman" w:cs="Times New Roman"/>
          <w:sz w:val="28"/>
          <w:szCs w:val="28"/>
        </w:rPr>
        <w:t xml:space="preserve">на  </w:t>
      </w:r>
      <w:r>
        <w:rPr>
          <w:rFonts w:ascii="Times New Roman" w:hAnsi="Times New Roman" w:cs="Times New Roman"/>
          <w:sz w:val="28"/>
          <w:szCs w:val="28"/>
        </w:rPr>
        <w:t>_</w:t>
      </w:r>
      <w:proofErr w:type="gramEnd"/>
      <w:r>
        <w:rPr>
          <w:rFonts w:ascii="Times New Roman" w:hAnsi="Times New Roman" w:cs="Times New Roman"/>
          <w:sz w:val="28"/>
          <w:szCs w:val="28"/>
        </w:rPr>
        <w:t xml:space="preserve">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proofErr w:type="gramStart"/>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r>
      <w:proofErr w:type="gramEnd"/>
      <w:r w:rsidRPr="009B75E0">
        <w:rPr>
          <w:rFonts w:ascii="Times New Roman" w:hAnsi="Times New Roman" w:cs="Times New Roman"/>
          <w:sz w:val="28"/>
          <w:szCs w:val="28"/>
        </w:rPr>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proofErr w:type="gramStart"/>
            <w:r w:rsidRPr="009B75E0">
              <w:rPr>
                <w:rFonts w:ascii="Times New Roman" w:hAnsi="Times New Roman" w:cs="Times New Roman"/>
                <w:sz w:val="28"/>
                <w:szCs w:val="28"/>
              </w:rPr>
              <w:tab/>
              <w:t>“</w:t>
            </w:r>
            <w:proofErr w:type="gramEnd"/>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0B7E24">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sidR="000B7E24">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305F8" w:rsidRDefault="00ED25E1" w:rsidP="00602717">
      <w:pPr>
        <w:suppressAutoHyphens/>
        <w:ind w:left="5103" w:right="-149"/>
        <w:jc w:val="right"/>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00CC544B" w:rsidRPr="00C305F8">
        <w:rPr>
          <w:rFonts w:ascii="Times New Roman" w:hAnsi="Times New Roman" w:cs="Times New Roman"/>
          <w:color w:val="auto"/>
          <w:sz w:val="28"/>
          <w:szCs w:val="28"/>
        </w:rPr>
        <w:t>,</w:t>
      </w:r>
      <w:r w:rsidR="00CC544B" w:rsidRPr="00134E7B">
        <w:rPr>
          <w:rFonts w:ascii="Times New Roman" w:hAnsi="Times New Roman" w:cs="Times New Roman"/>
          <w:sz w:val="28"/>
          <w:szCs w:val="28"/>
        </w:rPr>
        <w:t xml:space="preserve"> 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00CC544B" w:rsidRPr="00C305F8">
        <w:rPr>
          <w:rFonts w:ascii="Times New Roman" w:hAnsi="Times New Roman" w:cs="Times New Roman"/>
          <w:color w:val="auto"/>
          <w:sz w:val="28"/>
          <w:szCs w:val="28"/>
        </w:rPr>
        <w:t xml:space="preserve"> </w:t>
      </w:r>
    </w:p>
    <w:p w:rsidR="00CC544B" w:rsidRDefault="002A23E3" w:rsidP="00602717">
      <w:pPr>
        <w:suppressAutoHyphens/>
        <w:ind w:left="5103" w:right="-149"/>
        <w:jc w:val="right"/>
        <w:rPr>
          <w:rFonts w:ascii="Times New Roman" w:hAnsi="Times New Roman" w:cs="Times New Roman"/>
          <w:sz w:val="28"/>
          <w:szCs w:val="28"/>
        </w:rPr>
      </w:pPr>
      <w:r>
        <w:rPr>
          <w:rFonts w:ascii="Times New Roman" w:hAnsi="Times New Roman" w:cs="Times New Roman"/>
          <w:sz w:val="28"/>
          <w:szCs w:val="28"/>
        </w:rPr>
        <w:t>от «21</w:t>
      </w:r>
      <w:r w:rsidR="00C305F8">
        <w:rPr>
          <w:rFonts w:ascii="Times New Roman" w:hAnsi="Times New Roman" w:cs="Times New Roman"/>
          <w:sz w:val="28"/>
          <w:szCs w:val="28"/>
        </w:rPr>
        <w:t xml:space="preserve">» </w:t>
      </w:r>
      <w:r>
        <w:rPr>
          <w:rFonts w:ascii="Times New Roman" w:hAnsi="Times New Roman" w:cs="Times New Roman"/>
          <w:sz w:val="28"/>
          <w:szCs w:val="28"/>
        </w:rPr>
        <w:t>декабря</w:t>
      </w:r>
      <w:r w:rsidR="00C305F8">
        <w:rPr>
          <w:rFonts w:ascii="Times New Roman" w:hAnsi="Times New Roman" w:cs="Times New Roman"/>
          <w:sz w:val="28"/>
          <w:szCs w:val="28"/>
        </w:rPr>
        <w:t xml:space="preserve"> 2022</w:t>
      </w:r>
      <w:r>
        <w:rPr>
          <w:rFonts w:ascii="Times New Roman" w:hAnsi="Times New Roman" w:cs="Times New Roman"/>
          <w:sz w:val="28"/>
          <w:szCs w:val="28"/>
        </w:rPr>
        <w:t>г. № 245</w:t>
      </w:r>
    </w:p>
    <w:p w:rsidR="00C305F8" w:rsidRPr="00134E7B" w:rsidRDefault="00C305F8" w:rsidP="00D95C1C">
      <w:pPr>
        <w:suppressAutoHyphens/>
        <w:ind w:left="5103" w:right="-149"/>
        <w:jc w:val="center"/>
        <w:rPr>
          <w:rFonts w:ascii="Times New Roman" w:hAnsi="Times New Roman" w:cs="Times New Roman"/>
          <w:sz w:val="28"/>
          <w:szCs w:val="28"/>
        </w:rPr>
      </w:pP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495570" w:rsidRDefault="008E7D01" w:rsidP="00495570">
      <w:pPr>
        <w:pStyle w:val="28"/>
        <w:keepNext/>
        <w:keepLines/>
        <w:shd w:val="clear" w:color="auto" w:fill="auto"/>
        <w:spacing w:line="240" w:lineRule="auto"/>
        <w:contextualSpacing/>
        <w:rPr>
          <w:b w:val="0"/>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C305F8">
        <w:rPr>
          <w:b w:val="0"/>
          <w:sz w:val="28"/>
          <w:szCs w:val="28"/>
        </w:rPr>
        <w:t xml:space="preserve"> </w:t>
      </w:r>
      <w:r w:rsidR="00C305F8" w:rsidRPr="00C305F8">
        <w:rPr>
          <w:sz w:val="28"/>
          <w:szCs w:val="28"/>
        </w:rPr>
        <w:t>ГОРОДСКОГО ПОСЕЛЕНИЯ «ОЛОВЯННИНСКОЕ»</w:t>
      </w:r>
    </w:p>
    <w:p w:rsidR="00555A71" w:rsidRDefault="00555A71" w:rsidP="008E7D01">
      <w:pPr>
        <w:pStyle w:val="32"/>
        <w:shd w:val="clear" w:color="auto" w:fill="auto"/>
        <w:spacing w:after="0" w:line="240" w:lineRule="auto"/>
        <w:contextualSpacing/>
        <w:rPr>
          <w:sz w:val="28"/>
          <w:szCs w:val="28"/>
        </w:rPr>
      </w:pPr>
    </w:p>
    <w:p w:rsidR="008E7D01" w:rsidRDefault="0009129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09129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B7FBD" w:rsidRDefault="007B7FBD"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7B7FBD" w:rsidRDefault="007B7FBD"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091292"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B7FBD" w:rsidRDefault="007B7FBD"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7B7FBD" w:rsidRDefault="007B7FBD"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091292"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B7FBD" w:rsidRDefault="007B7FBD"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7B7FBD" w:rsidRDefault="007B7FBD" w:rsidP="008E7D01">
                      <w:pPr>
                        <w:jc w:val="center"/>
                      </w:pPr>
                    </w:p>
                  </w:txbxContent>
                </v:textbox>
              </v:rect>
            </w:pict>
          </mc:Fallback>
        </mc:AlternateContent>
      </w:r>
    </w:p>
    <w:p w:rsidR="008E7D01" w:rsidRDefault="00091292"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7B7FBD" w:rsidRDefault="007B7FBD" w:rsidP="008E7D01">
                      <w:pPr>
                        <w:pStyle w:val="32"/>
                        <w:shd w:val="clear" w:color="auto" w:fill="auto"/>
                        <w:spacing w:after="0" w:line="240" w:lineRule="auto"/>
                        <w:contextualSpacing/>
                        <w:rPr>
                          <w:sz w:val="28"/>
                          <w:szCs w:val="28"/>
                        </w:rPr>
                      </w:pPr>
                      <w:r w:rsidRPr="00DF0154">
                        <w:rPr>
                          <w:sz w:val="28"/>
                          <w:szCs w:val="28"/>
                        </w:rPr>
                        <w:t>Заявитель</w:t>
                      </w:r>
                    </w:p>
                    <w:p w:rsidR="007B7FBD" w:rsidRDefault="007B7FBD"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C305F8" w:rsidRDefault="00505F24" w:rsidP="00602717">
      <w:pPr>
        <w:suppressAutoHyphens/>
        <w:ind w:left="5103" w:right="-149"/>
        <w:jc w:val="right"/>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утвержденного 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w:t>
      </w:r>
    </w:p>
    <w:p w:rsidR="00505F24" w:rsidRDefault="00505F24" w:rsidP="00602717">
      <w:pPr>
        <w:suppressAutoHyphens/>
        <w:ind w:left="5103" w:right="-149"/>
        <w:jc w:val="right"/>
        <w:rPr>
          <w:rFonts w:ascii="Times New Roman" w:hAnsi="Times New Roman" w:cs="Times New Roman"/>
          <w:sz w:val="28"/>
          <w:szCs w:val="28"/>
        </w:rPr>
      </w:pPr>
      <w:r w:rsidRPr="00C305F8">
        <w:rPr>
          <w:rFonts w:ascii="Times New Roman" w:hAnsi="Times New Roman" w:cs="Times New Roman"/>
          <w:color w:val="auto"/>
          <w:sz w:val="28"/>
          <w:szCs w:val="28"/>
        </w:rPr>
        <w:t>от</w:t>
      </w:r>
      <w:r w:rsidRPr="00134E7B">
        <w:rPr>
          <w:rFonts w:ascii="Times New Roman" w:hAnsi="Times New Roman" w:cs="Times New Roman"/>
          <w:sz w:val="28"/>
          <w:szCs w:val="28"/>
        </w:rPr>
        <w:t xml:space="preserve"> «___» _______ 202</w:t>
      </w:r>
      <w:r w:rsidR="000B7E24">
        <w:rPr>
          <w:rFonts w:ascii="Times New Roman" w:hAnsi="Times New Roman" w:cs="Times New Roman"/>
          <w:sz w:val="28"/>
          <w:szCs w:val="28"/>
        </w:rPr>
        <w:t xml:space="preserve">2 </w:t>
      </w:r>
      <w:r w:rsidRPr="00134E7B">
        <w:rPr>
          <w:rFonts w:ascii="Times New Roman" w:hAnsi="Times New Roman" w:cs="Times New Roman"/>
          <w:sz w:val="28"/>
          <w:szCs w:val="28"/>
        </w:rPr>
        <w:t>г. №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w:t>
      </w:r>
      <w:proofErr w:type="gramStart"/>
      <w:r w:rsidR="000E18A8">
        <w:t>_»</w:t>
      </w:r>
      <w:r>
        <w:tab/>
      </w:r>
      <w:proofErr w:type="gramEnd"/>
      <w:r>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w:t>
      </w:r>
      <w:proofErr w:type="gramStart"/>
      <w:r w:rsidRPr="00D733BC">
        <w:rPr>
          <w:sz w:val="20"/>
          <w:szCs w:val="20"/>
        </w:rPr>
        <w:t>согласование,  изменяет</w:t>
      </w:r>
      <w:proofErr w:type="gramEnd"/>
      <w:r w:rsidRPr="00D733BC">
        <w:rPr>
          <w:sz w:val="20"/>
          <w:szCs w:val="20"/>
        </w:rPr>
        <w:t xml:space="preserve">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w:t>
      </w:r>
      <w:r w:rsidR="00D733BC">
        <w:lastRenderedPageBreak/>
        <w:t>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proofErr w:type="gramStart"/>
      <w:r>
        <w:t xml:space="preserve">Получил: </w:t>
      </w:r>
      <w:r w:rsidR="00C305F8">
        <w:t xml:space="preserve"> </w:t>
      </w:r>
      <w:r>
        <w:t>«</w:t>
      </w:r>
      <w:proofErr w:type="gramEnd"/>
      <w:r w:rsidR="008C5058">
        <w:t xml:space="preserve"> __» </w:t>
      </w:r>
      <w:r w:rsidR="00C305F8">
        <w:t xml:space="preserve">____________2022 </w:t>
      </w:r>
      <w:r>
        <w:t>г.</w:t>
      </w:r>
      <w:r w:rsidR="00C305F8">
        <w:t xml:space="preserve">   </w:t>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C305F8" w:rsidRDefault="006E06EA" w:rsidP="00602717">
      <w:pPr>
        <w:suppressAutoHyphens/>
        <w:ind w:left="5103" w:right="-149"/>
        <w:jc w:val="right"/>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утвержденного постановлением администрации </w:t>
      </w:r>
      <w:r w:rsidR="00C305F8" w:rsidRPr="00C305F8">
        <w:rPr>
          <w:rFonts w:ascii="Times New Roman" w:hAnsi="Times New Roman" w:cs="Times New Roman"/>
          <w:color w:val="auto"/>
          <w:sz w:val="28"/>
          <w:szCs w:val="28"/>
        </w:rPr>
        <w:t>городского поселения «Оловяннинское»</w:t>
      </w:r>
      <w:r w:rsidRPr="00C305F8">
        <w:rPr>
          <w:rFonts w:ascii="Times New Roman" w:hAnsi="Times New Roman" w:cs="Times New Roman"/>
          <w:color w:val="auto"/>
          <w:sz w:val="28"/>
          <w:szCs w:val="28"/>
        </w:rPr>
        <w:t xml:space="preserve"> </w:t>
      </w:r>
    </w:p>
    <w:p w:rsidR="006E06EA" w:rsidRDefault="00C305F8" w:rsidP="00602717">
      <w:pPr>
        <w:suppressAutoHyphens/>
        <w:ind w:left="5103" w:right="-149"/>
        <w:jc w:val="right"/>
        <w:rPr>
          <w:rFonts w:ascii="Times New Roman" w:hAnsi="Times New Roman" w:cs="Times New Roman"/>
          <w:sz w:val="28"/>
          <w:szCs w:val="28"/>
        </w:rPr>
      </w:pPr>
      <w:r>
        <w:rPr>
          <w:rFonts w:ascii="Times New Roman" w:hAnsi="Times New Roman" w:cs="Times New Roman"/>
          <w:color w:val="auto"/>
          <w:sz w:val="28"/>
          <w:szCs w:val="28"/>
        </w:rPr>
        <w:t xml:space="preserve">от «___» _______ 2022 г. </w:t>
      </w:r>
      <w:r w:rsidR="006E06EA" w:rsidRPr="00C305F8">
        <w:rPr>
          <w:rFonts w:ascii="Times New Roman" w:hAnsi="Times New Roman" w:cs="Times New Roman"/>
          <w:color w:val="auto"/>
          <w:sz w:val="28"/>
          <w:szCs w:val="28"/>
        </w:rP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B44349">
      <w:pPr>
        <w:pStyle w:val="40"/>
        <w:framePr w:w="2043" w:h="733" w:vSpace="590" w:wrap="around" w:vAnchor="text" w:hAnchor="margin" w:x="6076" w:y="779"/>
        <w:shd w:val="clear" w:color="auto" w:fill="auto"/>
        <w:spacing w:before="0" w:after="0" w:line="240" w:lineRule="auto"/>
        <w:ind w:left="142" w:right="269"/>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w:t>
      </w:r>
      <w:r w:rsidR="00B44349">
        <w:t xml:space="preserve">ован в досудебном порядке путем </w:t>
      </w:r>
      <w:r>
        <w:t>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E5" w:rsidRDefault="005B06E5" w:rsidP="00B963F7">
      <w:r>
        <w:separator/>
      </w:r>
    </w:p>
  </w:endnote>
  <w:endnote w:type="continuationSeparator" w:id="0">
    <w:p w:rsidR="005B06E5" w:rsidRDefault="005B06E5"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7B7FBD" w:rsidRPr="006F5302" w:rsidRDefault="007B7FBD">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576AA">
          <w:rPr>
            <w:rFonts w:ascii="Times New Roman" w:hAnsi="Times New Roman" w:cs="Times New Roman"/>
            <w:noProof/>
          </w:rPr>
          <w:t>28</w:t>
        </w:r>
        <w:r w:rsidRPr="006F5302">
          <w:rPr>
            <w:rFonts w:ascii="Times New Roman" w:hAnsi="Times New Roman" w:cs="Times New Roman"/>
          </w:rPr>
          <w:fldChar w:fldCharType="end"/>
        </w:r>
      </w:p>
    </w:sdtContent>
  </w:sdt>
  <w:p w:rsidR="007B7FBD" w:rsidRDefault="007B7FB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BD" w:rsidRPr="00D73280" w:rsidRDefault="007B7FBD">
    <w:pPr>
      <w:pStyle w:val="af9"/>
      <w:jc w:val="center"/>
      <w:rPr>
        <w:rFonts w:ascii="Times New Roman" w:hAnsi="Times New Roman" w:cs="Times New Roman"/>
      </w:rPr>
    </w:pPr>
  </w:p>
  <w:p w:rsidR="007B7FBD" w:rsidRDefault="007B7FB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7B7FBD" w:rsidRPr="006F5302" w:rsidRDefault="007B7FBD">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576AA">
          <w:rPr>
            <w:rFonts w:ascii="Times New Roman" w:hAnsi="Times New Roman" w:cs="Times New Roman"/>
            <w:noProof/>
          </w:rPr>
          <w:t>37</w:t>
        </w:r>
        <w:r w:rsidRPr="006F5302">
          <w:rPr>
            <w:rFonts w:ascii="Times New Roman" w:hAnsi="Times New Roman" w:cs="Times New Roman"/>
          </w:rPr>
          <w:fldChar w:fldCharType="end"/>
        </w:r>
      </w:p>
    </w:sdtContent>
  </w:sdt>
  <w:p w:rsidR="007B7FBD" w:rsidRDefault="007B7FB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E5" w:rsidRDefault="005B06E5">
      <w:r>
        <w:separator/>
      </w:r>
    </w:p>
  </w:footnote>
  <w:footnote w:type="continuationSeparator" w:id="0">
    <w:p w:rsidR="005B06E5" w:rsidRDefault="005B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BD" w:rsidRPr="00D95C1C" w:rsidRDefault="007B7FBD"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1292"/>
    <w:rsid w:val="000946F3"/>
    <w:rsid w:val="00095613"/>
    <w:rsid w:val="000A2385"/>
    <w:rsid w:val="000A5504"/>
    <w:rsid w:val="000B15A6"/>
    <w:rsid w:val="000B2F00"/>
    <w:rsid w:val="000B49B0"/>
    <w:rsid w:val="000B7E24"/>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7250A"/>
    <w:rsid w:val="002930C9"/>
    <w:rsid w:val="002A23C4"/>
    <w:rsid w:val="002A23E3"/>
    <w:rsid w:val="002B39D8"/>
    <w:rsid w:val="002C4B40"/>
    <w:rsid w:val="002D64C9"/>
    <w:rsid w:val="002E76C3"/>
    <w:rsid w:val="002F1129"/>
    <w:rsid w:val="002F2D8C"/>
    <w:rsid w:val="0031526A"/>
    <w:rsid w:val="00331191"/>
    <w:rsid w:val="00336E26"/>
    <w:rsid w:val="0035361B"/>
    <w:rsid w:val="0035630B"/>
    <w:rsid w:val="00360DED"/>
    <w:rsid w:val="0037704C"/>
    <w:rsid w:val="00392961"/>
    <w:rsid w:val="00397430"/>
    <w:rsid w:val="003B0966"/>
    <w:rsid w:val="003B0A6F"/>
    <w:rsid w:val="003B7656"/>
    <w:rsid w:val="003C0C0B"/>
    <w:rsid w:val="003C45AF"/>
    <w:rsid w:val="003D0B43"/>
    <w:rsid w:val="003E55E9"/>
    <w:rsid w:val="0040219A"/>
    <w:rsid w:val="004104A9"/>
    <w:rsid w:val="004146DE"/>
    <w:rsid w:val="0041569C"/>
    <w:rsid w:val="004207DE"/>
    <w:rsid w:val="0042134A"/>
    <w:rsid w:val="0043466C"/>
    <w:rsid w:val="004525DE"/>
    <w:rsid w:val="00495570"/>
    <w:rsid w:val="004A2B15"/>
    <w:rsid w:val="004B24B3"/>
    <w:rsid w:val="004C253F"/>
    <w:rsid w:val="004C56CB"/>
    <w:rsid w:val="004D0383"/>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06E5"/>
    <w:rsid w:val="005B44B2"/>
    <w:rsid w:val="005C2D2C"/>
    <w:rsid w:val="005D5EBF"/>
    <w:rsid w:val="005D6318"/>
    <w:rsid w:val="005F4950"/>
    <w:rsid w:val="00602717"/>
    <w:rsid w:val="00604CE8"/>
    <w:rsid w:val="00616556"/>
    <w:rsid w:val="00624A5B"/>
    <w:rsid w:val="00627609"/>
    <w:rsid w:val="00630E3B"/>
    <w:rsid w:val="00642A0B"/>
    <w:rsid w:val="00654C23"/>
    <w:rsid w:val="006609A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37020"/>
    <w:rsid w:val="00744F09"/>
    <w:rsid w:val="007463F4"/>
    <w:rsid w:val="00746D5E"/>
    <w:rsid w:val="00751EDC"/>
    <w:rsid w:val="007576AA"/>
    <w:rsid w:val="007646A4"/>
    <w:rsid w:val="00777316"/>
    <w:rsid w:val="00780300"/>
    <w:rsid w:val="00780A04"/>
    <w:rsid w:val="00792D8D"/>
    <w:rsid w:val="007B1575"/>
    <w:rsid w:val="007B7FBD"/>
    <w:rsid w:val="007D04B3"/>
    <w:rsid w:val="007D4A00"/>
    <w:rsid w:val="007D7E96"/>
    <w:rsid w:val="007E2C4C"/>
    <w:rsid w:val="007E5EE3"/>
    <w:rsid w:val="007F714E"/>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44349"/>
    <w:rsid w:val="00B75007"/>
    <w:rsid w:val="00B769C5"/>
    <w:rsid w:val="00B8183F"/>
    <w:rsid w:val="00B867E7"/>
    <w:rsid w:val="00B933CB"/>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5F8"/>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0F12"/>
    <w:rsid w:val="00DC2ECE"/>
    <w:rsid w:val="00DC3994"/>
    <w:rsid w:val="00DD38EF"/>
    <w:rsid w:val="00DD4432"/>
    <w:rsid w:val="00DE4E26"/>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371B"/>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F8B75-0508-4000-A4D4-7A6772DF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63F7"/>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7576AA"/>
    <w:rPr>
      <w:rFonts w:ascii="Segoe UI" w:hAnsi="Segoe UI" w:cs="Segoe UI"/>
      <w:sz w:val="18"/>
      <w:szCs w:val="18"/>
    </w:rPr>
  </w:style>
  <w:style w:type="character" w:customStyle="1" w:styleId="aff">
    <w:name w:val="Текст выноски Знак"/>
    <w:basedOn w:val="a0"/>
    <w:link w:val="afe"/>
    <w:uiPriority w:val="99"/>
    <w:semiHidden/>
    <w:rsid w:val="007576A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57FB-3C87-4641-BDC5-CD371571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13249</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cp:lastPrinted>2022-12-26T00:39:00Z</cp:lastPrinted>
  <dcterms:created xsi:type="dcterms:W3CDTF">2022-12-26T00:40:00Z</dcterms:created>
  <dcterms:modified xsi:type="dcterms:W3CDTF">2022-12-26T00:40:00Z</dcterms:modified>
</cp:coreProperties>
</file>