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D" w:rsidRPr="00FA59FD" w:rsidRDefault="00FA59FD" w:rsidP="00FA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A59FD">
        <w:rPr>
          <w:rFonts w:ascii="Times New Roman" w:hAnsi="Times New Roman" w:cs="Times New Roman"/>
          <w:sz w:val="24"/>
          <w:szCs w:val="24"/>
        </w:rPr>
        <w:t>Приложение №</w:t>
      </w:r>
      <w:r w:rsidR="0090557E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</w:p>
    <w:p w:rsidR="000A4B6E" w:rsidRPr="00FA59FD" w:rsidRDefault="00DF285E" w:rsidP="00FA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A59FD">
        <w:rPr>
          <w:rFonts w:ascii="Times New Roman" w:hAnsi="Times New Roman" w:cs="Times New Roman"/>
          <w:sz w:val="24"/>
          <w:szCs w:val="24"/>
        </w:rPr>
        <w:t xml:space="preserve"> </w:t>
      </w:r>
      <w:r w:rsidR="009412FF" w:rsidRPr="00FA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B6E" w:rsidRPr="000A4B6E" w:rsidRDefault="000A4B6E" w:rsidP="008D5BCC">
      <w:pPr>
        <w:pStyle w:val="a4"/>
        <w:jc w:val="right"/>
        <w:rPr>
          <w:rFonts w:ascii="Times New Roman" w:hAnsi="Times New Roman" w:cs="Times New Roman"/>
        </w:rPr>
      </w:pPr>
    </w:p>
    <w:p w:rsidR="000A4B6E" w:rsidRPr="000A4B6E" w:rsidRDefault="000A4B6E" w:rsidP="000A4B6E">
      <w:pPr>
        <w:pStyle w:val="a4"/>
        <w:rPr>
          <w:rFonts w:ascii="Times New Roman" w:hAnsi="Times New Roman" w:cs="Times New Roman"/>
        </w:rPr>
      </w:pPr>
    </w:p>
    <w:p w:rsidR="000A4B6E" w:rsidRPr="000A4B6E" w:rsidRDefault="000A4B6E" w:rsidP="000A4B6E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0A4B6E">
        <w:rPr>
          <w:rFonts w:ascii="Times New Roman" w:hAnsi="Times New Roman" w:cs="Times New Roman"/>
          <w:b/>
          <w:caps/>
        </w:rPr>
        <w:t>п е р е ч Е н Ь</w:t>
      </w:r>
    </w:p>
    <w:p w:rsidR="000A4B6E" w:rsidRPr="000A4B6E" w:rsidRDefault="000A4B6E" w:rsidP="000A4B6E">
      <w:pPr>
        <w:pStyle w:val="a4"/>
        <w:jc w:val="center"/>
        <w:rPr>
          <w:rFonts w:ascii="Times New Roman" w:hAnsi="Times New Roman" w:cs="Times New Roman"/>
          <w:b/>
          <w:caps/>
        </w:rPr>
      </w:pPr>
    </w:p>
    <w:p w:rsidR="000A4B6E" w:rsidRPr="000A4B6E" w:rsidRDefault="000A4B6E" w:rsidP="000A4B6E">
      <w:pPr>
        <w:pStyle w:val="a4"/>
        <w:jc w:val="center"/>
        <w:rPr>
          <w:rFonts w:ascii="Times New Roman" w:hAnsi="Times New Roman" w:cs="Times New Roman"/>
          <w:b/>
        </w:rPr>
      </w:pPr>
      <w:r w:rsidRPr="000A4B6E">
        <w:rPr>
          <w:rFonts w:ascii="Times New Roman" w:hAnsi="Times New Roman" w:cs="Times New Roman"/>
          <w:b/>
        </w:rPr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0A4B6E" w:rsidRPr="000A4B6E" w:rsidRDefault="000A4B6E" w:rsidP="000A4B6E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271"/>
        <w:gridCol w:w="1702"/>
        <w:gridCol w:w="2123"/>
      </w:tblGrid>
      <w:tr w:rsidR="00310F3E" w:rsidRPr="00310F3E" w:rsidTr="00310F3E">
        <w:trPr>
          <w:trHeight w:val="97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Наименование работ и услуг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Периодичность выполнения работ и оказания услуг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Годовая плата (рублей)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 xml:space="preserve">Стоимость на 1 </w:t>
            </w:r>
            <w:proofErr w:type="spellStart"/>
            <w:r w:rsidRPr="00310F3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10F3E">
              <w:rPr>
                <w:rFonts w:ascii="Times New Roman" w:hAnsi="Times New Roman" w:cs="Times New Roman"/>
                <w:b/>
              </w:rPr>
              <w:t xml:space="preserve"> общей площади (рублей в месяц)</w:t>
            </w:r>
          </w:p>
        </w:tc>
      </w:tr>
      <w:tr w:rsidR="00310F3E" w:rsidRPr="00310F3E" w:rsidTr="00310F3E">
        <w:trPr>
          <w:trHeight w:val="945"/>
        </w:trPr>
        <w:tc>
          <w:tcPr>
            <w:tcW w:w="11057" w:type="dxa"/>
            <w:gridSpan w:val="5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</w:p>
        </w:tc>
      </w:tr>
      <w:tr w:rsidR="00310F3E" w:rsidRPr="00310F3E" w:rsidTr="00310F3E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14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271" w:type="dxa"/>
            <w:shd w:val="clear" w:color="auto" w:fill="auto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0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47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10F3E">
              <w:rPr>
                <w:rFonts w:ascii="Times New Roman" w:hAnsi="Times New Roman" w:cs="Times New Roman"/>
                <w:iCs/>
              </w:rPr>
              <w:t>признаков неравномерных осадок фундаментов всех типов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402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10F3E">
              <w:rPr>
                <w:rFonts w:ascii="Times New Roman" w:hAnsi="Times New Roman" w:cs="Times New Roman"/>
                <w:iCs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69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нарушений, в течение 5 рабочих дней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54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2 раза в год, в соответствии с годовым планом содержания и ремонта общего имущества в МКД, при выявлении нарушений - восстановление работоспособности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46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270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2 раза в год, в соответствии с годовым планом содержания и ремонта общего имущества в МКД, при выявлении нарушений - восстановление работоспособности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00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не реже 1 раза в месяц,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не реже 1 раза в месяц, в соответствии с годовым планом содержания и ремонта общего имущества в МКД, при выявлении нарушений –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557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91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24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26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в соответствии с годовым планом содержания и ремонта общего имущества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397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28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7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310F3E">
              <w:rPr>
                <w:rFonts w:ascii="Times New Roman" w:hAnsi="Times New Roman" w:cs="Times New Roma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552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78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– план в течение 5 рабочих дней,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балок (ригелей) перекрытий и покрытий: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407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57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3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40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– план в течение 5 рабочих дней,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кровли на отсутствие протечек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68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железобетонных коробов и других элементов на эксплуатируемых </w:t>
            </w:r>
            <w:r w:rsidRPr="00310F3E">
              <w:rPr>
                <w:rFonts w:ascii="Times New Roman" w:hAnsi="Times New Roman" w:cs="Times New Roman"/>
              </w:rPr>
              <w:lastRenderedPageBreak/>
              <w:t>крышах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 xml:space="preserve">1 раз в год, в соответствии с годовым планом содержания и ремонта общего </w:t>
            </w:r>
            <w:r w:rsidRPr="00310F3E">
              <w:rPr>
                <w:rFonts w:ascii="Times New Roman" w:hAnsi="Times New Roman" w:cs="Times New Roman"/>
              </w:rPr>
              <w:lastRenderedPageBreak/>
              <w:t>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11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после обильных осадков и по мере </w:t>
            </w:r>
            <w:proofErr w:type="gramStart"/>
            <w:r w:rsidRPr="00310F3E">
              <w:rPr>
                <w:rFonts w:ascii="Times New Roman" w:hAnsi="Times New Roman" w:cs="Times New Roman"/>
              </w:rPr>
              <w:t>необходимости,  соответствии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с годовым планом содержания и ремонта общего имущества МКД, при выявлении недостатков – устранение 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после обильного снегопада, по мере выявления недостатков – устранение 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1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МКД, при выявлении недостатков –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310F3E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и термопластичных материалов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не реже 1 раза в год, в соответствии с годовым планом содержания и ремонта общего имущества МКД, при выявлении недостатков –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17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1 раз в год, в соответствии с годовым планом содержания и ремонта общего имущества </w:t>
            </w:r>
            <w:proofErr w:type="gramStart"/>
            <w:r w:rsidRPr="00310F3E">
              <w:rPr>
                <w:rFonts w:ascii="Times New Roman" w:hAnsi="Times New Roman" w:cs="Times New Roman"/>
              </w:rPr>
              <w:t>МКД ,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при выявлении недостатков –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6.10.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Незамедлительное устранение протечек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1 рабочего дня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5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нарушений, приводящих к протечкам – устранение в течение 5 рабочих дней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1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6.12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1 раз в </w:t>
            </w:r>
            <w:proofErr w:type="gramStart"/>
            <w:r w:rsidRPr="00310F3E">
              <w:rPr>
                <w:rFonts w:ascii="Times New Roman" w:hAnsi="Times New Roman" w:cs="Times New Roman"/>
              </w:rPr>
              <w:t>год,  в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0F3E" w:rsidRPr="00310F3E" w:rsidTr="00310F3E">
        <w:trPr>
          <w:trHeight w:val="2340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6.13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Осмотр потолков верхних этажей домов с совмещенными (</w:t>
            </w:r>
            <w:proofErr w:type="spellStart"/>
            <w:r w:rsidRPr="00310F3E">
              <w:rPr>
                <w:rFonts w:ascii="Times New Roman" w:hAnsi="Times New Roman" w:cs="Times New Roman"/>
              </w:rPr>
              <w:t>бесчердачными</w:t>
            </w:r>
            <w:proofErr w:type="spellEnd"/>
            <w:r w:rsidRPr="00310F3E">
              <w:rPr>
                <w:rFonts w:ascii="Times New Roman" w:hAnsi="Times New Roman" w:cs="Times New Roma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1 раз в </w:t>
            </w:r>
            <w:proofErr w:type="gramStart"/>
            <w:r w:rsidRPr="00310F3E">
              <w:rPr>
                <w:rFonts w:ascii="Times New Roman" w:hAnsi="Times New Roman" w:cs="Times New Roman"/>
              </w:rPr>
              <w:t>год,  в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0F3E" w:rsidRPr="00310F3E" w:rsidTr="00310F3E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4252" w:type="dxa"/>
            <w:shd w:val="clear" w:color="auto" w:fill="auto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Проверка и при необходимости восстановление насыпного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пригрузочного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защитного слоя для </w:t>
            </w:r>
            <w:proofErr w:type="spellStart"/>
            <w:r w:rsidRPr="00310F3E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1 раз в год, в соответствии с годовым планом содержания и ремонта общего имущества в МКД, при выявлении недостатков – восстановление работоспособности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0F3E" w:rsidRPr="00310F3E" w:rsidTr="00310F3E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20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64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в домах с железобетонными лестницами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7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–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фасада: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10F3E">
              <w:rPr>
                <w:rFonts w:ascii="Times New Roman" w:hAnsi="Times New Roman" w:cs="Times New Roman"/>
              </w:rPr>
              <w:t>сплошности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и герметичности наружных водостоков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4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082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0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41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17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нарушений –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82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2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звукоизоляции и огнезащиты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62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нарушений – восстановление работоспособности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66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состояния внутренней отделки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5 суток (с немедленным принятием мер безопасности)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032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состояния основания, поверхностного слоя полов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1 раз в </w:t>
            </w:r>
            <w:proofErr w:type="gramStart"/>
            <w:r w:rsidRPr="00310F3E">
              <w:rPr>
                <w:rFonts w:ascii="Times New Roman" w:hAnsi="Times New Roman" w:cs="Times New Roman"/>
              </w:rPr>
              <w:t>год,  в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0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нарушений – восстановление работоспособности 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0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6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Разработка плана восстановительных работ, а при необходимости, проведение восстановительных работ: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нарушений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310F3E">
              <w:rPr>
                <w:rFonts w:ascii="Times New Roman" w:hAnsi="Times New Roman" w:cs="Times New Roman"/>
                <w:i/>
                <w:iCs/>
              </w:rPr>
              <w:t>в отопительный период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310F3E">
              <w:rPr>
                <w:rFonts w:ascii="Times New Roman" w:hAnsi="Times New Roman" w:cs="Times New Roman"/>
                <w:i/>
                <w:iCs/>
              </w:rPr>
              <w:t>в летнее время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418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310F3E">
              <w:rPr>
                <w:rFonts w:ascii="Times New Roman" w:hAnsi="Times New Roman" w:cs="Times New Roman"/>
                <w:i/>
                <w:iCs/>
              </w:rPr>
              <w:t>дверные заполнения (входные двери в подъездах)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30"/>
        </w:trPr>
        <w:tc>
          <w:tcPr>
            <w:tcW w:w="11057" w:type="dxa"/>
            <w:gridSpan w:val="5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10F3E" w:rsidRPr="00310F3E" w:rsidTr="00310F3E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мусоропроводов: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98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 раза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засоров - незамедлительное их устранение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1 суток с момента получения заявки либо обнаружения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мусоросборной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камеры и ее оборудования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217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систем вентиляции: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33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310F3E">
              <w:rPr>
                <w:rFonts w:ascii="Times New Roman" w:hAnsi="Times New Roman" w:cs="Times New Roman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0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7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Устранение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выявления, в течение 5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3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4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62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14.7.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При выявлении повреждений и нарушений - разработка плана восстановительных работ (при </w:t>
            </w:r>
            <w:r w:rsidRPr="00310F3E">
              <w:rPr>
                <w:rFonts w:ascii="Times New Roman" w:hAnsi="Times New Roman" w:cs="Times New Roman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в течение 5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lastRenderedPageBreak/>
              <w:t>15.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310F3E">
              <w:rPr>
                <w:rFonts w:ascii="Times New Roman" w:hAnsi="Times New Roman" w:cs="Times New Roman"/>
                <w:b/>
                <w:bCs/>
              </w:rPr>
              <w:t>водоподкачек</w:t>
            </w:r>
            <w:proofErr w:type="spellEnd"/>
            <w:r w:rsidRPr="00310F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03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водоподкачках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в многоквартирных домах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49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26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083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310F3E">
              <w:rPr>
                <w:rFonts w:ascii="Times New Roman" w:hAnsi="Times New Roman" w:cs="Times New Roman"/>
              </w:rPr>
              <w:t>-коррозионных отложений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3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1 раз в год, в соответствии с годовым планом содержания и ремонта общего имущества в МКД, при выявлении нарушений – устранение 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0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3068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не реже 1 раза в месяц,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Постоянный контроль параметров теплоносителя и воды (давления, </w:t>
            </w:r>
            <w:r w:rsidRPr="00310F3E">
              <w:rPr>
                <w:rFonts w:ascii="Times New Roman" w:hAnsi="Times New Roman" w:cs="Times New Roman"/>
              </w:rPr>
              <w:lastRenderedPageBreak/>
              <w:t>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 xml:space="preserve">постоянно, по мере выявления </w:t>
            </w:r>
            <w:r w:rsidRPr="00310F3E">
              <w:rPr>
                <w:rFonts w:ascii="Times New Roman" w:hAnsi="Times New Roman" w:cs="Times New Roman"/>
              </w:rPr>
              <w:lastRenderedPageBreak/>
              <w:t>неисправности – 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798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16.3.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постоянно, по мере выявления неисправности – 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7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выявления неисправности – в течение 3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постоянно, по мере выявления неисправности – в течение 3 часов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9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постоянно, по мере выявления неисправности –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75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окончанию ремонтно-строительных работ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Промывка систем водоснабжения для удаления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310F3E">
              <w:rPr>
                <w:rFonts w:ascii="Times New Roman" w:hAnsi="Times New Roman" w:cs="Times New Roman"/>
              </w:rPr>
              <w:t>-коррозионных отложений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реже 1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реже 1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в течение 1 рабочего дня с момента поступления заявки либо выявления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77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17.3.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310F3E">
              <w:rPr>
                <w:rFonts w:ascii="Times New Roman" w:hAnsi="Times New Roman" w:cs="Times New Roman"/>
              </w:rPr>
              <w:t>-коррозионных отложений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реже 1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60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83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 w:rsidRPr="00310F3E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310F3E">
              <w:rPr>
                <w:rFonts w:ascii="Times New Roman" w:hAnsi="Times New Roman" w:cs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реже 1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реже 1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327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молниезащиты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10F3E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установленные эксплуатационной документацией, при выявлении неисправностей –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4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постоянно, при выявлении неисправностей –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Техническое обслуживание и ремонт системы ограниченного доступа в подъезды (домофон)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постоянно, при выявлении неисправностей –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0F3E" w:rsidRPr="00310F3E" w:rsidTr="00310F3E">
        <w:trPr>
          <w:trHeight w:val="6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и ремонта лифта (лифтов):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54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19.2.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10F3E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установленные эксплуатационной документацией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19.3.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Обеспечение проведения аварийного обслуживания лифта (лифтов)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1 суток при поступлении заявки, либо при выявлении неисправности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9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10F3E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установленные эксплуатационной документацией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450"/>
        </w:trPr>
        <w:tc>
          <w:tcPr>
            <w:tcW w:w="11057" w:type="dxa"/>
            <w:gridSpan w:val="5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</w:t>
            </w:r>
          </w:p>
        </w:tc>
      </w:tr>
      <w:tr w:rsidR="00310F3E" w:rsidRPr="00310F3E" w:rsidTr="00310F3E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310F3E">
              <w:rPr>
                <w:rFonts w:ascii="Times New Roman" w:hAnsi="Times New Roman" w:cs="Times New Roman"/>
              </w:rPr>
              <w:t>лифтовых холлов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и кабин, лестничных площадок и маршей, пандусов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сухая уборка - ежедневно влажная уборка - 1 раз в </w:t>
            </w:r>
            <w:proofErr w:type="gramStart"/>
            <w:r w:rsidRPr="00310F3E">
              <w:rPr>
                <w:rFonts w:ascii="Times New Roman" w:hAnsi="Times New Roman" w:cs="Times New Roman"/>
              </w:rPr>
              <w:t>месяц,  в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 раз в месяц,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по мере необходимости, но не менее 1 раза в </w:t>
            </w:r>
            <w:proofErr w:type="gramStart"/>
            <w:r w:rsidRPr="00310F3E">
              <w:rPr>
                <w:rFonts w:ascii="Times New Roman" w:hAnsi="Times New Roman" w:cs="Times New Roman"/>
              </w:rPr>
              <w:t>год,  в</w:t>
            </w:r>
            <w:proofErr w:type="gramEnd"/>
            <w:r w:rsidRPr="00310F3E">
              <w:rPr>
                <w:rFonts w:ascii="Times New Roman" w:hAnsi="Times New Roman" w:cs="Times New Roman"/>
              </w:rPr>
              <w:t xml:space="preserve">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менее 1 раза в месяц,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20.5.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менее 1 раза в год,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88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Работы по содержанию земельного участка, с элементами озеленения и благоустройства, иными объектами, предназначенными для обслуживания и эксплуатации: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44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  <w:i/>
              </w:rPr>
              <w:t>в холодный период года (с 20 октября по 15 апреля):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776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10F3E" w:rsidRPr="00310F3E" w:rsidTr="00310F3E">
        <w:trPr>
          <w:trHeight w:val="92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свыше 5 см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в течение 1 суток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804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39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Очистка придомовой территории от наледи и льда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111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9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Уборка крыльца и площадки перед входом в подъезд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449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3" w:type="dxa"/>
            <w:gridSpan w:val="2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  <w:i/>
              </w:rPr>
              <w:t>в теплый период года (с 15 апреля по 20 октября):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Подметание и уборка придомовой территории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01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21.8.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8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21.9.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Уборка и выкашивание газонов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менее 2 раз в летнее время,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3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Прочистка ливневой канализации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в течение одного рабочего дня с даты поступления заявки либо обнаружения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6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lastRenderedPageBreak/>
              <w:t>21.11.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необходимости, но не менее 1 раза в месяц, в соответствии с годовым планом содержания и ремонта общего имущества в МКД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990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Организация накопления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2025"/>
        </w:trPr>
        <w:tc>
          <w:tcPr>
            <w:tcW w:w="709" w:type="dxa"/>
            <w:shd w:val="clear" w:color="auto" w:fill="auto"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Работы по обеспечению требований пожарной безопасности: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2025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10F3E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310F3E">
              <w:rPr>
                <w:rFonts w:ascii="Times New Roman" w:hAnsi="Times New Roman" w:cs="Times New Roman"/>
              </w:rPr>
              <w:t xml:space="preserve"> защиты.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2025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2025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310F3E">
              <w:rPr>
                <w:rFonts w:ascii="Times New Roman" w:hAnsi="Times New Roman" w:cs="Times New Roman"/>
                <w:i/>
                <w:iCs/>
              </w:rPr>
              <w:t>на системах водоснабжения, теплоснабжения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30 минут после получения заявки диспетчером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025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310F3E">
              <w:rPr>
                <w:rFonts w:ascii="Times New Roman" w:hAnsi="Times New Roman" w:cs="Times New Roman"/>
                <w:i/>
                <w:iCs/>
              </w:rPr>
              <w:t>на системах канализации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30 минут после получения заявки диспетчером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2025"/>
        </w:trPr>
        <w:tc>
          <w:tcPr>
            <w:tcW w:w="709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310F3E">
              <w:rPr>
                <w:rFonts w:ascii="Times New Roman" w:hAnsi="Times New Roman" w:cs="Times New Roman"/>
                <w:i/>
                <w:iCs/>
              </w:rPr>
              <w:t>на системах энергоснабжения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в течение 2-х часов после получения заявки диспетчером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 </w:t>
            </w:r>
          </w:p>
        </w:tc>
      </w:tr>
      <w:tr w:rsidR="00310F3E" w:rsidRPr="00310F3E" w:rsidTr="00310F3E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 xml:space="preserve"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</w:t>
            </w: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0F3E">
              <w:rPr>
                <w:rFonts w:ascii="Times New Roman" w:hAnsi="Times New Roman" w:cs="Times New Roman"/>
                <w:b/>
              </w:rPr>
              <w:t>дома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10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F3E" w:rsidRPr="00310F3E" w:rsidTr="00310F3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F3E" w:rsidRPr="00310F3E" w:rsidRDefault="00310F3E" w:rsidP="00310F3E">
            <w:pPr>
              <w:pStyle w:val="a4"/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*  </w:t>
            </w:r>
            <w:r w:rsidRPr="00310F3E">
              <w:rPr>
                <w:rFonts w:ascii="Times New Roman" w:hAnsi="Times New Roman" w:cs="Times New Roman"/>
                <w:b/>
                <w:bCs/>
              </w:rPr>
              <w:t>В соответствии с применением с 01.01.2017 положений пункта 2 части 1 и пункта 1 части 2 статьи 154 Жилищного кодекса Российской Федерации в редакции Федерального закона от 29.06.2015 № 176-ФЗ в состав платы за содержание жилого помещения управляющей организацией – победителем конкурса дополнительно будут включены расходы на оплату холодной воды, горячей воды, на оплату работ по обеспечению вывоза твердых бытовых отходов, электрической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доме.</w:t>
            </w:r>
          </w:p>
        </w:tc>
      </w:tr>
    </w:tbl>
    <w:p w:rsidR="005717A6" w:rsidRPr="000A4B6E" w:rsidRDefault="005717A6" w:rsidP="000A4B6E">
      <w:pPr>
        <w:pStyle w:val="a4"/>
        <w:rPr>
          <w:rFonts w:ascii="Times New Roman" w:hAnsi="Times New Roman" w:cs="Times New Roman"/>
        </w:rPr>
      </w:pPr>
    </w:p>
    <w:sectPr w:rsidR="005717A6" w:rsidRPr="000A4B6E" w:rsidSect="00310F3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A3093"/>
    <w:multiLevelType w:val="hybridMultilevel"/>
    <w:tmpl w:val="6EB8FD72"/>
    <w:lvl w:ilvl="0" w:tplc="999A4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D90384"/>
    <w:multiLevelType w:val="hybridMultilevel"/>
    <w:tmpl w:val="C960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F73DA"/>
    <w:multiLevelType w:val="hybridMultilevel"/>
    <w:tmpl w:val="4524E554"/>
    <w:lvl w:ilvl="0" w:tplc="3A1A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ECC"/>
    <w:multiLevelType w:val="hybridMultilevel"/>
    <w:tmpl w:val="7C7AEB26"/>
    <w:lvl w:ilvl="0" w:tplc="194CEBA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47637DE"/>
    <w:multiLevelType w:val="multilevel"/>
    <w:tmpl w:val="8A74EEF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6" w:hanging="1800"/>
      </w:pPr>
      <w:rPr>
        <w:rFonts w:hint="default"/>
      </w:rPr>
    </w:lvl>
  </w:abstractNum>
  <w:abstractNum w:abstractNumId="6">
    <w:nsid w:val="19CB4842"/>
    <w:multiLevelType w:val="hybridMultilevel"/>
    <w:tmpl w:val="4524E554"/>
    <w:lvl w:ilvl="0" w:tplc="3A1A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6940"/>
    <w:multiLevelType w:val="multilevel"/>
    <w:tmpl w:val="16FAFB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8">
    <w:nsid w:val="1F064D8D"/>
    <w:multiLevelType w:val="hybridMultilevel"/>
    <w:tmpl w:val="6ED4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10">
    <w:nsid w:val="228D2508"/>
    <w:multiLevelType w:val="multilevel"/>
    <w:tmpl w:val="8C1C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1">
    <w:nsid w:val="23A47D21"/>
    <w:multiLevelType w:val="hybridMultilevel"/>
    <w:tmpl w:val="4D0AF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092CD8"/>
    <w:multiLevelType w:val="hybridMultilevel"/>
    <w:tmpl w:val="268E7928"/>
    <w:lvl w:ilvl="0" w:tplc="04190019">
      <w:start w:val="1"/>
      <w:numFmt w:val="lowerLetter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4F051CD"/>
    <w:multiLevelType w:val="hybridMultilevel"/>
    <w:tmpl w:val="11703890"/>
    <w:lvl w:ilvl="0" w:tplc="B9601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368D"/>
    <w:multiLevelType w:val="multilevel"/>
    <w:tmpl w:val="0D388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5">
    <w:nsid w:val="2AAF31CD"/>
    <w:multiLevelType w:val="hybridMultilevel"/>
    <w:tmpl w:val="109C830E"/>
    <w:lvl w:ilvl="0" w:tplc="594E7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DDA"/>
    <w:multiLevelType w:val="multilevel"/>
    <w:tmpl w:val="B21C4CC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17">
    <w:nsid w:val="35506C13"/>
    <w:multiLevelType w:val="multilevel"/>
    <w:tmpl w:val="FAF8A4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18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19">
    <w:nsid w:val="37975EA7"/>
    <w:multiLevelType w:val="hybridMultilevel"/>
    <w:tmpl w:val="1F92798C"/>
    <w:lvl w:ilvl="0" w:tplc="D0E8DF4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546CC"/>
    <w:multiLevelType w:val="hybridMultilevel"/>
    <w:tmpl w:val="8FCACA62"/>
    <w:lvl w:ilvl="0" w:tplc="D3EA7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B9763A"/>
    <w:multiLevelType w:val="hybridMultilevel"/>
    <w:tmpl w:val="A588E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23">
    <w:nsid w:val="434A3840"/>
    <w:multiLevelType w:val="hybridMultilevel"/>
    <w:tmpl w:val="79149390"/>
    <w:lvl w:ilvl="0" w:tplc="1B74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4F2661"/>
    <w:multiLevelType w:val="hybridMultilevel"/>
    <w:tmpl w:val="1332D2F8"/>
    <w:lvl w:ilvl="0" w:tplc="2BBAE2E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F3F68"/>
    <w:multiLevelType w:val="hybridMultilevel"/>
    <w:tmpl w:val="4524E554"/>
    <w:lvl w:ilvl="0" w:tplc="3A1A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243C1"/>
    <w:multiLevelType w:val="hybridMultilevel"/>
    <w:tmpl w:val="1332D2F8"/>
    <w:lvl w:ilvl="0" w:tplc="2BBAE2E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3484E"/>
    <w:multiLevelType w:val="hybridMultilevel"/>
    <w:tmpl w:val="4524E554"/>
    <w:lvl w:ilvl="0" w:tplc="3A1A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71991"/>
    <w:multiLevelType w:val="hybridMultilevel"/>
    <w:tmpl w:val="D632DB80"/>
    <w:lvl w:ilvl="0" w:tplc="1B74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2A71FB"/>
    <w:multiLevelType w:val="hybridMultilevel"/>
    <w:tmpl w:val="4524E554"/>
    <w:lvl w:ilvl="0" w:tplc="3A1A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00F55"/>
    <w:multiLevelType w:val="multilevel"/>
    <w:tmpl w:val="D772D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2">
    <w:nsid w:val="5E2B5F6E"/>
    <w:multiLevelType w:val="hybridMultilevel"/>
    <w:tmpl w:val="C3ECBA04"/>
    <w:lvl w:ilvl="0" w:tplc="0A04AC04">
      <w:start w:val="4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5A8B"/>
    <w:multiLevelType w:val="multilevel"/>
    <w:tmpl w:val="8826A70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61B47280"/>
    <w:multiLevelType w:val="hybridMultilevel"/>
    <w:tmpl w:val="F5044926"/>
    <w:lvl w:ilvl="0" w:tplc="136EE2C8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B2FB5"/>
    <w:multiLevelType w:val="hybridMultilevel"/>
    <w:tmpl w:val="D13A4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66CD7"/>
    <w:multiLevelType w:val="hybridMultilevel"/>
    <w:tmpl w:val="4524E554"/>
    <w:lvl w:ilvl="0" w:tplc="3A1A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D4C19"/>
    <w:multiLevelType w:val="hybridMultilevel"/>
    <w:tmpl w:val="4F7EE896"/>
    <w:lvl w:ilvl="0" w:tplc="D78E050C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B1C2C"/>
    <w:multiLevelType w:val="hybridMultilevel"/>
    <w:tmpl w:val="FBD832B8"/>
    <w:lvl w:ilvl="0" w:tplc="C09478A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64ECC"/>
    <w:multiLevelType w:val="multilevel"/>
    <w:tmpl w:val="6374DEB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6" w:hanging="1800"/>
      </w:pPr>
      <w:rPr>
        <w:rFonts w:hint="default"/>
      </w:rPr>
    </w:lvl>
  </w:abstractNum>
  <w:abstractNum w:abstractNumId="40">
    <w:nsid w:val="73B82318"/>
    <w:multiLevelType w:val="hybridMultilevel"/>
    <w:tmpl w:val="064614F2"/>
    <w:lvl w:ilvl="0" w:tplc="C62ABC5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F5551A"/>
    <w:multiLevelType w:val="hybridMultilevel"/>
    <w:tmpl w:val="285A8D4A"/>
    <w:lvl w:ilvl="0" w:tplc="4CA0F7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1550CA"/>
    <w:multiLevelType w:val="multilevel"/>
    <w:tmpl w:val="52B8DDDE"/>
    <w:lvl w:ilvl="0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57"/>
        </w:tabs>
        <w:ind w:left="24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9"/>
        </w:tabs>
        <w:ind w:left="37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41"/>
        </w:tabs>
        <w:ind w:left="4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3"/>
        </w:tabs>
        <w:ind w:left="60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5"/>
        </w:tabs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7"/>
        </w:tabs>
        <w:ind w:left="83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09"/>
        </w:tabs>
        <w:ind w:left="9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31"/>
        </w:tabs>
        <w:ind w:left="10631" w:hanging="1800"/>
      </w:pPr>
      <w:rPr>
        <w:rFonts w:hint="default"/>
      </w:rPr>
    </w:lvl>
  </w:abstractNum>
  <w:abstractNum w:abstractNumId="43">
    <w:nsid w:val="7EBB2568"/>
    <w:multiLevelType w:val="hybridMultilevel"/>
    <w:tmpl w:val="7C7AEB26"/>
    <w:lvl w:ilvl="0" w:tplc="194CEBA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>
    <w:nsid w:val="7F12234A"/>
    <w:multiLevelType w:val="multilevel"/>
    <w:tmpl w:val="FAF8A4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45">
    <w:nsid w:val="7F163E23"/>
    <w:multiLevelType w:val="hybridMultilevel"/>
    <w:tmpl w:val="19624E8E"/>
    <w:lvl w:ilvl="0" w:tplc="7B76C75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9"/>
  </w:num>
  <w:num w:numId="5">
    <w:abstractNumId w:val="29"/>
  </w:num>
  <w:num w:numId="6">
    <w:abstractNumId w:val="22"/>
  </w:num>
  <w:num w:numId="7">
    <w:abstractNumId w:val="14"/>
  </w:num>
  <w:num w:numId="8">
    <w:abstractNumId w:val="7"/>
  </w:num>
  <w:num w:numId="9">
    <w:abstractNumId w:val="44"/>
  </w:num>
  <w:num w:numId="10">
    <w:abstractNumId w:val="39"/>
  </w:num>
  <w:num w:numId="11">
    <w:abstractNumId w:val="1"/>
  </w:num>
  <w:num w:numId="12">
    <w:abstractNumId w:val="17"/>
  </w:num>
  <w:num w:numId="13">
    <w:abstractNumId w:val="10"/>
  </w:num>
  <w:num w:numId="14">
    <w:abstractNumId w:val="42"/>
  </w:num>
  <w:num w:numId="15">
    <w:abstractNumId w:val="11"/>
  </w:num>
  <w:num w:numId="16">
    <w:abstractNumId w:val="28"/>
  </w:num>
  <w:num w:numId="17">
    <w:abstractNumId w:val="33"/>
  </w:num>
  <w:num w:numId="18">
    <w:abstractNumId w:val="20"/>
  </w:num>
  <w:num w:numId="19">
    <w:abstractNumId w:val="6"/>
  </w:num>
  <w:num w:numId="20">
    <w:abstractNumId w:val="21"/>
  </w:num>
  <w:num w:numId="21">
    <w:abstractNumId w:val="5"/>
  </w:num>
  <w:num w:numId="22">
    <w:abstractNumId w:val="31"/>
  </w:num>
  <w:num w:numId="23">
    <w:abstractNumId w:val="3"/>
  </w:num>
  <w:num w:numId="24">
    <w:abstractNumId w:val="15"/>
  </w:num>
  <w:num w:numId="25">
    <w:abstractNumId w:val="35"/>
  </w:num>
  <w:num w:numId="26">
    <w:abstractNumId w:val="40"/>
  </w:num>
  <w:num w:numId="27">
    <w:abstractNumId w:val="4"/>
  </w:num>
  <w:num w:numId="28">
    <w:abstractNumId w:val="19"/>
  </w:num>
  <w:num w:numId="29">
    <w:abstractNumId w:val="24"/>
  </w:num>
  <w:num w:numId="30">
    <w:abstractNumId w:val="12"/>
  </w:num>
  <w:num w:numId="31">
    <w:abstractNumId w:val="2"/>
  </w:num>
  <w:num w:numId="32">
    <w:abstractNumId w:val="45"/>
  </w:num>
  <w:num w:numId="33">
    <w:abstractNumId w:val="34"/>
  </w:num>
  <w:num w:numId="34">
    <w:abstractNumId w:val="38"/>
  </w:num>
  <w:num w:numId="35">
    <w:abstractNumId w:val="37"/>
  </w:num>
  <w:num w:numId="36">
    <w:abstractNumId w:val="13"/>
  </w:num>
  <w:num w:numId="37">
    <w:abstractNumId w:val="23"/>
  </w:num>
  <w:num w:numId="38">
    <w:abstractNumId w:val="41"/>
  </w:num>
  <w:num w:numId="39">
    <w:abstractNumId w:val="26"/>
  </w:num>
  <w:num w:numId="40">
    <w:abstractNumId w:val="43"/>
  </w:num>
  <w:num w:numId="41">
    <w:abstractNumId w:val="25"/>
  </w:num>
  <w:num w:numId="42">
    <w:abstractNumId w:val="32"/>
  </w:num>
  <w:num w:numId="43">
    <w:abstractNumId w:val="30"/>
  </w:num>
  <w:num w:numId="44">
    <w:abstractNumId w:val="36"/>
  </w:num>
  <w:num w:numId="45">
    <w:abstractNumId w:val="2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B6E"/>
    <w:rsid w:val="000A4B6E"/>
    <w:rsid w:val="00310F3E"/>
    <w:rsid w:val="005717A6"/>
    <w:rsid w:val="006B7E6C"/>
    <w:rsid w:val="007044DD"/>
    <w:rsid w:val="00725A0B"/>
    <w:rsid w:val="008D5BCC"/>
    <w:rsid w:val="008E4B6B"/>
    <w:rsid w:val="0090557E"/>
    <w:rsid w:val="009412FF"/>
    <w:rsid w:val="00AE7227"/>
    <w:rsid w:val="00C74E4A"/>
    <w:rsid w:val="00DF285E"/>
    <w:rsid w:val="00EC662A"/>
    <w:rsid w:val="00FA59FD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2A3C-A54C-46DC-99F8-F0C2ABD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7A6"/>
  </w:style>
  <w:style w:type="paragraph" w:styleId="1">
    <w:name w:val="heading 1"/>
    <w:basedOn w:val="a0"/>
    <w:next w:val="a0"/>
    <w:link w:val="10"/>
    <w:qFormat/>
    <w:rsid w:val="00FA59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0">
    <w:name w:val="heading 2"/>
    <w:basedOn w:val="a0"/>
    <w:next w:val="a0"/>
    <w:link w:val="21"/>
    <w:qFormat/>
    <w:rsid w:val="00310F3E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310F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0">
    <w:name w:val="heading 4"/>
    <w:basedOn w:val="a0"/>
    <w:next w:val="a0"/>
    <w:link w:val="41"/>
    <w:qFormat/>
    <w:rsid w:val="00310F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0">
    <w:name w:val="heading 5"/>
    <w:basedOn w:val="a0"/>
    <w:next w:val="a0"/>
    <w:link w:val="51"/>
    <w:qFormat/>
    <w:rsid w:val="00310F3E"/>
    <w:pPr>
      <w:keepNext/>
      <w:spacing w:after="0" w:line="240" w:lineRule="auto"/>
      <w:ind w:left="4956" w:firstLine="708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B6E"/>
    <w:pPr>
      <w:spacing w:after="0" w:line="240" w:lineRule="auto"/>
    </w:pPr>
  </w:style>
  <w:style w:type="character" w:styleId="a5">
    <w:name w:val="Strong"/>
    <w:basedOn w:val="a1"/>
    <w:qFormat/>
    <w:rsid w:val="00C74E4A"/>
    <w:rPr>
      <w:b/>
      <w:bCs/>
    </w:rPr>
  </w:style>
  <w:style w:type="character" w:customStyle="1" w:styleId="10">
    <w:name w:val="Заголовок 1 Знак"/>
    <w:basedOn w:val="a1"/>
    <w:link w:val="1"/>
    <w:rsid w:val="00FA59FD"/>
    <w:rPr>
      <w:rFonts w:ascii="Times New Roman" w:eastAsia="Times New Roman" w:hAnsi="Times New Roman" w:cs="Times New Roman"/>
      <w:b/>
      <w:bCs/>
      <w:szCs w:val="24"/>
    </w:rPr>
  </w:style>
  <w:style w:type="table" w:styleId="a6">
    <w:name w:val="Table Grid"/>
    <w:basedOn w:val="a2"/>
    <w:uiPriority w:val="59"/>
    <w:rsid w:val="008E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rsid w:val="00310F3E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310F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1">
    <w:name w:val="Заголовок 4 Знак"/>
    <w:basedOn w:val="a1"/>
    <w:link w:val="40"/>
    <w:rsid w:val="00310F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1">
    <w:name w:val="Заголовок 5 Знак"/>
    <w:basedOn w:val="a1"/>
    <w:link w:val="50"/>
    <w:rsid w:val="00310F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ody Text Indent"/>
    <w:basedOn w:val="a0"/>
    <w:link w:val="a8"/>
    <w:rsid w:val="00310F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a8">
    <w:name w:val="Основной текст с отступом Знак"/>
    <w:basedOn w:val="a1"/>
    <w:link w:val="a7"/>
    <w:rsid w:val="00310F3E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22">
    <w:name w:val="Body Text Indent 2"/>
    <w:basedOn w:val="a0"/>
    <w:link w:val="23"/>
    <w:rsid w:val="00310F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310F3E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styleId="a9">
    <w:name w:val="header"/>
    <w:basedOn w:val="a0"/>
    <w:link w:val="aa"/>
    <w:rsid w:val="00310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1"/>
    <w:link w:val="a9"/>
    <w:rsid w:val="00310F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1"/>
    <w:rsid w:val="00310F3E"/>
  </w:style>
  <w:style w:type="paragraph" w:styleId="ac">
    <w:name w:val="Body Text"/>
    <w:basedOn w:val="a0"/>
    <w:link w:val="ad"/>
    <w:rsid w:val="00310F3E"/>
    <w:pPr>
      <w:spacing w:after="0" w:line="192" w:lineRule="auto"/>
      <w:jc w:val="center"/>
    </w:pPr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310F3E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e">
    <w:name w:val="Balloon Text"/>
    <w:basedOn w:val="a0"/>
    <w:link w:val="af"/>
    <w:uiPriority w:val="99"/>
    <w:semiHidden/>
    <w:rsid w:val="00310F3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310F3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2">
    <w:name w:val="Body Text Indent 3"/>
    <w:basedOn w:val="a0"/>
    <w:link w:val="33"/>
    <w:rsid w:val="00310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310F3E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24">
    <w:name w:val="Body Text 2"/>
    <w:basedOn w:val="a0"/>
    <w:link w:val="25"/>
    <w:rsid w:val="00310F3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310F3E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ConsNormal">
    <w:name w:val="ConsNormal"/>
    <w:rsid w:val="00310F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310F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0">
    <w:name w:val="footer"/>
    <w:basedOn w:val="a0"/>
    <w:link w:val="af1"/>
    <w:uiPriority w:val="99"/>
    <w:rsid w:val="00310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10F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Обычный + полужирный"/>
    <w:basedOn w:val="a0"/>
    <w:rsid w:val="00310F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f3">
    <w:name w:val="Emphasis"/>
    <w:qFormat/>
    <w:rsid w:val="00310F3E"/>
    <w:rPr>
      <w:i/>
      <w:iCs/>
    </w:rPr>
  </w:style>
  <w:style w:type="paragraph" w:customStyle="1" w:styleId="consnormal0">
    <w:name w:val="consnormal"/>
    <w:basedOn w:val="a0"/>
    <w:rsid w:val="00310F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rsid w:val="00310F3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310F3E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af4">
    <w:name w:val="Block Text"/>
    <w:basedOn w:val="a0"/>
    <w:rsid w:val="00310F3E"/>
    <w:pPr>
      <w:spacing w:after="0" w:line="240" w:lineRule="auto"/>
      <w:ind w:left="360" w:right="605" w:firstLine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0"/>
    <w:rsid w:val="00310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10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rsid w:val="00310F3E"/>
    <w:rPr>
      <w:rFonts w:ascii="Verdana" w:hAnsi="Verdana" w:hint="default"/>
      <w:color w:val="000000"/>
      <w:sz w:val="20"/>
      <w:szCs w:val="20"/>
      <w:u w:val="single"/>
    </w:rPr>
  </w:style>
  <w:style w:type="paragraph" w:styleId="af6">
    <w:name w:val="Title"/>
    <w:basedOn w:val="a0"/>
    <w:link w:val="af7"/>
    <w:qFormat/>
    <w:rsid w:val="00310F3E"/>
    <w:pPr>
      <w:shd w:val="clear" w:color="auto" w:fill="FFFFFF"/>
      <w:tabs>
        <w:tab w:val="left" w:pos="1402"/>
      </w:tabs>
      <w:spacing w:after="0" w:line="360" w:lineRule="exact"/>
      <w:ind w:left="38" w:firstLine="749"/>
      <w:jc w:val="center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7"/>
      <w:lang w:val="x-none" w:eastAsia="x-none"/>
    </w:rPr>
  </w:style>
  <w:style w:type="character" w:customStyle="1" w:styleId="af7">
    <w:name w:val="Название Знак"/>
    <w:basedOn w:val="a1"/>
    <w:link w:val="af6"/>
    <w:rsid w:val="00310F3E"/>
    <w:rPr>
      <w:rFonts w:ascii="Times New Roman" w:eastAsia="Times New Roman" w:hAnsi="Times New Roman" w:cs="Times New Roman"/>
      <w:b/>
      <w:bCs/>
      <w:color w:val="000000"/>
      <w:spacing w:val="-16"/>
      <w:sz w:val="28"/>
      <w:szCs w:val="27"/>
      <w:shd w:val="clear" w:color="auto" w:fill="FFFFFF"/>
      <w:lang w:val="x-none" w:eastAsia="x-none"/>
    </w:rPr>
  </w:style>
  <w:style w:type="paragraph" w:styleId="af8">
    <w:name w:val="Normal (Web)"/>
    <w:basedOn w:val="a0"/>
    <w:uiPriority w:val="99"/>
    <w:rsid w:val="0031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10F3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310F3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10F3E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10F3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310F3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310F3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310F3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310F3E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10F3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Стиль2"/>
    <w:uiPriority w:val="99"/>
    <w:rsid w:val="00310F3E"/>
    <w:pPr>
      <w:numPr>
        <w:numId w:val="3"/>
      </w:numPr>
    </w:pPr>
  </w:style>
  <w:style w:type="numbering" w:customStyle="1" w:styleId="3">
    <w:name w:val="Стиль3"/>
    <w:uiPriority w:val="99"/>
    <w:rsid w:val="00310F3E"/>
    <w:pPr>
      <w:numPr>
        <w:numId w:val="4"/>
      </w:numPr>
    </w:pPr>
  </w:style>
  <w:style w:type="numbering" w:customStyle="1" w:styleId="4">
    <w:name w:val="Стиль4"/>
    <w:uiPriority w:val="99"/>
    <w:rsid w:val="00310F3E"/>
    <w:pPr>
      <w:numPr>
        <w:numId w:val="5"/>
      </w:numPr>
    </w:pPr>
  </w:style>
  <w:style w:type="numbering" w:customStyle="1" w:styleId="5">
    <w:name w:val="Стиль5"/>
    <w:uiPriority w:val="99"/>
    <w:rsid w:val="00310F3E"/>
    <w:pPr>
      <w:numPr>
        <w:numId w:val="6"/>
      </w:numPr>
    </w:pPr>
  </w:style>
  <w:style w:type="paragraph" w:styleId="af9">
    <w:name w:val="List Paragraph"/>
    <w:basedOn w:val="a0"/>
    <w:uiPriority w:val="34"/>
    <w:qFormat/>
    <w:rsid w:val="00310F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8">
    <w:name w:val="Style18"/>
    <w:basedOn w:val="a0"/>
    <w:uiPriority w:val="99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310F3E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310F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5">
    <w:name w:val="Font Style15"/>
    <w:rsid w:val="00310F3E"/>
    <w:rPr>
      <w:rFonts w:ascii="Cambria" w:hAnsi="Cambria" w:cs="Cambria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310F3E"/>
  </w:style>
  <w:style w:type="table" w:customStyle="1" w:styleId="13">
    <w:name w:val="Сетка таблицы1"/>
    <w:basedOn w:val="a2"/>
    <w:next w:val="a6"/>
    <w:uiPriority w:val="59"/>
    <w:rsid w:val="00310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310F3E"/>
    <w:rPr>
      <w:color w:val="800080"/>
      <w:u w:val="single"/>
    </w:rPr>
  </w:style>
  <w:style w:type="paragraph" w:customStyle="1" w:styleId="xl65">
    <w:name w:val="xl65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310F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rsid w:val="00310F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310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310F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310F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0"/>
    <w:rsid w:val="00310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310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310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310F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0"/>
    <w:rsid w:val="00310F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0"/>
    <w:rsid w:val="00310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310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310F3E"/>
  </w:style>
  <w:style w:type="table" w:customStyle="1" w:styleId="27">
    <w:name w:val="Сетка таблицы2"/>
    <w:basedOn w:val="a2"/>
    <w:next w:val="a6"/>
    <w:uiPriority w:val="59"/>
    <w:rsid w:val="00310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Стиль21"/>
    <w:uiPriority w:val="99"/>
    <w:rsid w:val="00310F3E"/>
  </w:style>
  <w:style w:type="numbering" w:customStyle="1" w:styleId="310">
    <w:name w:val="Стиль31"/>
    <w:uiPriority w:val="99"/>
    <w:rsid w:val="00310F3E"/>
  </w:style>
  <w:style w:type="numbering" w:customStyle="1" w:styleId="410">
    <w:name w:val="Стиль41"/>
    <w:uiPriority w:val="99"/>
    <w:rsid w:val="00310F3E"/>
  </w:style>
  <w:style w:type="numbering" w:customStyle="1" w:styleId="510">
    <w:name w:val="Стиль51"/>
    <w:uiPriority w:val="99"/>
    <w:rsid w:val="00310F3E"/>
  </w:style>
  <w:style w:type="numbering" w:customStyle="1" w:styleId="110">
    <w:name w:val="Нет списка11"/>
    <w:next w:val="a3"/>
    <w:uiPriority w:val="99"/>
    <w:semiHidden/>
    <w:unhideWhenUsed/>
    <w:rsid w:val="00310F3E"/>
  </w:style>
  <w:style w:type="table" w:customStyle="1" w:styleId="111">
    <w:name w:val="Сетка таблицы11"/>
    <w:basedOn w:val="a2"/>
    <w:next w:val="a6"/>
    <w:uiPriority w:val="59"/>
    <w:rsid w:val="00310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uiPriority w:val="99"/>
    <w:rsid w:val="00310F3E"/>
    <w:rPr>
      <w:color w:val="106BBE"/>
    </w:rPr>
  </w:style>
  <w:style w:type="paragraph" w:customStyle="1" w:styleId="afc">
    <w:name w:val="Таблицы (моноширинный)"/>
    <w:basedOn w:val="a0"/>
    <w:next w:val="a0"/>
    <w:uiPriority w:val="99"/>
    <w:rsid w:val="0031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2022-03-03T02:39:00Z</cp:lastPrinted>
  <dcterms:created xsi:type="dcterms:W3CDTF">2013-03-29T00:27:00Z</dcterms:created>
  <dcterms:modified xsi:type="dcterms:W3CDTF">2022-03-03T02:40:00Z</dcterms:modified>
</cp:coreProperties>
</file>