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A0" w:rsidRPr="00BF41D6" w:rsidRDefault="006179A0" w:rsidP="006179A0">
      <w:pPr>
        <w:jc w:val="center"/>
        <w:rPr>
          <w:b/>
          <w:bCs/>
          <w:sz w:val="28"/>
        </w:rPr>
      </w:pPr>
      <w:r w:rsidRPr="00BF41D6">
        <w:rPr>
          <w:b/>
          <w:bCs/>
          <w:sz w:val="28"/>
        </w:rPr>
        <w:t>АДМИНИСТРАЦИЯ</w:t>
      </w:r>
      <w:r>
        <w:rPr>
          <w:b/>
          <w:bCs/>
          <w:sz w:val="28"/>
        </w:rPr>
        <w:t xml:space="preserve"> ГОРОДСКОГО ПОСЕЛЕНИЯ </w:t>
      </w:r>
      <w:r w:rsidRPr="00BF41D6">
        <w:rPr>
          <w:b/>
          <w:bCs/>
          <w:sz w:val="28"/>
        </w:rPr>
        <w:t>«ОЛОВЯННИНСКОЕ»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3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330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3B6">
        <w:rPr>
          <w:rFonts w:ascii="Times New Roman" w:hAnsi="Times New Roman" w:cs="Times New Roman"/>
          <w:sz w:val="28"/>
          <w:szCs w:val="28"/>
        </w:rPr>
        <w:t xml:space="preserve"> </w:t>
      </w:r>
      <w:r w:rsidR="00FB6605">
        <w:rPr>
          <w:rFonts w:ascii="Times New Roman" w:hAnsi="Times New Roman" w:cs="Times New Roman"/>
          <w:sz w:val="28"/>
          <w:szCs w:val="28"/>
        </w:rPr>
        <w:t>о</w:t>
      </w:r>
      <w:r w:rsidR="00796BCB">
        <w:rPr>
          <w:rFonts w:ascii="Times New Roman" w:hAnsi="Times New Roman" w:cs="Times New Roman"/>
          <w:sz w:val="28"/>
          <w:szCs w:val="28"/>
        </w:rPr>
        <w:t>кт</w:t>
      </w:r>
      <w:r w:rsidR="00FB6605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796B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3F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96BCB">
        <w:rPr>
          <w:rFonts w:ascii="Times New Roman" w:hAnsi="Times New Roman" w:cs="Times New Roman"/>
          <w:sz w:val="28"/>
          <w:szCs w:val="28"/>
        </w:rPr>
        <w:t xml:space="preserve">                     №228</w:t>
      </w: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171F6" w:rsidRDefault="00D171F6" w:rsidP="001D0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1F6" w:rsidRDefault="00CF097F" w:rsidP="003F7737">
      <w:pPr>
        <w:jc w:val="center"/>
        <w:rPr>
          <w:b/>
          <w:sz w:val="28"/>
          <w:szCs w:val="28"/>
        </w:rPr>
      </w:pPr>
      <w:r w:rsidRPr="003F7737">
        <w:rPr>
          <w:b/>
          <w:sz w:val="28"/>
          <w:szCs w:val="28"/>
        </w:rPr>
        <w:t>О</w:t>
      </w:r>
      <w:r w:rsidR="006179A0">
        <w:rPr>
          <w:b/>
          <w:sz w:val="28"/>
          <w:szCs w:val="28"/>
        </w:rPr>
        <w:t xml:space="preserve"> </w:t>
      </w:r>
      <w:r w:rsidR="00493F60">
        <w:rPr>
          <w:b/>
          <w:sz w:val="28"/>
          <w:szCs w:val="28"/>
        </w:rPr>
        <w:t xml:space="preserve">Порядке организации и </w:t>
      </w:r>
      <w:r w:rsidR="00CF3627">
        <w:rPr>
          <w:b/>
          <w:sz w:val="28"/>
          <w:szCs w:val="28"/>
        </w:rPr>
        <w:t>проведени</w:t>
      </w:r>
      <w:r w:rsidR="00493F60">
        <w:rPr>
          <w:b/>
          <w:sz w:val="28"/>
          <w:szCs w:val="28"/>
        </w:rPr>
        <w:t>я</w:t>
      </w:r>
      <w:r w:rsidR="006179A0">
        <w:rPr>
          <w:b/>
          <w:sz w:val="28"/>
          <w:szCs w:val="28"/>
        </w:rPr>
        <w:t xml:space="preserve"> </w:t>
      </w:r>
      <w:r w:rsidR="0009496C">
        <w:rPr>
          <w:b/>
          <w:sz w:val="28"/>
          <w:szCs w:val="28"/>
        </w:rPr>
        <w:t xml:space="preserve">открытого </w:t>
      </w:r>
      <w:r w:rsidR="003F7737" w:rsidRPr="003F7737">
        <w:rPr>
          <w:b/>
          <w:sz w:val="28"/>
          <w:szCs w:val="28"/>
        </w:rPr>
        <w:t xml:space="preserve">конкурса на </w:t>
      </w:r>
      <w:r w:rsidR="00493F60">
        <w:rPr>
          <w:b/>
          <w:sz w:val="28"/>
          <w:szCs w:val="28"/>
        </w:rPr>
        <w:t>право получения свидетельства об осуществлении</w:t>
      </w:r>
      <w:r w:rsidR="003F7737" w:rsidRPr="003F7737">
        <w:rPr>
          <w:b/>
          <w:sz w:val="28"/>
          <w:szCs w:val="28"/>
        </w:rPr>
        <w:t xml:space="preserve"> перевозок автомобильным транспортом </w:t>
      </w:r>
      <w:r w:rsidR="006179A0" w:rsidRPr="006179A0">
        <w:rPr>
          <w:b/>
          <w:sz w:val="28"/>
          <w:szCs w:val="28"/>
        </w:rPr>
        <w:t xml:space="preserve">на территории </w:t>
      </w:r>
      <w:r w:rsidR="006179A0">
        <w:rPr>
          <w:b/>
          <w:sz w:val="28"/>
          <w:szCs w:val="28"/>
        </w:rPr>
        <w:t>городского поселения «Оловяннинское»</w:t>
      </w:r>
      <w:r w:rsidR="0068330A">
        <w:rPr>
          <w:b/>
          <w:sz w:val="28"/>
          <w:szCs w:val="28"/>
        </w:rPr>
        <w:t xml:space="preserve"> по маршруту «ул</w:t>
      </w:r>
      <w:proofErr w:type="gramStart"/>
      <w:r w:rsidR="0068330A">
        <w:rPr>
          <w:b/>
          <w:sz w:val="28"/>
          <w:szCs w:val="28"/>
        </w:rPr>
        <w:t>.Д</w:t>
      </w:r>
      <w:proofErr w:type="gramEnd"/>
      <w:r w:rsidR="0068330A">
        <w:rPr>
          <w:b/>
          <w:sz w:val="28"/>
          <w:szCs w:val="28"/>
        </w:rPr>
        <w:t>зержинского – ул.Рудничная»</w:t>
      </w:r>
      <w:r w:rsidR="006179A0">
        <w:rPr>
          <w:b/>
          <w:sz w:val="28"/>
          <w:szCs w:val="28"/>
        </w:rPr>
        <w:t xml:space="preserve"> </w:t>
      </w:r>
      <w:r w:rsidR="00591F83">
        <w:rPr>
          <w:b/>
          <w:sz w:val="28"/>
          <w:szCs w:val="28"/>
        </w:rPr>
        <w:t xml:space="preserve"> </w:t>
      </w:r>
    </w:p>
    <w:p w:rsidR="00493F60" w:rsidRDefault="00493F60" w:rsidP="00493F60">
      <w:pPr>
        <w:rPr>
          <w:b/>
          <w:sz w:val="28"/>
          <w:szCs w:val="28"/>
        </w:rPr>
      </w:pPr>
    </w:p>
    <w:p w:rsidR="009030D1" w:rsidRDefault="00493F60" w:rsidP="00B44FBC">
      <w:pPr>
        <w:ind w:firstLine="709"/>
        <w:jc w:val="both"/>
        <w:rPr>
          <w:sz w:val="28"/>
        </w:rPr>
      </w:pPr>
      <w:proofErr w:type="gramStart"/>
      <w:r w:rsidRPr="00493F6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5 статьи 6</w:t>
      </w:r>
      <w:r w:rsidR="003F7737">
        <w:rPr>
          <w:sz w:val="28"/>
        </w:rPr>
        <w:t xml:space="preserve"> Закон</w:t>
      </w:r>
      <w:r w:rsidR="00CF3627">
        <w:rPr>
          <w:sz w:val="28"/>
        </w:rPr>
        <w:t>а</w:t>
      </w:r>
      <w:r w:rsidR="003F7737">
        <w:rPr>
          <w:sz w:val="28"/>
        </w:rPr>
        <w:t xml:space="preserve"> Забайкальского края от 18 декабря 2009 года №312-ЗЗК «Об организации транспортного обслуживания</w:t>
      </w:r>
      <w:r w:rsidR="001E44DA">
        <w:rPr>
          <w:sz w:val="28"/>
        </w:rPr>
        <w:t xml:space="preserve"> населения на маршрутах пригородного и межмуниципального</w:t>
      </w:r>
      <w:proofErr w:type="gramEnd"/>
      <w:r w:rsidR="001E44DA">
        <w:rPr>
          <w:sz w:val="28"/>
        </w:rPr>
        <w:t xml:space="preserve"> сообщения на территории Забайкальского края»,</w:t>
      </w:r>
      <w:r w:rsidR="00AF6A5F">
        <w:rPr>
          <w:sz w:val="28"/>
        </w:rPr>
        <w:t xml:space="preserve"> </w:t>
      </w:r>
      <w:r w:rsidR="006179A0">
        <w:rPr>
          <w:sz w:val="28"/>
        </w:rPr>
        <w:t xml:space="preserve">  Уставом</w:t>
      </w:r>
      <w:r w:rsidR="00AF6A5F">
        <w:rPr>
          <w:sz w:val="28"/>
        </w:rPr>
        <w:t xml:space="preserve"> </w:t>
      </w:r>
      <w:r w:rsidR="006179A0">
        <w:rPr>
          <w:sz w:val="28"/>
        </w:rPr>
        <w:t>городского поселения «Оловяннинское»,</w:t>
      </w:r>
      <w:r w:rsidR="00AF6A5F">
        <w:rPr>
          <w:sz w:val="28"/>
        </w:rPr>
        <w:t xml:space="preserve"> </w:t>
      </w:r>
      <w:r w:rsidR="00B47BAE">
        <w:rPr>
          <w:sz w:val="28"/>
        </w:rPr>
        <w:t xml:space="preserve">администрация </w:t>
      </w:r>
      <w:r w:rsidR="006179A0">
        <w:rPr>
          <w:sz w:val="28"/>
        </w:rPr>
        <w:t>городского поселения «Оловяннинское»</w:t>
      </w:r>
      <w:r w:rsidR="00B44FBC">
        <w:rPr>
          <w:sz w:val="28"/>
        </w:rPr>
        <w:t xml:space="preserve"> в целях совершенствования организаци</w:t>
      </w:r>
      <w:r w:rsidR="006179A0">
        <w:rPr>
          <w:sz w:val="28"/>
        </w:rPr>
        <w:t>и транспортного обслуживания на</w:t>
      </w:r>
      <w:r w:rsidR="00B44FBC">
        <w:rPr>
          <w:sz w:val="28"/>
        </w:rPr>
        <w:t xml:space="preserve">селения на территории </w:t>
      </w:r>
      <w:r w:rsidR="006179A0">
        <w:rPr>
          <w:sz w:val="28"/>
        </w:rPr>
        <w:t>городского поселения «Оловяннинское»</w:t>
      </w:r>
    </w:p>
    <w:p w:rsidR="00B47BAE" w:rsidRDefault="00B47BAE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я е т:</w:t>
      </w:r>
    </w:p>
    <w:p w:rsidR="001D0C2D" w:rsidRDefault="001D0C2D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44FBC" w:rsidRDefault="00B44FBC" w:rsidP="00753318">
      <w:pPr>
        <w:pStyle w:val="a3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размещения извещения о проведении открытого конкурса на право получения свидетельства об</w:t>
      </w:r>
      <w:r w:rsidR="006179A0">
        <w:rPr>
          <w:rFonts w:ascii="Times New Roman" w:hAnsi="Times New Roman" w:cs="Times New Roman"/>
          <w:sz w:val="28"/>
          <w:szCs w:val="28"/>
        </w:rPr>
        <w:t xml:space="preserve"> </w:t>
      </w:r>
      <w:r w:rsidRPr="00B44FBC">
        <w:rPr>
          <w:rFonts w:ascii="Times New Roman" w:hAnsi="Times New Roman" w:cs="Times New Roman"/>
          <w:sz w:val="28"/>
          <w:szCs w:val="28"/>
        </w:rPr>
        <w:t xml:space="preserve">осуществлении перевозок автомобильным транспортом на территории </w:t>
      </w:r>
      <w:r w:rsidR="006179A0" w:rsidRPr="006179A0">
        <w:rPr>
          <w:rFonts w:ascii="Times New Roman" w:hAnsi="Times New Roman" w:cs="Times New Roman"/>
          <w:sz w:val="28"/>
          <w:szCs w:val="28"/>
        </w:rPr>
        <w:t>городского поселения «Оловяннинское</w:t>
      </w:r>
      <w:r w:rsidR="00591F83">
        <w:rPr>
          <w:rFonts w:ascii="Times New Roman" w:hAnsi="Times New Roman" w:cs="Times New Roman"/>
          <w:sz w:val="28"/>
          <w:szCs w:val="28"/>
        </w:rPr>
        <w:t>»</w:t>
      </w:r>
      <w:r w:rsidR="0068330A">
        <w:rPr>
          <w:rFonts w:ascii="Times New Roman" w:hAnsi="Times New Roman" w:cs="Times New Roman"/>
          <w:sz w:val="28"/>
          <w:szCs w:val="28"/>
        </w:rPr>
        <w:t xml:space="preserve"> по маршруту «ул</w:t>
      </w:r>
      <w:proofErr w:type="gramStart"/>
      <w:r w:rsidR="0068330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8330A">
        <w:rPr>
          <w:rFonts w:ascii="Times New Roman" w:hAnsi="Times New Roman" w:cs="Times New Roman"/>
          <w:sz w:val="28"/>
          <w:szCs w:val="28"/>
        </w:rPr>
        <w:t>зержинского – ул.Рудничная»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5CC">
        <w:rPr>
          <w:rFonts w:ascii="Times New Roman" w:hAnsi="Times New Roman" w:cs="Times New Roman"/>
          <w:sz w:val="28"/>
          <w:szCs w:val="28"/>
        </w:rPr>
        <w:t xml:space="preserve">на </w:t>
      </w:r>
      <w:r w:rsidR="008815CC" w:rsidRPr="006B64AC">
        <w:rPr>
          <w:rFonts w:ascii="Times New Roman" w:hAnsi="Times New Roman"/>
          <w:sz w:val="28"/>
          <w:szCs w:val="28"/>
        </w:rPr>
        <w:t xml:space="preserve">сайте администрации городского поселения «Оловяннинское» </w:t>
      </w:r>
      <w:hyperlink r:id="rId7" w:history="1"/>
      <w:r w:rsidR="008815CC" w:rsidRPr="006B6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D1E">
        <w:rPr>
          <w:rFonts w:ascii="Times New Roman" w:hAnsi="Times New Roman"/>
          <w:sz w:val="28"/>
          <w:szCs w:val="28"/>
        </w:rPr>
        <w:t>оловянная.рф</w:t>
      </w:r>
      <w:bookmarkStart w:id="0" w:name="_GoBack"/>
      <w:bookmarkEnd w:id="0"/>
      <w:proofErr w:type="spellEnd"/>
      <w:r w:rsidR="008815CC" w:rsidRPr="006B64AC">
        <w:rPr>
          <w:rFonts w:ascii="Times New Roman" w:hAnsi="Times New Roman"/>
          <w:sz w:val="28"/>
          <w:szCs w:val="28"/>
        </w:rPr>
        <w:t xml:space="preserve"> </w:t>
      </w:r>
      <w:r w:rsidR="008815CC">
        <w:rPr>
          <w:rFonts w:ascii="Times New Roman" w:hAnsi="Times New Roman"/>
          <w:sz w:val="28"/>
          <w:szCs w:val="28"/>
        </w:rPr>
        <w:t xml:space="preserve"> </w:t>
      </w:r>
      <w:r w:rsidR="00246318">
        <w:rPr>
          <w:rFonts w:ascii="Times New Roman" w:hAnsi="Times New Roman" w:cs="Times New Roman"/>
          <w:sz w:val="28"/>
          <w:szCs w:val="28"/>
        </w:rPr>
        <w:t>(Приложение</w:t>
      </w:r>
      <w:r w:rsidR="001D0C2D">
        <w:rPr>
          <w:rFonts w:ascii="Times New Roman" w:hAnsi="Times New Roman" w:cs="Times New Roman"/>
          <w:sz w:val="28"/>
          <w:szCs w:val="28"/>
        </w:rPr>
        <w:t xml:space="preserve"> №</w:t>
      </w:r>
      <w:r w:rsidR="002463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C2D" w:rsidRDefault="001E44DA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1D0C2D">
        <w:rPr>
          <w:sz w:val="28"/>
          <w:szCs w:val="28"/>
        </w:rPr>
        <w:t xml:space="preserve">Утвердить Положение  </w:t>
      </w:r>
      <w:r w:rsidR="000121B5" w:rsidRPr="001D0C2D">
        <w:rPr>
          <w:sz w:val="28"/>
          <w:szCs w:val="28"/>
        </w:rPr>
        <w:t>о</w:t>
      </w:r>
      <w:r w:rsidR="00B44FBC" w:rsidRPr="001D0C2D">
        <w:rPr>
          <w:sz w:val="28"/>
          <w:szCs w:val="28"/>
        </w:rPr>
        <w:t xml:space="preserve"> Порядке организации и проведения открытого конкурса на право получения свидетельства об осуществлении перевозок автомобильным транспортом на территории </w:t>
      </w:r>
      <w:r w:rsidR="00BC3F66">
        <w:rPr>
          <w:sz w:val="28"/>
          <w:szCs w:val="28"/>
        </w:rPr>
        <w:t>городского поселения «Оловяннинское»</w:t>
      </w:r>
      <w:r w:rsidR="00B44FBC" w:rsidRPr="001D0C2D">
        <w:rPr>
          <w:sz w:val="28"/>
          <w:szCs w:val="28"/>
        </w:rPr>
        <w:t xml:space="preserve"> </w:t>
      </w:r>
      <w:r w:rsidR="0068330A">
        <w:rPr>
          <w:sz w:val="28"/>
          <w:szCs w:val="28"/>
        </w:rPr>
        <w:t>по маршруту «ул</w:t>
      </w:r>
      <w:proofErr w:type="gramStart"/>
      <w:r w:rsidR="0068330A">
        <w:rPr>
          <w:sz w:val="28"/>
          <w:szCs w:val="28"/>
        </w:rPr>
        <w:t>.Д</w:t>
      </w:r>
      <w:proofErr w:type="gramEnd"/>
      <w:r w:rsidR="0068330A">
        <w:rPr>
          <w:sz w:val="28"/>
          <w:szCs w:val="28"/>
        </w:rPr>
        <w:t>зержинского – ул. Рудничная»</w:t>
      </w:r>
      <w:r w:rsidR="00591F83">
        <w:rPr>
          <w:sz w:val="28"/>
          <w:szCs w:val="28"/>
        </w:rPr>
        <w:t xml:space="preserve"> </w:t>
      </w:r>
      <w:r w:rsidR="00BC3F66">
        <w:rPr>
          <w:sz w:val="28"/>
          <w:szCs w:val="28"/>
        </w:rPr>
        <w:t xml:space="preserve"> </w:t>
      </w:r>
      <w:r w:rsidRPr="001D0C2D">
        <w:rPr>
          <w:sz w:val="28"/>
          <w:szCs w:val="28"/>
        </w:rPr>
        <w:t>(Приложение №</w:t>
      </w:r>
      <w:r w:rsidR="00246318" w:rsidRPr="001D0C2D">
        <w:rPr>
          <w:sz w:val="28"/>
          <w:szCs w:val="28"/>
        </w:rPr>
        <w:t>2</w:t>
      </w:r>
      <w:r w:rsidRPr="001D0C2D">
        <w:rPr>
          <w:sz w:val="28"/>
          <w:szCs w:val="28"/>
        </w:rPr>
        <w:t>).</w:t>
      </w:r>
    </w:p>
    <w:p w:rsidR="001D0C2D" w:rsidRPr="00753318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753318">
        <w:rPr>
          <w:sz w:val="28"/>
          <w:szCs w:val="28"/>
        </w:rPr>
        <w:t>Утвердить Положение  о</w:t>
      </w:r>
      <w:r w:rsidR="00B44FBC" w:rsidRPr="00753318">
        <w:rPr>
          <w:sz w:val="28"/>
          <w:szCs w:val="28"/>
        </w:rPr>
        <w:t xml:space="preserve"> конкурсной</w:t>
      </w:r>
      <w:r w:rsidRPr="00753318">
        <w:rPr>
          <w:sz w:val="28"/>
          <w:szCs w:val="28"/>
        </w:rPr>
        <w:t xml:space="preserve"> комиссии по проведению </w:t>
      </w:r>
      <w:r w:rsidR="00B44FBC" w:rsidRPr="00753318">
        <w:rPr>
          <w:sz w:val="28"/>
          <w:szCs w:val="28"/>
        </w:rPr>
        <w:t xml:space="preserve">открытого конкурса на право получения свидетельства об осуществлении перевозок автомобильным транспортом </w:t>
      </w:r>
      <w:r w:rsidR="00BC3F66" w:rsidRPr="001D0C2D">
        <w:rPr>
          <w:sz w:val="28"/>
          <w:szCs w:val="28"/>
        </w:rPr>
        <w:t xml:space="preserve">на территории </w:t>
      </w:r>
      <w:r w:rsidR="00BC3F66">
        <w:rPr>
          <w:sz w:val="28"/>
          <w:szCs w:val="28"/>
        </w:rPr>
        <w:t>городского поселения «Оловяннинское»</w:t>
      </w:r>
      <w:r w:rsidR="00BC3F66" w:rsidRPr="001D0C2D">
        <w:rPr>
          <w:sz w:val="28"/>
          <w:szCs w:val="28"/>
        </w:rPr>
        <w:t xml:space="preserve"> </w:t>
      </w:r>
      <w:r w:rsidR="0068330A">
        <w:rPr>
          <w:sz w:val="28"/>
          <w:szCs w:val="28"/>
        </w:rPr>
        <w:t>по маршруту «ул</w:t>
      </w:r>
      <w:proofErr w:type="gramStart"/>
      <w:r w:rsidR="0068330A">
        <w:rPr>
          <w:sz w:val="28"/>
          <w:szCs w:val="28"/>
        </w:rPr>
        <w:t>.Д</w:t>
      </w:r>
      <w:proofErr w:type="gramEnd"/>
      <w:r w:rsidR="0068330A">
        <w:rPr>
          <w:sz w:val="28"/>
          <w:szCs w:val="28"/>
        </w:rPr>
        <w:t>зержинского – ул.Рудничная»</w:t>
      </w:r>
      <w:r w:rsidR="00591F83">
        <w:rPr>
          <w:sz w:val="28"/>
          <w:szCs w:val="28"/>
        </w:rPr>
        <w:t xml:space="preserve"> </w:t>
      </w:r>
      <w:r w:rsidR="00B44FBC" w:rsidRPr="00753318">
        <w:rPr>
          <w:sz w:val="28"/>
          <w:szCs w:val="28"/>
        </w:rPr>
        <w:t>(Приложение №</w:t>
      </w:r>
      <w:r w:rsidR="00246318" w:rsidRPr="00753318">
        <w:rPr>
          <w:sz w:val="28"/>
          <w:szCs w:val="28"/>
        </w:rPr>
        <w:t>3</w:t>
      </w:r>
      <w:r w:rsidR="00B44FBC" w:rsidRPr="00753318">
        <w:rPr>
          <w:sz w:val="28"/>
          <w:szCs w:val="28"/>
        </w:rPr>
        <w:t>).</w:t>
      </w:r>
    </w:p>
    <w:p w:rsidR="00B44FBC" w:rsidRPr="001D0C2D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B44FBC">
        <w:rPr>
          <w:sz w:val="28"/>
          <w:szCs w:val="28"/>
        </w:rPr>
        <w:t xml:space="preserve">Утвердить состав </w:t>
      </w:r>
      <w:r w:rsidR="00010A67">
        <w:rPr>
          <w:sz w:val="28"/>
          <w:szCs w:val="28"/>
        </w:rPr>
        <w:t xml:space="preserve">конкурсной </w:t>
      </w:r>
      <w:r w:rsidRPr="00B44FBC">
        <w:rPr>
          <w:sz w:val="28"/>
          <w:szCs w:val="28"/>
        </w:rPr>
        <w:t xml:space="preserve">комиссии по проведению </w:t>
      </w:r>
      <w:r w:rsidR="00B44FBC" w:rsidRPr="00B44FBC">
        <w:rPr>
          <w:sz w:val="28"/>
          <w:szCs w:val="28"/>
        </w:rPr>
        <w:t xml:space="preserve">открытого конкурса на право получения свидетельства об осуществлении перевозок автомобильным транспортом </w:t>
      </w:r>
      <w:r w:rsidR="00BC3F66" w:rsidRPr="001D0C2D">
        <w:rPr>
          <w:sz w:val="28"/>
          <w:szCs w:val="28"/>
        </w:rPr>
        <w:t xml:space="preserve">на территории </w:t>
      </w:r>
      <w:r w:rsidR="00BC3F66">
        <w:rPr>
          <w:sz w:val="28"/>
          <w:szCs w:val="28"/>
        </w:rPr>
        <w:t xml:space="preserve">городского поселения </w:t>
      </w:r>
      <w:r w:rsidR="00BC3F66">
        <w:rPr>
          <w:sz w:val="28"/>
          <w:szCs w:val="28"/>
        </w:rPr>
        <w:lastRenderedPageBreak/>
        <w:t>«Оловяннинское»</w:t>
      </w:r>
      <w:r w:rsidR="00BC3F66" w:rsidRPr="001D0C2D">
        <w:rPr>
          <w:sz w:val="28"/>
          <w:szCs w:val="28"/>
        </w:rPr>
        <w:t xml:space="preserve"> </w:t>
      </w:r>
      <w:r w:rsidR="00591F83">
        <w:rPr>
          <w:sz w:val="28"/>
          <w:szCs w:val="28"/>
        </w:rPr>
        <w:t xml:space="preserve"> </w:t>
      </w:r>
      <w:r w:rsidR="00421169">
        <w:rPr>
          <w:sz w:val="28"/>
          <w:szCs w:val="28"/>
        </w:rPr>
        <w:t>по маршруту «ул</w:t>
      </w:r>
      <w:proofErr w:type="gramStart"/>
      <w:r w:rsidR="00421169">
        <w:rPr>
          <w:sz w:val="28"/>
          <w:szCs w:val="28"/>
        </w:rPr>
        <w:t>.Д</w:t>
      </w:r>
      <w:proofErr w:type="gramEnd"/>
      <w:r w:rsidR="00421169">
        <w:rPr>
          <w:sz w:val="28"/>
          <w:szCs w:val="28"/>
        </w:rPr>
        <w:t xml:space="preserve">зержинского – ул.Рудничная» </w:t>
      </w:r>
      <w:r w:rsidR="00B44FBC" w:rsidRPr="00B44FBC">
        <w:rPr>
          <w:sz w:val="28"/>
          <w:szCs w:val="28"/>
        </w:rPr>
        <w:t>(Приложение №</w:t>
      </w:r>
      <w:r w:rsidR="00246318">
        <w:rPr>
          <w:sz w:val="28"/>
          <w:szCs w:val="28"/>
        </w:rPr>
        <w:t>4</w:t>
      </w:r>
      <w:r w:rsidR="00B44FBC" w:rsidRPr="00B44FBC">
        <w:rPr>
          <w:sz w:val="28"/>
          <w:szCs w:val="28"/>
        </w:rPr>
        <w:t>).</w:t>
      </w:r>
    </w:p>
    <w:p w:rsidR="00D171F6" w:rsidRDefault="00796BCB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79A0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6179A0">
        <w:rPr>
          <w:sz w:val="28"/>
          <w:szCs w:val="28"/>
        </w:rPr>
        <w:t xml:space="preserve"> администрации городского поселения «Оловяннинское» </w:t>
      </w:r>
      <w:r>
        <w:rPr>
          <w:sz w:val="28"/>
          <w:szCs w:val="28"/>
        </w:rPr>
        <w:t xml:space="preserve">Шадрину С.В. </w:t>
      </w:r>
      <w:r w:rsidR="00196F06" w:rsidRPr="00B44FBC">
        <w:rPr>
          <w:sz w:val="28"/>
          <w:szCs w:val="28"/>
        </w:rPr>
        <w:t xml:space="preserve"> провести </w:t>
      </w:r>
      <w:r w:rsidR="00010A67">
        <w:rPr>
          <w:sz w:val="28"/>
          <w:szCs w:val="28"/>
        </w:rPr>
        <w:t xml:space="preserve">открытый </w:t>
      </w:r>
      <w:r w:rsidR="00196F06" w:rsidRPr="00B44FBC">
        <w:rPr>
          <w:sz w:val="28"/>
          <w:szCs w:val="28"/>
        </w:rPr>
        <w:t xml:space="preserve">конкурс </w:t>
      </w:r>
      <w:r w:rsidR="00010A67" w:rsidRPr="00B44FBC">
        <w:rPr>
          <w:sz w:val="28"/>
          <w:szCs w:val="28"/>
        </w:rPr>
        <w:t xml:space="preserve">на право получения свидетельства об осуществлении перевозок автомобильным транспортом </w:t>
      </w:r>
      <w:r w:rsidR="006179A0" w:rsidRPr="001D0C2D">
        <w:rPr>
          <w:sz w:val="28"/>
          <w:szCs w:val="28"/>
        </w:rPr>
        <w:t xml:space="preserve">на территории </w:t>
      </w:r>
      <w:r w:rsidR="006179A0">
        <w:rPr>
          <w:sz w:val="28"/>
          <w:szCs w:val="28"/>
        </w:rPr>
        <w:t>городского поселения «Оловяннинское»</w:t>
      </w:r>
      <w:r w:rsidR="006179A0" w:rsidRPr="001D0C2D">
        <w:rPr>
          <w:sz w:val="28"/>
          <w:szCs w:val="28"/>
        </w:rPr>
        <w:t xml:space="preserve"> по маршруту </w:t>
      </w:r>
      <w:r w:rsidR="00421169">
        <w:rPr>
          <w:sz w:val="28"/>
          <w:szCs w:val="28"/>
        </w:rPr>
        <w:t>«ул</w:t>
      </w:r>
      <w:proofErr w:type="gramStart"/>
      <w:r w:rsidR="00421169">
        <w:rPr>
          <w:sz w:val="28"/>
          <w:szCs w:val="28"/>
        </w:rPr>
        <w:t>.Д</w:t>
      </w:r>
      <w:proofErr w:type="gramEnd"/>
      <w:r w:rsidR="00421169">
        <w:rPr>
          <w:sz w:val="28"/>
          <w:szCs w:val="28"/>
        </w:rPr>
        <w:t>зержинского – ул.Рудничная»</w:t>
      </w:r>
    </w:p>
    <w:p w:rsidR="006179A0" w:rsidRPr="004039E7" w:rsidRDefault="006179A0" w:rsidP="006179A0">
      <w:pPr>
        <w:pStyle w:val="a8"/>
        <w:numPr>
          <w:ilvl w:val="0"/>
          <w:numId w:val="4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B64AC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B64AC">
        <w:rPr>
          <w:rFonts w:ascii="Times New Roman" w:hAnsi="Times New Roman"/>
          <w:sz w:val="28"/>
          <w:szCs w:val="28"/>
        </w:rPr>
        <w:t xml:space="preserve"> путем размещения на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r w:rsidRPr="006B64AC">
        <w:rPr>
          <w:rFonts w:ascii="Times New Roman" w:hAnsi="Times New Roman"/>
          <w:sz w:val="28"/>
          <w:szCs w:val="28"/>
        </w:rPr>
        <w:t>стенде в администрации городского поселения «Оловяннинское», а также на сайте администрации городского поселения «Оловяннинское»</w:t>
      </w:r>
      <w:r w:rsidR="00796BCB">
        <w:rPr>
          <w:rFonts w:ascii="Times New Roman" w:hAnsi="Times New Roman"/>
          <w:sz w:val="28"/>
          <w:szCs w:val="28"/>
        </w:rPr>
        <w:t xml:space="preserve"> </w:t>
      </w:r>
      <w:hyperlink r:id="rId8" w:history="1"/>
      <w:proofErr w:type="spellStart"/>
      <w:r w:rsidR="00796BCB" w:rsidRPr="00796BCB">
        <w:rPr>
          <w:rFonts w:ascii="Times New Roman" w:hAnsi="Times New Roman"/>
          <w:sz w:val="28"/>
          <w:szCs w:val="28"/>
        </w:rPr>
        <w:t>оловянная</w:t>
      </w:r>
      <w:proofErr w:type="gramStart"/>
      <w:r w:rsidR="00796BCB" w:rsidRPr="00796BCB">
        <w:rPr>
          <w:rFonts w:ascii="Times New Roman" w:hAnsi="Times New Roman"/>
          <w:sz w:val="28"/>
          <w:szCs w:val="28"/>
        </w:rPr>
        <w:t>.р</w:t>
      </w:r>
      <w:proofErr w:type="gramEnd"/>
      <w:r w:rsidR="00796BCB" w:rsidRPr="00796BCB">
        <w:rPr>
          <w:rFonts w:ascii="Times New Roman" w:hAnsi="Times New Roman"/>
          <w:sz w:val="28"/>
          <w:szCs w:val="28"/>
        </w:rPr>
        <w:t>ф</w:t>
      </w:r>
      <w:proofErr w:type="spellEnd"/>
      <w:r w:rsidRPr="006B64AC">
        <w:rPr>
          <w:rFonts w:ascii="Times New Roman" w:hAnsi="Times New Roman"/>
          <w:sz w:val="28"/>
          <w:szCs w:val="28"/>
        </w:rPr>
        <w:t xml:space="preserve"> </w:t>
      </w: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Pr="004B5034" w:rsidRDefault="00010A67" w:rsidP="00010A67">
      <w:pPr>
        <w:jc w:val="both"/>
        <w:rPr>
          <w:sz w:val="28"/>
          <w:szCs w:val="28"/>
        </w:rPr>
      </w:pPr>
    </w:p>
    <w:p w:rsidR="00D171F6" w:rsidRDefault="00617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179A0" w:rsidRDefault="00617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«Оловяннинское»                                                                                 </w:t>
      </w:r>
      <w:r w:rsidR="00421169">
        <w:rPr>
          <w:rFonts w:ascii="Times New Roman" w:hAnsi="Times New Roman" w:cs="Times New Roman"/>
          <w:sz w:val="28"/>
          <w:szCs w:val="28"/>
        </w:rPr>
        <w:t>С.В.Шадрин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C65137" w:rsidRDefault="00C65137" w:rsidP="00C65137"/>
    <w:p w:rsidR="00C65137" w:rsidRDefault="00C65137" w:rsidP="00C65137"/>
    <w:p w:rsidR="008815CC" w:rsidRDefault="008815CC" w:rsidP="00C65137"/>
    <w:p w:rsidR="008815CC" w:rsidRDefault="008815CC" w:rsidP="00C65137"/>
    <w:p w:rsidR="008815CC" w:rsidRDefault="008815CC" w:rsidP="00C65137"/>
    <w:p w:rsidR="008815CC" w:rsidRDefault="008815CC" w:rsidP="00C65137"/>
    <w:p w:rsidR="008815CC" w:rsidRDefault="008815CC" w:rsidP="00C65137"/>
    <w:p w:rsidR="008815CC" w:rsidRDefault="008815CC" w:rsidP="00C65137"/>
    <w:p w:rsidR="008815CC" w:rsidRDefault="008815CC" w:rsidP="00C65137"/>
    <w:p w:rsidR="008815CC" w:rsidRDefault="008815CC" w:rsidP="00C65137"/>
    <w:p w:rsidR="008815CC" w:rsidRPr="00B9689A" w:rsidRDefault="00B9689A" w:rsidP="00B968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873B6" w:rsidRPr="00F873B6" w:rsidRDefault="00C65137" w:rsidP="00C65137">
      <w:pPr>
        <w:jc w:val="right"/>
        <w:rPr>
          <w:sz w:val="28"/>
          <w:szCs w:val="28"/>
        </w:rPr>
      </w:pPr>
      <w:r w:rsidRPr="00F873B6">
        <w:rPr>
          <w:sz w:val="28"/>
          <w:szCs w:val="28"/>
        </w:rPr>
        <w:t>Утверждено:</w:t>
      </w:r>
    </w:p>
    <w:p w:rsidR="00010A67" w:rsidRPr="00F873B6" w:rsidRDefault="00C65137" w:rsidP="00C65137">
      <w:pPr>
        <w:jc w:val="right"/>
        <w:rPr>
          <w:sz w:val="28"/>
          <w:szCs w:val="28"/>
        </w:rPr>
      </w:pPr>
      <w:r w:rsidRPr="00F873B6">
        <w:rPr>
          <w:sz w:val="28"/>
          <w:szCs w:val="28"/>
        </w:rPr>
        <w:t xml:space="preserve"> </w:t>
      </w:r>
      <w:r w:rsidR="00010A67" w:rsidRPr="00F873B6">
        <w:rPr>
          <w:sz w:val="28"/>
          <w:szCs w:val="28"/>
        </w:rPr>
        <w:t>Постановлени</w:t>
      </w:r>
      <w:r w:rsidR="00753318" w:rsidRPr="00F873B6">
        <w:rPr>
          <w:sz w:val="28"/>
          <w:szCs w:val="28"/>
        </w:rPr>
        <w:t>ем</w:t>
      </w:r>
      <w:r w:rsidR="00010A67" w:rsidRPr="00F873B6">
        <w:rPr>
          <w:sz w:val="28"/>
          <w:szCs w:val="28"/>
        </w:rPr>
        <w:t xml:space="preserve"> администрации</w:t>
      </w:r>
    </w:p>
    <w:p w:rsidR="00010A67" w:rsidRPr="00F873B6" w:rsidRDefault="00C65137" w:rsidP="00010A67">
      <w:pPr>
        <w:jc w:val="right"/>
        <w:rPr>
          <w:sz w:val="28"/>
          <w:szCs w:val="28"/>
        </w:rPr>
      </w:pPr>
      <w:r w:rsidRPr="00F873B6">
        <w:rPr>
          <w:sz w:val="28"/>
          <w:szCs w:val="28"/>
        </w:rPr>
        <w:t>городского поселения «Оловяннинское»</w:t>
      </w:r>
    </w:p>
    <w:p w:rsidR="00010A67" w:rsidRPr="00F873B6" w:rsidRDefault="00010A67" w:rsidP="00010A67">
      <w:pPr>
        <w:jc w:val="right"/>
        <w:rPr>
          <w:sz w:val="28"/>
          <w:szCs w:val="28"/>
        </w:rPr>
      </w:pPr>
      <w:r w:rsidRPr="00F873B6">
        <w:rPr>
          <w:sz w:val="28"/>
          <w:szCs w:val="28"/>
        </w:rPr>
        <w:t>от «</w:t>
      </w:r>
      <w:r w:rsidR="00421169">
        <w:rPr>
          <w:sz w:val="28"/>
          <w:szCs w:val="28"/>
        </w:rPr>
        <w:t>14</w:t>
      </w:r>
      <w:r w:rsidRPr="00F873B6">
        <w:rPr>
          <w:sz w:val="28"/>
          <w:szCs w:val="28"/>
        </w:rPr>
        <w:t xml:space="preserve">» </w:t>
      </w:r>
      <w:r w:rsidR="00796BCB">
        <w:rPr>
          <w:sz w:val="28"/>
          <w:szCs w:val="28"/>
        </w:rPr>
        <w:t>октября 2019</w:t>
      </w:r>
      <w:r w:rsidRPr="00F873B6">
        <w:rPr>
          <w:sz w:val="28"/>
          <w:szCs w:val="28"/>
        </w:rPr>
        <w:t xml:space="preserve"> года №</w:t>
      </w:r>
      <w:r w:rsidR="00421169">
        <w:rPr>
          <w:sz w:val="28"/>
          <w:szCs w:val="28"/>
        </w:rPr>
        <w:t>2</w:t>
      </w:r>
      <w:r w:rsidR="00796BCB">
        <w:rPr>
          <w:sz w:val="28"/>
          <w:szCs w:val="28"/>
        </w:rPr>
        <w:t>28</w:t>
      </w:r>
    </w:p>
    <w:p w:rsidR="00010A67" w:rsidRDefault="00010A67" w:rsidP="00010A67"/>
    <w:p w:rsidR="00010A67" w:rsidRDefault="00010A67" w:rsidP="00010A67"/>
    <w:p w:rsidR="00010A67" w:rsidRDefault="00010A67" w:rsidP="00010A67"/>
    <w:p w:rsidR="00010A67" w:rsidRP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>ПОРЯДОК</w:t>
      </w:r>
    </w:p>
    <w:p w:rsid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 xml:space="preserve">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</w:t>
      </w:r>
      <w:r w:rsidR="00C65137">
        <w:rPr>
          <w:sz w:val="28"/>
          <w:szCs w:val="28"/>
        </w:rPr>
        <w:t xml:space="preserve"> </w:t>
      </w:r>
      <w:r w:rsidR="00C65137" w:rsidRPr="001D0C2D">
        <w:rPr>
          <w:sz w:val="28"/>
          <w:szCs w:val="28"/>
        </w:rPr>
        <w:t xml:space="preserve"> </w:t>
      </w:r>
      <w:r w:rsidR="00C65137" w:rsidRPr="00C65137">
        <w:rPr>
          <w:b/>
          <w:sz w:val="28"/>
          <w:szCs w:val="28"/>
        </w:rPr>
        <w:t>городского поселения «Оловяннинское» по маршруту «</w:t>
      </w:r>
      <w:r w:rsidR="00421169">
        <w:rPr>
          <w:b/>
          <w:sz w:val="28"/>
          <w:szCs w:val="28"/>
        </w:rPr>
        <w:t>ул</w:t>
      </w:r>
      <w:proofErr w:type="gramStart"/>
      <w:r w:rsidR="00421169">
        <w:rPr>
          <w:b/>
          <w:sz w:val="28"/>
          <w:szCs w:val="28"/>
        </w:rPr>
        <w:t>.Д</w:t>
      </w:r>
      <w:proofErr w:type="gramEnd"/>
      <w:r w:rsidR="00421169">
        <w:rPr>
          <w:b/>
          <w:sz w:val="28"/>
          <w:szCs w:val="28"/>
        </w:rPr>
        <w:t>зержинского - ул.Рудничная</w:t>
      </w:r>
      <w:r w:rsidR="00C65137" w:rsidRPr="00C65137">
        <w:rPr>
          <w:b/>
          <w:sz w:val="28"/>
          <w:szCs w:val="28"/>
        </w:rPr>
        <w:t>»</w:t>
      </w:r>
    </w:p>
    <w:p w:rsidR="00010A67" w:rsidRDefault="00010A67" w:rsidP="00010A67">
      <w:pPr>
        <w:rPr>
          <w:b/>
          <w:sz w:val="28"/>
          <w:szCs w:val="28"/>
        </w:rPr>
      </w:pPr>
    </w:p>
    <w:p w:rsidR="005F1333" w:rsidRDefault="00010A67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размещения извещения </w:t>
      </w:r>
      <w:r w:rsidRPr="00010A67">
        <w:rPr>
          <w:sz w:val="28"/>
          <w:szCs w:val="28"/>
        </w:rPr>
        <w:t xml:space="preserve">о проведении открытого конкурса на право получения свидетельства об осуществлении перевозок автомобильным транспортом на территории </w:t>
      </w:r>
      <w:r w:rsidR="00C65137">
        <w:rPr>
          <w:sz w:val="28"/>
          <w:szCs w:val="28"/>
        </w:rPr>
        <w:t>городского поселения «Оловяннинское»</w:t>
      </w:r>
      <w:r w:rsidRPr="00010A67">
        <w:rPr>
          <w:sz w:val="28"/>
          <w:szCs w:val="28"/>
        </w:rPr>
        <w:t xml:space="preserve"> по маршруту </w:t>
      </w:r>
      <w:r w:rsidR="00C65137">
        <w:rPr>
          <w:sz w:val="28"/>
          <w:szCs w:val="28"/>
        </w:rPr>
        <w:t>«ул</w:t>
      </w:r>
      <w:proofErr w:type="gramStart"/>
      <w:r w:rsidR="00C65137">
        <w:rPr>
          <w:sz w:val="28"/>
          <w:szCs w:val="28"/>
        </w:rPr>
        <w:t>.</w:t>
      </w:r>
      <w:r w:rsidR="00421169">
        <w:rPr>
          <w:sz w:val="28"/>
          <w:szCs w:val="28"/>
        </w:rPr>
        <w:t>Д</w:t>
      </w:r>
      <w:proofErr w:type="gramEnd"/>
      <w:r w:rsidR="00421169">
        <w:rPr>
          <w:sz w:val="28"/>
          <w:szCs w:val="28"/>
        </w:rPr>
        <w:t xml:space="preserve">зержинского – ул.Рудничная» </w:t>
      </w:r>
      <w:r w:rsidR="005F1333">
        <w:rPr>
          <w:sz w:val="28"/>
          <w:szCs w:val="28"/>
        </w:rPr>
        <w:t>(далее – Открытый конкурс) в информационно – телекоммуникационной сети «Интернет».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извещения Открытого конкурса в информационно – телекоммуникационной сети «Интернет» осуществляется </w:t>
      </w:r>
      <w:r w:rsidR="00C65137">
        <w:rPr>
          <w:sz w:val="28"/>
          <w:szCs w:val="28"/>
        </w:rPr>
        <w:t>администрацией городского поселения «Оловяннинское»</w:t>
      </w:r>
      <w:r>
        <w:rPr>
          <w:sz w:val="28"/>
          <w:szCs w:val="28"/>
        </w:rPr>
        <w:t xml:space="preserve"> (далее - Организатор).</w:t>
      </w:r>
    </w:p>
    <w:p w:rsidR="00010A67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="00C65137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на официальном сайте Организатора</w:t>
      </w:r>
      <w:r w:rsidR="008815CC">
        <w:rPr>
          <w:sz w:val="28"/>
          <w:szCs w:val="28"/>
        </w:rPr>
        <w:t xml:space="preserve"> </w:t>
      </w:r>
      <w:proofErr w:type="spellStart"/>
      <w:r w:rsidR="00796BCB" w:rsidRPr="00796BCB">
        <w:rPr>
          <w:sz w:val="28"/>
          <w:szCs w:val="28"/>
        </w:rPr>
        <w:t>оловянная</w:t>
      </w:r>
      <w:proofErr w:type="gramStart"/>
      <w:r w:rsidR="00796BCB" w:rsidRPr="00796BCB">
        <w:rPr>
          <w:sz w:val="28"/>
          <w:szCs w:val="28"/>
        </w:rPr>
        <w:t>.р</w:t>
      </w:r>
      <w:proofErr w:type="gramEnd"/>
      <w:r w:rsidR="00796BCB" w:rsidRPr="00796BCB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информационно – телекоммуникационной сети «Интернет» не позднее, чем за 20 календарных </w:t>
      </w:r>
      <w:r w:rsidR="00C65137">
        <w:rPr>
          <w:sz w:val="28"/>
          <w:szCs w:val="28"/>
        </w:rPr>
        <w:t xml:space="preserve">дней </w:t>
      </w:r>
      <w:r>
        <w:rPr>
          <w:sz w:val="28"/>
          <w:szCs w:val="28"/>
        </w:rPr>
        <w:t>до даты окончания срока принятия заявок на участие в Открытом конкурсе (далее</w:t>
      </w:r>
      <w:r w:rsidR="008815CC">
        <w:rPr>
          <w:sz w:val="28"/>
          <w:szCs w:val="28"/>
        </w:rPr>
        <w:t xml:space="preserve"> </w:t>
      </w:r>
      <w:r>
        <w:rPr>
          <w:sz w:val="28"/>
          <w:szCs w:val="28"/>
        </w:rPr>
        <w:t>- Заявка).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о проведении</w:t>
      </w:r>
      <w:r w:rsidR="00C65137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указываются следующие сведения: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Организатора;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Открытого конкурса;</w:t>
      </w:r>
    </w:p>
    <w:p w:rsidR="005F1333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место, дата и время вскрытия конвертов с Заявками, а также место и дата рассмотрения таких Заявок и подведения итогов Открытого конкурса;</w:t>
      </w:r>
    </w:p>
    <w:p w:rsidR="00E763EB" w:rsidRDefault="00E763EB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</w:t>
      </w:r>
      <w:r w:rsidR="00F873B6">
        <w:rPr>
          <w:sz w:val="28"/>
          <w:szCs w:val="28"/>
        </w:rPr>
        <w:t xml:space="preserve"> </w:t>
      </w:r>
      <w:proofErr w:type="spellStart"/>
      <w:r w:rsidR="00796BCB" w:rsidRPr="00796BCB">
        <w:rPr>
          <w:sz w:val="28"/>
          <w:szCs w:val="28"/>
        </w:rPr>
        <w:t>оловянная</w:t>
      </w:r>
      <w:proofErr w:type="gramStart"/>
      <w:r w:rsidR="00796BCB" w:rsidRPr="00796BCB">
        <w:rPr>
          <w:sz w:val="28"/>
          <w:szCs w:val="28"/>
        </w:rPr>
        <w:t>.р</w:t>
      </w:r>
      <w:proofErr w:type="gramEnd"/>
      <w:r w:rsidR="00796BCB" w:rsidRPr="00796BCB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информационно – телекоммуникационной сети «Интернет»</w:t>
      </w:r>
      <w:r w:rsidR="00C65137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="006B6EBE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 внесении изменений в извещение</w:t>
      </w:r>
      <w:r w:rsidR="006B6EBE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</w:t>
      </w:r>
      <w:r w:rsidR="006B6EBE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не позднее, чем за 5 рабочих дней до даты окончания подачи Заявок. Изменение предмета Открытого конкурса не допускается. И</w:t>
      </w:r>
      <w:r w:rsidR="00117949">
        <w:rPr>
          <w:sz w:val="28"/>
          <w:szCs w:val="28"/>
        </w:rPr>
        <w:t>зменения, внесенные в извещение о проведении Открытого конкурса, размещаются на</w:t>
      </w:r>
      <w:r w:rsidR="006B6EBE">
        <w:rPr>
          <w:sz w:val="28"/>
          <w:szCs w:val="28"/>
        </w:rPr>
        <w:t xml:space="preserve"> </w:t>
      </w:r>
      <w:r w:rsidR="00117949">
        <w:rPr>
          <w:sz w:val="28"/>
          <w:szCs w:val="28"/>
        </w:rPr>
        <w:t>официальном сайте Организатора</w:t>
      </w:r>
      <w:r w:rsidR="008815CC">
        <w:rPr>
          <w:sz w:val="28"/>
          <w:szCs w:val="28"/>
        </w:rPr>
        <w:t xml:space="preserve"> </w:t>
      </w:r>
      <w:hyperlink r:id="rId9" w:history="1"/>
      <w:r w:rsidR="008815CC" w:rsidRPr="006B64AC">
        <w:rPr>
          <w:sz w:val="28"/>
          <w:szCs w:val="28"/>
        </w:rPr>
        <w:t xml:space="preserve"> </w:t>
      </w:r>
      <w:proofErr w:type="spellStart"/>
      <w:r w:rsidR="00796BCB" w:rsidRPr="00796BCB">
        <w:rPr>
          <w:sz w:val="28"/>
          <w:szCs w:val="28"/>
        </w:rPr>
        <w:t>оловянная</w:t>
      </w:r>
      <w:proofErr w:type="gramStart"/>
      <w:r w:rsidR="00796BCB" w:rsidRPr="00796BCB">
        <w:rPr>
          <w:sz w:val="28"/>
          <w:szCs w:val="28"/>
        </w:rPr>
        <w:t>.р</w:t>
      </w:r>
      <w:proofErr w:type="gramEnd"/>
      <w:r w:rsidR="00796BCB" w:rsidRPr="00796BCB">
        <w:rPr>
          <w:sz w:val="28"/>
          <w:szCs w:val="28"/>
        </w:rPr>
        <w:t>ф</w:t>
      </w:r>
      <w:proofErr w:type="spellEnd"/>
      <w:r w:rsidR="008815CC" w:rsidRPr="006B64AC">
        <w:rPr>
          <w:sz w:val="28"/>
          <w:szCs w:val="28"/>
        </w:rPr>
        <w:t xml:space="preserve"> </w:t>
      </w:r>
      <w:r w:rsidR="00117949">
        <w:rPr>
          <w:sz w:val="28"/>
          <w:szCs w:val="28"/>
        </w:rPr>
        <w:t>в течение 1 рабочего дня со дня принятия решения о внесении изменений в извещение о проведении Открытого конкурса.</w:t>
      </w:r>
      <w:r w:rsidR="00B833BC">
        <w:rPr>
          <w:sz w:val="28"/>
          <w:szCs w:val="28"/>
        </w:rPr>
        <w:t xml:space="preserve"> При этом срок подачи Заявок продлевается таким образом, чтобы со дня опубликования и (или) размещения изменений, внесенных в извещение о </w:t>
      </w:r>
      <w:r w:rsidR="00B833BC">
        <w:rPr>
          <w:sz w:val="28"/>
          <w:szCs w:val="28"/>
        </w:rPr>
        <w:lastRenderedPageBreak/>
        <w:t>проведении Открытого конкурса, до даты окончания подачи Заявок этот срок составляет менее 10 календарных дней.</w:t>
      </w:r>
    </w:p>
    <w:p w:rsidR="00B833BC" w:rsidRDefault="00B833BC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</w:t>
      </w:r>
      <w:r w:rsidR="00F873B6" w:rsidRPr="00F873B6">
        <w:rPr>
          <w:sz w:val="28"/>
          <w:szCs w:val="28"/>
        </w:rPr>
        <w:t xml:space="preserve"> </w:t>
      </w:r>
      <w:proofErr w:type="spellStart"/>
      <w:r w:rsidR="00796BCB" w:rsidRPr="00796BCB">
        <w:rPr>
          <w:sz w:val="28"/>
          <w:szCs w:val="28"/>
        </w:rPr>
        <w:t>оловянная</w:t>
      </w:r>
      <w:proofErr w:type="gramStart"/>
      <w:r w:rsidR="00796BCB" w:rsidRPr="00796BCB">
        <w:rPr>
          <w:sz w:val="28"/>
          <w:szCs w:val="28"/>
        </w:rPr>
        <w:t>.р</w:t>
      </w:r>
      <w:proofErr w:type="gramEnd"/>
      <w:r w:rsidR="00796BCB" w:rsidRPr="00796BCB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информационно – телекоммуникационной сети «Интернет»</w:t>
      </w:r>
      <w:r w:rsidR="006B6EBE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="006B6EBE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об отказе его проведения полностью не позднее, чем за 10 календарных дней до вскрытия конвертов  с Заявками конкурсной комиссией.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конкурса. Лицам, подавшим Заявки, в письменной форме или в форме электронного документа направляются соответствующие уведомления.</w:t>
      </w: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421169" w:rsidP="00B833BC">
      <w:pPr>
        <w:ind w:left="2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6B6EBE" w:rsidP="00246318">
      <w:pPr>
        <w:ind w:left="21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6EBE" w:rsidRDefault="006B6EBE" w:rsidP="00246318">
      <w:pPr>
        <w:ind w:left="215"/>
        <w:rPr>
          <w:sz w:val="28"/>
          <w:szCs w:val="28"/>
        </w:rPr>
      </w:pPr>
    </w:p>
    <w:p w:rsidR="006B6EBE" w:rsidRDefault="006B6EBE" w:rsidP="00246318">
      <w:pPr>
        <w:ind w:left="215"/>
        <w:rPr>
          <w:sz w:val="28"/>
          <w:szCs w:val="28"/>
        </w:rPr>
      </w:pPr>
    </w:p>
    <w:p w:rsidR="006B6EBE" w:rsidRDefault="006B6EBE" w:rsidP="00246318">
      <w:pPr>
        <w:ind w:left="215"/>
        <w:rPr>
          <w:sz w:val="28"/>
          <w:szCs w:val="28"/>
        </w:rPr>
      </w:pPr>
    </w:p>
    <w:p w:rsidR="006B6EBE" w:rsidRDefault="006B6EBE" w:rsidP="00246318">
      <w:pPr>
        <w:ind w:left="215"/>
        <w:rPr>
          <w:sz w:val="28"/>
          <w:szCs w:val="28"/>
        </w:rPr>
      </w:pPr>
    </w:p>
    <w:p w:rsidR="00F873B6" w:rsidRDefault="00F873B6" w:rsidP="00246318">
      <w:pPr>
        <w:ind w:left="215"/>
        <w:rPr>
          <w:sz w:val="28"/>
          <w:szCs w:val="28"/>
        </w:rPr>
      </w:pPr>
    </w:p>
    <w:p w:rsidR="00246318" w:rsidRDefault="00246318" w:rsidP="00421169">
      <w:pPr>
        <w:rPr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Приложение № 2</w:t>
      </w:r>
    </w:p>
    <w:p w:rsidR="00753318" w:rsidRPr="001C35A7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  <w:r w:rsidR="006B6EBE">
        <w:rPr>
          <w:spacing w:val="1"/>
          <w:sz w:val="28"/>
          <w:szCs w:val="28"/>
        </w:rPr>
        <w:t>:</w:t>
      </w:r>
    </w:p>
    <w:p w:rsidR="00753318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Постановлением </w:t>
      </w:r>
      <w:r w:rsidR="00246318" w:rsidRPr="001C35A7">
        <w:rPr>
          <w:spacing w:val="1"/>
          <w:sz w:val="28"/>
          <w:szCs w:val="28"/>
        </w:rPr>
        <w:t xml:space="preserve">администрации </w:t>
      </w:r>
    </w:p>
    <w:p w:rsidR="00246318" w:rsidRPr="001C35A7" w:rsidRDefault="00F873B6" w:rsidP="00F873B6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</w:t>
      </w:r>
      <w:r w:rsidR="006B6EBE">
        <w:rPr>
          <w:spacing w:val="1"/>
          <w:sz w:val="28"/>
          <w:szCs w:val="28"/>
        </w:rPr>
        <w:t>городского поселения</w:t>
      </w:r>
      <w:r>
        <w:rPr>
          <w:spacing w:val="1"/>
          <w:sz w:val="28"/>
          <w:szCs w:val="28"/>
        </w:rPr>
        <w:t xml:space="preserve"> </w:t>
      </w:r>
      <w:r w:rsidR="006B6EBE">
        <w:rPr>
          <w:spacing w:val="1"/>
          <w:sz w:val="28"/>
          <w:szCs w:val="28"/>
        </w:rPr>
        <w:t>«Оловяннинское»</w:t>
      </w:r>
    </w:p>
    <w:p w:rsidR="00246318" w:rsidRPr="001C35A7" w:rsidRDefault="00421169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«14</w:t>
      </w:r>
      <w:r w:rsidR="00796BCB">
        <w:rPr>
          <w:spacing w:val="1"/>
          <w:sz w:val="28"/>
          <w:szCs w:val="28"/>
        </w:rPr>
        <w:t xml:space="preserve">» </w:t>
      </w:r>
      <w:r w:rsidR="00FB6605">
        <w:rPr>
          <w:spacing w:val="1"/>
          <w:sz w:val="28"/>
          <w:szCs w:val="28"/>
        </w:rPr>
        <w:t>о</w:t>
      </w:r>
      <w:r w:rsidR="00796BCB">
        <w:rPr>
          <w:spacing w:val="1"/>
          <w:sz w:val="28"/>
          <w:szCs w:val="28"/>
        </w:rPr>
        <w:t>кт</w:t>
      </w:r>
      <w:r w:rsidR="00FB6605">
        <w:rPr>
          <w:spacing w:val="1"/>
          <w:sz w:val="28"/>
          <w:szCs w:val="28"/>
        </w:rPr>
        <w:t>ября 201</w:t>
      </w:r>
      <w:r w:rsidR="00796BCB">
        <w:rPr>
          <w:spacing w:val="1"/>
          <w:sz w:val="28"/>
          <w:szCs w:val="28"/>
        </w:rPr>
        <w:t>9</w:t>
      </w:r>
      <w:r w:rsidR="00F873B6">
        <w:rPr>
          <w:spacing w:val="1"/>
          <w:sz w:val="28"/>
          <w:szCs w:val="28"/>
        </w:rPr>
        <w:t xml:space="preserve"> </w:t>
      </w:r>
      <w:r w:rsidR="00246318" w:rsidRPr="001C35A7">
        <w:rPr>
          <w:spacing w:val="1"/>
          <w:sz w:val="28"/>
          <w:szCs w:val="28"/>
        </w:rPr>
        <w:t>г. №</w:t>
      </w:r>
      <w:r w:rsidR="00796BCB">
        <w:rPr>
          <w:spacing w:val="1"/>
          <w:sz w:val="28"/>
          <w:szCs w:val="28"/>
        </w:rPr>
        <w:t>228</w:t>
      </w:r>
      <w:r w:rsidR="00246318" w:rsidRPr="001C35A7">
        <w:rPr>
          <w:spacing w:val="1"/>
          <w:sz w:val="28"/>
          <w:szCs w:val="28"/>
        </w:rPr>
        <w:t xml:space="preserve"> </w:t>
      </w: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  <w:sz w:val="28"/>
          <w:szCs w:val="28"/>
        </w:rPr>
      </w:pPr>
    </w:p>
    <w:p w:rsidR="00246318" w:rsidRPr="001C35A7" w:rsidRDefault="00246318" w:rsidP="00246318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Положение </w:t>
      </w:r>
    </w:p>
    <w:p w:rsidR="00246318" w:rsidRPr="00246318" w:rsidRDefault="00A27BE0" w:rsidP="0024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6318" w:rsidRPr="00246318">
        <w:rPr>
          <w:b/>
          <w:sz w:val="28"/>
          <w:szCs w:val="28"/>
        </w:rPr>
        <w:t xml:space="preserve"> Порядке организации и проведения открытого конкурса на право </w:t>
      </w:r>
    </w:p>
    <w:p w:rsidR="006B6EBE" w:rsidRDefault="00246318" w:rsidP="006B6EBE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 xml:space="preserve">получения свидетельства об осуществлении перевозок автомобильным транспортом на </w:t>
      </w:r>
      <w:r w:rsidR="006B6EBE">
        <w:rPr>
          <w:b/>
          <w:sz w:val="28"/>
          <w:szCs w:val="28"/>
        </w:rPr>
        <w:t xml:space="preserve">территории городского поселения «Оловяннинское» по маршруту </w:t>
      </w:r>
      <w:r w:rsidR="006B6EBE" w:rsidRPr="00C65137">
        <w:rPr>
          <w:b/>
          <w:sz w:val="28"/>
          <w:szCs w:val="28"/>
        </w:rPr>
        <w:t xml:space="preserve">«ул. </w:t>
      </w:r>
      <w:r w:rsidR="00421169">
        <w:rPr>
          <w:b/>
          <w:sz w:val="28"/>
          <w:szCs w:val="28"/>
        </w:rPr>
        <w:t>Дзержинского – ул</w:t>
      </w:r>
      <w:proofErr w:type="gramStart"/>
      <w:r w:rsidR="00421169">
        <w:rPr>
          <w:b/>
          <w:sz w:val="28"/>
          <w:szCs w:val="28"/>
        </w:rPr>
        <w:t>.Р</w:t>
      </w:r>
      <w:proofErr w:type="gramEnd"/>
      <w:r w:rsidR="00421169">
        <w:rPr>
          <w:b/>
          <w:sz w:val="28"/>
          <w:szCs w:val="28"/>
        </w:rPr>
        <w:t>удничная»</w:t>
      </w:r>
    </w:p>
    <w:p w:rsidR="006B6EBE" w:rsidRDefault="006B6EBE" w:rsidP="006B6EBE">
      <w:pPr>
        <w:rPr>
          <w:b/>
          <w:sz w:val="28"/>
          <w:szCs w:val="28"/>
        </w:rPr>
      </w:pPr>
    </w:p>
    <w:p w:rsidR="00246318" w:rsidRPr="00246318" w:rsidRDefault="00246318" w:rsidP="00246318">
      <w:pPr>
        <w:jc w:val="center"/>
        <w:rPr>
          <w:b/>
          <w:sz w:val="28"/>
          <w:szCs w:val="28"/>
        </w:rPr>
      </w:pPr>
    </w:p>
    <w:p w:rsidR="00246318" w:rsidRPr="00246318" w:rsidRDefault="00246318" w:rsidP="00246318">
      <w:pPr>
        <w:jc w:val="both"/>
        <w:rPr>
          <w:b/>
          <w:sz w:val="28"/>
        </w:rPr>
      </w:pPr>
    </w:p>
    <w:p w:rsidR="00246318" w:rsidRPr="001C35A7" w:rsidRDefault="00246318" w:rsidP="00246318">
      <w:pPr>
        <w:shd w:val="clear" w:color="auto" w:fill="FFFFFF"/>
        <w:spacing w:after="161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 1. Общие положения</w:t>
      </w:r>
    </w:p>
    <w:p w:rsidR="00246318" w:rsidRPr="001C35A7" w:rsidRDefault="00246318" w:rsidP="00D444AF">
      <w:pPr>
        <w:jc w:val="both"/>
        <w:rPr>
          <w:spacing w:val="1"/>
          <w:sz w:val="28"/>
          <w:szCs w:val="28"/>
        </w:rPr>
      </w:pPr>
      <w:r w:rsidRPr="00AC5980">
        <w:rPr>
          <w:color w:val="2D2D2D"/>
          <w:spacing w:val="1"/>
          <w:sz w:val="28"/>
          <w:szCs w:val="28"/>
        </w:rPr>
        <w:t xml:space="preserve">1. </w:t>
      </w:r>
      <w:r>
        <w:rPr>
          <w:color w:val="2D2D2D"/>
          <w:spacing w:val="1"/>
          <w:sz w:val="28"/>
          <w:szCs w:val="28"/>
        </w:rPr>
        <w:t xml:space="preserve"> Настоящее </w:t>
      </w:r>
      <w:r w:rsidRPr="001C35A7">
        <w:rPr>
          <w:spacing w:val="1"/>
          <w:sz w:val="28"/>
          <w:szCs w:val="28"/>
        </w:rPr>
        <w:t>Положение о</w:t>
      </w:r>
      <w:r>
        <w:rPr>
          <w:spacing w:val="1"/>
          <w:sz w:val="28"/>
          <w:szCs w:val="28"/>
        </w:rPr>
        <w:t xml:space="preserve">пределяет Порядок </w:t>
      </w:r>
      <w:r w:rsidR="00D444AF">
        <w:rPr>
          <w:spacing w:val="1"/>
          <w:sz w:val="28"/>
          <w:szCs w:val="28"/>
        </w:rPr>
        <w:t>организации и</w:t>
      </w:r>
      <w:r w:rsidRPr="001C35A7">
        <w:rPr>
          <w:spacing w:val="1"/>
          <w:sz w:val="28"/>
          <w:szCs w:val="28"/>
        </w:rPr>
        <w:t xml:space="preserve"> проведения </w:t>
      </w:r>
      <w:r w:rsidR="00D444AF">
        <w:rPr>
          <w:spacing w:val="1"/>
          <w:sz w:val="28"/>
          <w:szCs w:val="28"/>
        </w:rPr>
        <w:t>Открытого к</w:t>
      </w:r>
      <w:r w:rsidRPr="001C35A7">
        <w:rPr>
          <w:spacing w:val="1"/>
          <w:sz w:val="28"/>
          <w:szCs w:val="28"/>
        </w:rPr>
        <w:t xml:space="preserve">онкурса </w:t>
      </w:r>
      <w:r w:rsidR="00D444AF" w:rsidRPr="00D444AF">
        <w:rPr>
          <w:sz w:val="28"/>
          <w:szCs w:val="28"/>
        </w:rPr>
        <w:t xml:space="preserve">на право получения свидетельства об осуществлении перевозок автомобильным транспортом на территории </w:t>
      </w:r>
      <w:r w:rsidR="006B6EBE" w:rsidRPr="006B6EBE">
        <w:rPr>
          <w:sz w:val="28"/>
          <w:szCs w:val="28"/>
        </w:rPr>
        <w:t xml:space="preserve">городского поселения «Оловяннинское» по маршруту </w:t>
      </w:r>
      <w:r w:rsidR="00421169">
        <w:rPr>
          <w:sz w:val="28"/>
          <w:szCs w:val="28"/>
        </w:rPr>
        <w:t>«ул</w:t>
      </w:r>
      <w:proofErr w:type="gramStart"/>
      <w:r w:rsidR="00421169">
        <w:rPr>
          <w:sz w:val="28"/>
          <w:szCs w:val="28"/>
        </w:rPr>
        <w:t>.Д</w:t>
      </w:r>
      <w:proofErr w:type="gramEnd"/>
      <w:r w:rsidR="00421169">
        <w:rPr>
          <w:sz w:val="28"/>
          <w:szCs w:val="28"/>
        </w:rPr>
        <w:t xml:space="preserve">зержинского – ул.Рудничная» </w:t>
      </w:r>
      <w:r w:rsidR="006B6EBE" w:rsidRPr="006B6EBE">
        <w:rPr>
          <w:sz w:val="28"/>
          <w:szCs w:val="28"/>
        </w:rPr>
        <w:t xml:space="preserve"> </w:t>
      </w:r>
      <w:r w:rsidR="00D444AF">
        <w:rPr>
          <w:sz w:val="28"/>
          <w:szCs w:val="28"/>
        </w:rPr>
        <w:t xml:space="preserve">(далее – Открытый конкурс). В целях </w:t>
      </w:r>
      <w:r w:rsidRPr="001C35A7">
        <w:rPr>
          <w:spacing w:val="1"/>
          <w:sz w:val="28"/>
          <w:szCs w:val="28"/>
        </w:rPr>
        <w:t>удовлетворени</w:t>
      </w:r>
      <w:r w:rsidR="00D444AF">
        <w:rPr>
          <w:spacing w:val="1"/>
          <w:sz w:val="28"/>
          <w:szCs w:val="28"/>
        </w:rPr>
        <w:t>я</w:t>
      </w:r>
      <w:r w:rsidRPr="001C35A7">
        <w:rPr>
          <w:spacing w:val="1"/>
          <w:sz w:val="28"/>
          <w:szCs w:val="28"/>
        </w:rPr>
        <w:t xml:space="preserve"> потребностей населения района в пассажирских перевозках, повышение безопасности дорожного движения при перевозке пассажиров, укрепление транспортной дисциплины среди перевозчиков, вовлечение водителей предприятий, предпринимателей в активную профилактическую работу по предупреждению дорожно-транспортных происшествий, повышение культуры и качества обслуживания пассажиров.</w:t>
      </w:r>
    </w:p>
    <w:p w:rsidR="00FB08A0" w:rsidRDefault="00D444AF" w:rsidP="00395A1E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Предметом Открытого к</w:t>
      </w:r>
      <w:r w:rsidRPr="001C35A7">
        <w:rPr>
          <w:spacing w:val="1"/>
          <w:sz w:val="28"/>
          <w:szCs w:val="28"/>
        </w:rPr>
        <w:t xml:space="preserve">онкурса </w:t>
      </w:r>
      <w:r>
        <w:rPr>
          <w:sz w:val="28"/>
          <w:szCs w:val="28"/>
        </w:rPr>
        <w:t>является</w:t>
      </w:r>
      <w:r w:rsidRPr="00D444AF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 на </w:t>
      </w:r>
      <w:r w:rsidRPr="00D444AF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="006B6EBE">
        <w:rPr>
          <w:sz w:val="28"/>
          <w:szCs w:val="28"/>
        </w:rPr>
        <w:t xml:space="preserve"> </w:t>
      </w:r>
      <w:r w:rsidR="00395A1E">
        <w:rPr>
          <w:sz w:val="28"/>
          <w:szCs w:val="28"/>
        </w:rPr>
        <w:t>с</w:t>
      </w:r>
      <w:r w:rsidRPr="00D444AF">
        <w:rPr>
          <w:sz w:val="28"/>
          <w:szCs w:val="28"/>
        </w:rPr>
        <w:t>видетельства об осуществлении перевозок автомобильным транспортом на территории</w:t>
      </w:r>
      <w:r w:rsidR="006B6EBE" w:rsidRPr="006B6EBE">
        <w:rPr>
          <w:sz w:val="28"/>
          <w:szCs w:val="28"/>
        </w:rPr>
        <w:t xml:space="preserve"> городского поселения «Оловянни</w:t>
      </w:r>
      <w:r w:rsidR="00421169">
        <w:rPr>
          <w:sz w:val="28"/>
          <w:szCs w:val="28"/>
        </w:rPr>
        <w:t>нское» по маршруту «ул. Дзержинского</w:t>
      </w:r>
      <w:r w:rsidR="00FB08A0">
        <w:rPr>
          <w:sz w:val="28"/>
          <w:szCs w:val="28"/>
        </w:rPr>
        <w:t xml:space="preserve"> </w:t>
      </w:r>
      <w:r w:rsidR="006B6EBE" w:rsidRPr="006B6EBE">
        <w:rPr>
          <w:sz w:val="28"/>
          <w:szCs w:val="28"/>
        </w:rPr>
        <w:t xml:space="preserve">– ул. </w:t>
      </w:r>
      <w:proofErr w:type="gramStart"/>
      <w:r w:rsidR="00421169">
        <w:rPr>
          <w:sz w:val="28"/>
          <w:szCs w:val="28"/>
        </w:rPr>
        <w:t>Рудничная</w:t>
      </w:r>
      <w:proofErr w:type="gramEnd"/>
      <w:r w:rsidR="00421169">
        <w:rPr>
          <w:sz w:val="28"/>
          <w:szCs w:val="28"/>
        </w:rPr>
        <w:t>»</w:t>
      </w:r>
      <w:r w:rsidR="006B6EBE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далее–Свидетельство).</w:t>
      </w:r>
    </w:p>
    <w:p w:rsidR="00D444AF" w:rsidRDefault="00D444AF" w:rsidP="00395A1E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Открытый конкурс проводится </w:t>
      </w:r>
      <w:r w:rsidR="006B6EBE">
        <w:rPr>
          <w:sz w:val="28"/>
          <w:szCs w:val="28"/>
        </w:rPr>
        <w:t xml:space="preserve">администрацией городского поселения «Оловяннинское» </w:t>
      </w:r>
      <w:r>
        <w:rPr>
          <w:sz w:val="28"/>
          <w:szCs w:val="28"/>
        </w:rPr>
        <w:t xml:space="preserve"> (далее - Организатор).</w:t>
      </w:r>
    </w:p>
    <w:p w:rsidR="00246318" w:rsidRDefault="00D444AF" w:rsidP="00D444AF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Организатор создает конкурсную комиссию по проведению Открытого конкурса, утверждает ее состав.</w:t>
      </w:r>
    </w:p>
    <w:p w:rsidR="00FB08A0" w:rsidRDefault="00FB08A0" w:rsidP="00D444AF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246318" w:rsidRDefault="00395A1E" w:rsidP="00246318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 w:rsidR="00246318" w:rsidRPr="001C35A7">
        <w:rPr>
          <w:b/>
          <w:spacing w:val="1"/>
          <w:sz w:val="28"/>
          <w:szCs w:val="28"/>
        </w:rPr>
        <w:t xml:space="preserve">. Порядок проведения </w:t>
      </w:r>
      <w:r>
        <w:rPr>
          <w:b/>
          <w:spacing w:val="1"/>
          <w:sz w:val="28"/>
          <w:szCs w:val="28"/>
        </w:rPr>
        <w:t xml:space="preserve">Открытого </w:t>
      </w:r>
      <w:r w:rsidR="00246318" w:rsidRPr="001C35A7">
        <w:rPr>
          <w:b/>
          <w:spacing w:val="1"/>
          <w:sz w:val="28"/>
          <w:szCs w:val="28"/>
        </w:rPr>
        <w:t>конкурса</w:t>
      </w:r>
    </w:p>
    <w:p w:rsidR="00FB08A0" w:rsidRDefault="00FB08A0" w:rsidP="00246318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</w:p>
    <w:p w:rsidR="003055E1" w:rsidRDefault="00246318" w:rsidP="00395A1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5. </w:t>
      </w:r>
      <w:r w:rsidR="00395A1E">
        <w:rPr>
          <w:spacing w:val="1"/>
          <w:sz w:val="28"/>
          <w:szCs w:val="28"/>
        </w:rPr>
        <w:t xml:space="preserve">Открытый конкурс проводится в случаях, установленных </w:t>
      </w:r>
      <w:r w:rsidR="00395A1E">
        <w:rPr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Start"/>
      <w:r w:rsidR="00395A1E">
        <w:rPr>
          <w:sz w:val="28"/>
          <w:szCs w:val="28"/>
        </w:rPr>
        <w:t>»(</w:t>
      </w:r>
      <w:proofErr w:type="gramEnd"/>
      <w:r w:rsidR="00395A1E">
        <w:rPr>
          <w:sz w:val="28"/>
          <w:szCs w:val="28"/>
        </w:rPr>
        <w:t>далее</w:t>
      </w:r>
      <w:r w:rsidR="003055E1">
        <w:rPr>
          <w:sz w:val="28"/>
          <w:szCs w:val="28"/>
        </w:rPr>
        <w:t xml:space="preserve"> – Федеральный закон).</w:t>
      </w:r>
    </w:p>
    <w:p w:rsidR="00246318" w:rsidRDefault="00246318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6. </w:t>
      </w:r>
      <w:r w:rsidR="00220A43">
        <w:rPr>
          <w:spacing w:val="1"/>
          <w:sz w:val="28"/>
          <w:szCs w:val="28"/>
        </w:rPr>
        <w:t>Открытый конкурс объявляется Организатором в сроки, предусмотренные Федеральным законом.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7. К юридическим лицам, индивидуальным предпринимателям, участникам договора простого товарищества, участвующим в Открытом конкурсе (далее </w:t>
      </w:r>
      <w:r>
        <w:rPr>
          <w:spacing w:val="1"/>
          <w:sz w:val="28"/>
          <w:szCs w:val="28"/>
        </w:rPr>
        <w:lastRenderedPageBreak/>
        <w:t>- Участник), предъявляются требования, предусмотренные Федеральным законом.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Форма заявки на участие в Открытом конкурсе (далее - Заявка), а также перечень документов, прилагаемый к Заявке, устанавливаются конкурсной документацией.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Каждый конверт с Заявкой и прилагаемыми к ней документами, поступивший в установленный срок, регистрируются Организатором в журнале регистрации Заявок.</w:t>
      </w:r>
      <w:r w:rsidR="000107A0">
        <w:rPr>
          <w:spacing w:val="1"/>
          <w:sz w:val="28"/>
          <w:szCs w:val="28"/>
        </w:rPr>
        <w:t xml:space="preserve"> Участнику выдается расписка в получении конверта с указанием даты и времени получения.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Изменения, дополнения в Заявку не допускаются.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11. Участник вправе Заявку отозвать, путем направления в адрес Организатора заявления об отзыве Заявки, которое регистрируется в журнале регистрации Заявок на участие в Открытом конкурсе. Отзыв Заявки не препятствует ее повторной подаче до истечения срока подачи Заявок, установленного конкурсной документацией. Отозванные Заявки возвращаются Организатором Участнику либо его представителю.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12. Заявка с прилагаемыми к ней документами должны быть оформлены на русском языке, прошиты, пронумерованы и скреплены печатью (при наличии), заверены подписью Участника либо уполно</w:t>
      </w:r>
      <w:r w:rsidR="006B6EBE">
        <w:rPr>
          <w:spacing w:val="1"/>
          <w:sz w:val="28"/>
          <w:szCs w:val="28"/>
        </w:rPr>
        <w:t>моченного им лица (при наличии</w:t>
      </w:r>
      <w:r>
        <w:rPr>
          <w:spacing w:val="1"/>
          <w:sz w:val="28"/>
          <w:szCs w:val="28"/>
        </w:rPr>
        <w:t xml:space="preserve"> документа). Обязательно указывается должность подписавшего и расшифровка его подписи.</w:t>
      </w:r>
      <w:r w:rsidR="006B6EBE">
        <w:rPr>
          <w:spacing w:val="1"/>
          <w:sz w:val="28"/>
          <w:szCs w:val="28"/>
        </w:rPr>
        <w:t xml:space="preserve"> Использование факсимильной связи</w:t>
      </w:r>
      <w:r w:rsidR="00756151">
        <w:rPr>
          <w:spacing w:val="1"/>
          <w:sz w:val="28"/>
          <w:szCs w:val="28"/>
        </w:rPr>
        <w:t xml:space="preserve"> недопустимо. Заявка представляется в одном экземпляре в отдельном запечатанном конверте, на котором указывается наименование муниципального маршрута регулярных перевозок, наименование предмета конкурса на участие в котором подается данная Заявка, а также полное наименование Участника. Участник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13. Участник вправе подать только одну Заявку с приложением необходимых документов в отношении муниципального маршрута регулярных перевозок.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14. Любое заинтересованное лицо вправе направить в письменной форме Организатору запрос о разъяснении положений конкурсной документации.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15. В течение 5 рабочих дней   со дня </w:t>
      </w:r>
      <w:r w:rsidR="005F57F5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ступления </w:t>
      </w:r>
      <w:r w:rsidR="005F57F5">
        <w:rPr>
          <w:spacing w:val="1"/>
          <w:sz w:val="28"/>
          <w:szCs w:val="28"/>
        </w:rPr>
        <w:t>указанного запроса Организатор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Организатору не позднее, чем за 5 рабочих дней до дня окончания подачи Заявок.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поступления запроса позднее 5 рабочих дней до дня окончания подачи Заявок, разъяснения Организатором не представляются.</w:t>
      </w:r>
    </w:p>
    <w:p w:rsidR="005F57F5" w:rsidRDefault="005F57F5" w:rsidP="005F57F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16. Публично, в день, во время и </w:t>
      </w:r>
      <w:proofErr w:type="gramStart"/>
      <w:r>
        <w:rPr>
          <w:spacing w:val="1"/>
          <w:sz w:val="28"/>
          <w:szCs w:val="28"/>
        </w:rPr>
        <w:t>месте</w:t>
      </w:r>
      <w:proofErr w:type="gramEnd"/>
      <w:r>
        <w:rPr>
          <w:spacing w:val="1"/>
          <w:sz w:val="28"/>
          <w:szCs w:val="28"/>
        </w:rPr>
        <w:t>, указанном в извещении о проведении Открытого конкурса, конкурсной комиссией вскрываются конверты с Заявками, поступившими в установленные сроки. Вскрытие всех конвертов осуществляется в один день.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поступления конверта с Заявкой Организатору по истечени</w:t>
      </w:r>
      <w:r w:rsidR="00CD4273">
        <w:rPr>
          <w:spacing w:val="1"/>
          <w:sz w:val="28"/>
          <w:szCs w:val="28"/>
        </w:rPr>
        <w:t>и установленного срока, конверт в</w:t>
      </w:r>
      <w:r>
        <w:rPr>
          <w:spacing w:val="1"/>
          <w:sz w:val="28"/>
          <w:szCs w:val="28"/>
        </w:rPr>
        <w:t xml:space="preserve"> журнале регистрации Заявок</w:t>
      </w:r>
      <w:r w:rsidR="00CD4273">
        <w:rPr>
          <w:spacing w:val="1"/>
          <w:sz w:val="28"/>
          <w:szCs w:val="28"/>
        </w:rPr>
        <w:t xml:space="preserve"> на участие в Открытом конкурсе не регистрируется и возвращается Участнику.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17. Участники или их представители вправе присутствовать при вскрытии конвертов с Заявками.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При вскрытии конвертов с Заявками объявляются: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товарищества;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муниципального маршрута регулярных перевозок на </w:t>
      </w:r>
      <w:r w:rsidR="000121B5">
        <w:rPr>
          <w:spacing w:val="1"/>
          <w:sz w:val="28"/>
          <w:szCs w:val="28"/>
        </w:rPr>
        <w:t>участие,</w:t>
      </w:r>
      <w:r>
        <w:rPr>
          <w:spacing w:val="1"/>
          <w:sz w:val="28"/>
          <w:szCs w:val="28"/>
        </w:rPr>
        <w:t xml:space="preserve"> в котором подается Заявка.</w:t>
      </w:r>
    </w:p>
    <w:p w:rsidR="00CD4273" w:rsidRPr="001C35A7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proofErr w:type="gramStart"/>
      <w:r>
        <w:rPr>
          <w:spacing w:val="1"/>
          <w:sz w:val="28"/>
          <w:szCs w:val="28"/>
        </w:rPr>
        <w:t xml:space="preserve">В случае установления факта подачи одним Участником 2-х и более Заявок в отношении муниципального маршрута регулярных перевозок при условии, что поданные ранее Заявки таким Участником не отозваны, все Заявки такого </w:t>
      </w:r>
      <w:r w:rsidR="003A37F0">
        <w:rPr>
          <w:spacing w:val="1"/>
          <w:sz w:val="28"/>
          <w:szCs w:val="28"/>
        </w:rPr>
        <w:t xml:space="preserve">Участника, поданные в отношении данного муниципального маршрута регулярных перевозок, считаются не поданными, не рассматриваются и возвращаются этому Участнику в течение 5 рабочих дней.  </w:t>
      </w:r>
      <w:proofErr w:type="gramEnd"/>
    </w:p>
    <w:p w:rsidR="00246318" w:rsidRDefault="003A37F0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подачи в одном конверте нескольких Заявок одного или нескольких Участников, такие Заявки считаются не поданными, не рассматриваются и возвращаются подавшим их Участникам в течение 5 рабочих дней.</w:t>
      </w:r>
    </w:p>
    <w:p w:rsidR="003A37F0" w:rsidRDefault="003A37F0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19. По результатам вскрытия конвертов с Заявками конкурсной комиссией составляется протокол вскрытия конвертов с Заявками на участие </w:t>
      </w:r>
      <w:r w:rsidR="0099671D">
        <w:rPr>
          <w:spacing w:val="1"/>
          <w:sz w:val="28"/>
          <w:szCs w:val="28"/>
        </w:rPr>
        <w:t>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вскрытия конвертов с Заявками. Протокол вскрытия конвертов с заявками на участие в Открытом конкурсе размещается на</w:t>
      </w:r>
      <w:r w:rsidR="006B6EBE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официальном сайте Организатора не позднее 1 рабочего дня, следующего</w:t>
      </w:r>
      <w:r w:rsidR="006B6EBE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за</w:t>
      </w:r>
      <w:r w:rsidR="006B6EBE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днем подписания ук</w:t>
      </w:r>
      <w:r w:rsidR="00A16948">
        <w:rPr>
          <w:spacing w:val="1"/>
          <w:sz w:val="28"/>
          <w:szCs w:val="28"/>
        </w:rPr>
        <w:t>а</w:t>
      </w:r>
      <w:r w:rsidR="0099671D">
        <w:rPr>
          <w:spacing w:val="1"/>
          <w:sz w:val="28"/>
          <w:szCs w:val="28"/>
        </w:rPr>
        <w:t>занного протокола.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20. После вскрытия конвертов с Заявками конкурсная комиссия рассматривает Заявки на соответствие их, а также Участников требованиям, установленным конкурсной документацией. Срок рассмотрения Заявок не может превышать 20 дней со дня вскрытия конвертов с Заявками.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21. По результатам рассмотрения Заявок конкурсной комиссией принимается решение: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 допуске Участника к участию в Открытом конкурсе;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об отказе в допуске Участника к участию в Открытом конкурсе.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22. Основаниями для отказа к участию в Открытом конкурсе  являются:</w:t>
      </w:r>
    </w:p>
    <w:p w:rsidR="00A16948" w:rsidRDefault="00A16948" w:rsidP="00A1694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не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предоставление документов, определенных конкурсной документацией, либо наличия в таких документах недостоверных сведений</w:t>
      </w:r>
      <w:r w:rsidR="00815055">
        <w:rPr>
          <w:spacing w:val="1"/>
          <w:sz w:val="28"/>
          <w:szCs w:val="28"/>
        </w:rPr>
        <w:t>;</w:t>
      </w:r>
    </w:p>
    <w:p w:rsidR="00246318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несоответствие Участника требованиям, установленным конкурсной документацией;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несоответствие Заявки и прилагаемых к ней документов требованиям, установленным конкурсной документацией.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Отказ в допуске к участию в Открытом конкурсе по иным основаниям, кроме случаев, указанных в настоящем пункте, не допускается.</w:t>
      </w:r>
    </w:p>
    <w:p w:rsidR="00815055" w:rsidRDefault="00815055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23. Конкурсная комиссия вправе запросить у соответствующих органов и организаций сведения, необходимые для проведения Открытого конкурса, в том числе для проверки достоверности данных, указанных в Заявке и документах, прилагаемых к ней.</w:t>
      </w:r>
    </w:p>
    <w:p w:rsidR="00815055" w:rsidRDefault="00815055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24.</w:t>
      </w:r>
      <w:r w:rsidR="00214BF5">
        <w:rPr>
          <w:spacing w:val="1"/>
          <w:sz w:val="28"/>
          <w:szCs w:val="28"/>
        </w:rPr>
        <w:t xml:space="preserve"> По результатам рассмотрения Заявок конкурсной комиссией оформляется протокол рассмотрения Заявок на участие 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рассмотрения Заявок. Протокол рассмотрения Заявок на участие в</w:t>
      </w:r>
      <w:r w:rsidR="00921F13">
        <w:rPr>
          <w:spacing w:val="1"/>
          <w:sz w:val="28"/>
          <w:szCs w:val="28"/>
        </w:rPr>
        <w:t xml:space="preserve"> Открытом конкурсе размещается на официальном сайте Организатора не позднее 1 рабочего дня, следующего заднем подписания указанного протокола.</w:t>
      </w:r>
    </w:p>
    <w:p w:rsidR="00921F13" w:rsidRDefault="00921F13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25.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Участника, то Открытый конкурс признается не состоявшимся.</w:t>
      </w:r>
    </w:p>
    <w:p w:rsidR="00921F13" w:rsidRDefault="00921F13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26.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Открытый конкурс признан несостоявшимся и только один Участник допущен к участию в Открытом конкурсе, Организатор в течение 10 календарных дней со дня подписания протокола рассмотрения Заявок на участие в Открытом конкурсе, обязан выдать такому Участнику Свидетельство.</w:t>
      </w:r>
    </w:p>
    <w:p w:rsidR="00921F13" w:rsidRDefault="00921F13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27.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Открытый конкурс признан несостоявшимся в связи  с тем, что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 окончании срока подачи Заявок не подано ни одной такой Заявки или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 результат</w:t>
      </w:r>
      <w:r w:rsidR="00993F37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>м рассмотрения Заявок все такие Заявки были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признаны не соответствующими требованиям конкурсной документации</w:t>
      </w:r>
      <w:r w:rsidR="00993F37">
        <w:rPr>
          <w:spacing w:val="1"/>
          <w:sz w:val="28"/>
          <w:szCs w:val="28"/>
        </w:rPr>
        <w:t>,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перевозок.</w:t>
      </w:r>
    </w:p>
    <w:p w:rsidR="00993F37" w:rsidRDefault="00993F37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28. Определение победителя Открытого конкурса производится конкурсной комиссией путем оценки и сопоставления Заявок, поданных Участниками.</w:t>
      </w:r>
    </w:p>
    <w:p w:rsidR="00993F37" w:rsidRDefault="00993F37" w:rsidP="00993F3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Оценка и сопоставление Заявок осуществляется конкурсной комиссией в соответствии со Шкалой для оценки критериев оценки и сопоставления заявок </w:t>
      </w:r>
      <w:proofErr w:type="gramStart"/>
      <w:r>
        <w:rPr>
          <w:spacing w:val="1"/>
          <w:sz w:val="28"/>
          <w:szCs w:val="28"/>
        </w:rPr>
        <w:t xml:space="preserve">на участие в </w:t>
      </w:r>
      <w:r w:rsidR="000121B5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ткрытом конкурсе на право получения свидетельства об осуществлении перевозок по муниципальному маршруту</w:t>
      </w:r>
      <w:proofErr w:type="gramEnd"/>
      <w:r>
        <w:rPr>
          <w:spacing w:val="1"/>
          <w:sz w:val="28"/>
          <w:szCs w:val="28"/>
        </w:rPr>
        <w:t xml:space="preserve"> регулярных пер</w:t>
      </w:r>
      <w:r w:rsidR="009E35A4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>возок</w:t>
      </w:r>
      <w:r w:rsidR="00DC2004">
        <w:rPr>
          <w:spacing w:val="1"/>
          <w:sz w:val="28"/>
          <w:szCs w:val="28"/>
        </w:rPr>
        <w:t>, а также с предложенным расписанием транспортных средств.</w:t>
      </w:r>
    </w:p>
    <w:p w:rsidR="00097E92" w:rsidRDefault="00097E92" w:rsidP="00097E92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29.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оценки. Заявке, получившей высшую оценку, присваивается первый номер.</w:t>
      </w:r>
    </w:p>
    <w:p w:rsidR="00097E92" w:rsidRDefault="00097E92" w:rsidP="00097E92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если нескольким Заявкам присвоен первый номер, победителем Открытого конкурса признается Участник, по предложению которого установлен муниципальный маршрут регулярных перевозок, а при отсутствии такого Участника – Участник, Заявка которого подана ранее других Заявок, получивших высшую оценку.</w:t>
      </w:r>
    </w:p>
    <w:p w:rsidR="00097E92" w:rsidRDefault="00097E92" w:rsidP="00097E92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30. Конкурсной комиссией оформляется протокол оценки и сопоставления заявок на участие в Открытом конкурсе, который подписывается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всеми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присутствующими членами конкурсной комиссии не позднее рабочего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дня,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следующего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днем окончания проведения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процедуры оценки</w:t>
      </w:r>
      <w:r w:rsidR="006B6EB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 сопоставления</w:t>
      </w:r>
      <w:r w:rsidR="00873ED4">
        <w:rPr>
          <w:spacing w:val="1"/>
          <w:sz w:val="28"/>
          <w:szCs w:val="28"/>
        </w:rPr>
        <w:t xml:space="preserve"> Заявок. Протокол оценки и сопоставления Заявок на участие в Открытом конкурсе размещается на официальном сайте Организатора в </w:t>
      </w:r>
      <w:r w:rsidR="00873ED4">
        <w:rPr>
          <w:spacing w:val="1"/>
          <w:sz w:val="28"/>
          <w:szCs w:val="28"/>
        </w:rPr>
        <w:lastRenderedPageBreak/>
        <w:t>течение 1 рабочего дня, следующего за днем подписания указанного протокола.</w:t>
      </w:r>
    </w:p>
    <w:p w:rsidR="00873ED4" w:rsidRDefault="00873ED4" w:rsidP="00873ED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Организатор в течение 10 календарных дней со дня подписания протокола выдает победителю Открытого конкурса Свидетельство.</w:t>
      </w:r>
    </w:p>
    <w:p w:rsidR="00873ED4" w:rsidRDefault="00F873B6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31. В случае</w:t>
      </w:r>
      <w:proofErr w:type="gramStart"/>
      <w:r w:rsidR="00FB08A0">
        <w:rPr>
          <w:spacing w:val="1"/>
          <w:sz w:val="28"/>
          <w:szCs w:val="28"/>
        </w:rPr>
        <w:t>,</w:t>
      </w:r>
      <w:proofErr w:type="gramEnd"/>
      <w:r w:rsidR="00873ED4">
        <w:rPr>
          <w:spacing w:val="1"/>
          <w:sz w:val="28"/>
          <w:szCs w:val="28"/>
        </w:rPr>
        <w:t xml:space="preserve"> если победитель Открытого конкурса уклоняется от получения Свидетельства в срок, установленный Федеральным законом, Организатор выдает Свидетельство Участнику, занявшему второе место в течение 3 рабочих дней с момента наступления данных обстоятельств.</w:t>
      </w: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32. Результаты Открытого конкурса могут быть обжалованы в судебном порядке.</w:t>
      </w: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15055" w:rsidRPr="001C35A7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561C04" w:rsidRDefault="00561C04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561C04" w:rsidRDefault="00561C04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</w:p>
    <w:p w:rsidR="00561C04" w:rsidRDefault="00561C04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561C04" w:rsidRDefault="00561C04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796BCB" w:rsidRDefault="00796BCB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796BCB" w:rsidRDefault="00796BCB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796BCB" w:rsidRDefault="00796BCB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F873B6" w:rsidRDefault="00F873B6" w:rsidP="00F873B6">
      <w:pPr>
        <w:shd w:val="clear" w:color="auto" w:fill="FFFFFF"/>
        <w:textAlignment w:val="baseline"/>
        <w:outlineLvl w:val="1"/>
        <w:rPr>
          <w:spacing w:val="1"/>
          <w:sz w:val="28"/>
          <w:szCs w:val="28"/>
        </w:rPr>
      </w:pP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Приложение № </w:t>
      </w:r>
      <w:r w:rsidR="00873ED4">
        <w:rPr>
          <w:spacing w:val="1"/>
          <w:sz w:val="28"/>
          <w:szCs w:val="28"/>
        </w:rPr>
        <w:t>3</w:t>
      </w:r>
    </w:p>
    <w:p w:rsidR="00246318" w:rsidRPr="001C35A7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</w:p>
    <w:p w:rsidR="00625472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Постановлением</w:t>
      </w:r>
      <w:r w:rsidR="00246318" w:rsidRPr="001C35A7">
        <w:rPr>
          <w:spacing w:val="1"/>
          <w:sz w:val="28"/>
          <w:szCs w:val="28"/>
        </w:rPr>
        <w:t xml:space="preserve"> администрации </w:t>
      </w:r>
    </w:p>
    <w:p w:rsidR="00561C04" w:rsidRPr="001C35A7" w:rsidRDefault="00F873B6" w:rsidP="00F873B6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</w:t>
      </w:r>
      <w:r w:rsidR="00561C04">
        <w:rPr>
          <w:spacing w:val="1"/>
          <w:sz w:val="28"/>
          <w:szCs w:val="28"/>
        </w:rPr>
        <w:t>городского поселения</w:t>
      </w:r>
      <w:r>
        <w:rPr>
          <w:spacing w:val="1"/>
          <w:sz w:val="28"/>
          <w:szCs w:val="28"/>
        </w:rPr>
        <w:t xml:space="preserve"> </w:t>
      </w:r>
      <w:r w:rsidR="00561C04">
        <w:rPr>
          <w:spacing w:val="1"/>
          <w:sz w:val="28"/>
          <w:szCs w:val="28"/>
        </w:rPr>
        <w:t>«Оловяннинское»</w:t>
      </w:r>
    </w:p>
    <w:p w:rsidR="00246318" w:rsidRPr="001C35A7" w:rsidRDefault="00796BCB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от «14» </w:t>
      </w:r>
      <w:r w:rsidR="00FB08A0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ктября 2019 г. №228</w:t>
      </w:r>
    </w:p>
    <w:p w:rsidR="00625472" w:rsidRDefault="00625472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Положение</w:t>
      </w:r>
    </w:p>
    <w:p w:rsidR="00625472" w:rsidRPr="00246318" w:rsidRDefault="00246318" w:rsidP="00625472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о </w:t>
      </w:r>
      <w:r w:rsidR="00625472">
        <w:rPr>
          <w:b/>
          <w:spacing w:val="1"/>
          <w:sz w:val="28"/>
          <w:szCs w:val="28"/>
        </w:rPr>
        <w:t xml:space="preserve">конкурсной </w:t>
      </w:r>
      <w:r w:rsidRPr="001C35A7">
        <w:rPr>
          <w:b/>
          <w:spacing w:val="1"/>
          <w:sz w:val="28"/>
          <w:szCs w:val="28"/>
        </w:rPr>
        <w:t>комиссии по проведению</w:t>
      </w:r>
      <w:r w:rsidR="00625472">
        <w:rPr>
          <w:b/>
          <w:spacing w:val="1"/>
          <w:sz w:val="28"/>
          <w:szCs w:val="28"/>
        </w:rPr>
        <w:t xml:space="preserve"> открытого </w:t>
      </w:r>
      <w:r w:rsidRPr="001C35A7">
        <w:rPr>
          <w:b/>
          <w:spacing w:val="1"/>
          <w:sz w:val="28"/>
          <w:szCs w:val="28"/>
        </w:rPr>
        <w:t xml:space="preserve"> конкурса </w:t>
      </w:r>
      <w:r w:rsidR="00625472" w:rsidRPr="00246318">
        <w:rPr>
          <w:b/>
          <w:sz w:val="28"/>
          <w:szCs w:val="28"/>
        </w:rPr>
        <w:t xml:space="preserve">на право </w:t>
      </w:r>
    </w:p>
    <w:p w:rsidR="00625472" w:rsidRPr="00246318" w:rsidRDefault="00625472" w:rsidP="00625472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 xml:space="preserve">получения свидетельства об осуществлении перевозок автомобильным транспортом на </w:t>
      </w:r>
      <w:r w:rsidR="00561C04">
        <w:rPr>
          <w:b/>
          <w:sz w:val="28"/>
          <w:szCs w:val="28"/>
        </w:rPr>
        <w:t xml:space="preserve">территории </w:t>
      </w:r>
      <w:r w:rsidR="00561C04" w:rsidRPr="00561C04">
        <w:rPr>
          <w:b/>
          <w:sz w:val="28"/>
          <w:szCs w:val="28"/>
        </w:rPr>
        <w:t xml:space="preserve">городского поселения «Оловяннинское» по маршруту «ул. </w:t>
      </w:r>
      <w:r w:rsidR="00FB08A0">
        <w:rPr>
          <w:b/>
          <w:sz w:val="28"/>
          <w:szCs w:val="28"/>
        </w:rPr>
        <w:t>Дзержинского – ул</w:t>
      </w:r>
      <w:proofErr w:type="gramStart"/>
      <w:r w:rsidR="00FB08A0">
        <w:rPr>
          <w:b/>
          <w:sz w:val="28"/>
          <w:szCs w:val="28"/>
        </w:rPr>
        <w:t>.Р</w:t>
      </w:r>
      <w:proofErr w:type="gramEnd"/>
      <w:r w:rsidR="00FB08A0">
        <w:rPr>
          <w:b/>
          <w:sz w:val="28"/>
          <w:szCs w:val="28"/>
        </w:rPr>
        <w:t>удничная»</w:t>
      </w:r>
    </w:p>
    <w:p w:rsidR="00246318" w:rsidRPr="001C35A7" w:rsidRDefault="00246318" w:rsidP="00246318">
      <w:pPr>
        <w:shd w:val="clear" w:color="auto" w:fill="FFFFFF"/>
        <w:spacing w:line="226" w:lineRule="atLeast"/>
        <w:jc w:val="both"/>
        <w:textAlignment w:val="baseline"/>
        <w:rPr>
          <w:spacing w:val="1"/>
          <w:sz w:val="28"/>
          <w:szCs w:val="28"/>
        </w:rPr>
      </w:pP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Настоящее Положение определяет порядок деятельности конкурсной комиссии по проведению Открытого конкурса </w:t>
      </w:r>
      <w:r w:rsidRPr="00625472">
        <w:rPr>
          <w:sz w:val="28"/>
          <w:szCs w:val="28"/>
        </w:rPr>
        <w:t xml:space="preserve">на право получения свидетельства об осуществлении перевозок автомобильным транспортом на территории </w:t>
      </w:r>
      <w:r w:rsidR="00561C04" w:rsidRPr="00561C04">
        <w:rPr>
          <w:sz w:val="28"/>
          <w:szCs w:val="28"/>
        </w:rPr>
        <w:t xml:space="preserve">городского поселения «Оловяннинское» по маршруту </w:t>
      </w:r>
      <w:r w:rsidR="00FB08A0">
        <w:rPr>
          <w:sz w:val="28"/>
          <w:szCs w:val="28"/>
        </w:rPr>
        <w:t>«ул</w:t>
      </w:r>
      <w:proofErr w:type="gramStart"/>
      <w:r w:rsidR="00FB08A0">
        <w:rPr>
          <w:sz w:val="28"/>
          <w:szCs w:val="28"/>
        </w:rPr>
        <w:t>.Д</w:t>
      </w:r>
      <w:proofErr w:type="gramEnd"/>
      <w:r w:rsidR="00FB08A0">
        <w:rPr>
          <w:sz w:val="28"/>
          <w:szCs w:val="28"/>
        </w:rPr>
        <w:t xml:space="preserve">зержинского – ул.Рудничная» </w:t>
      </w:r>
      <w:r>
        <w:rPr>
          <w:sz w:val="28"/>
          <w:szCs w:val="28"/>
        </w:rPr>
        <w:t>(далее – Конкурсная комиссия, Открытый конкурс).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является коллегиальным органом.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Конкурсную комиссию возглавляет</w:t>
      </w:r>
      <w:r w:rsidR="00E105EA">
        <w:rPr>
          <w:sz w:val="28"/>
          <w:szCs w:val="28"/>
        </w:rPr>
        <w:t xml:space="preserve"> председатель конкурсной комиссии. В его отсутствие деятельностью Конкурсной комиссии руководит его заместитель.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входят не менее пяти человек членов Конкурсной комиссии. Председатель является членом Конкурсной комиссии.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</w:t>
      </w:r>
      <w:r w:rsidR="00561C04">
        <w:rPr>
          <w:sz w:val="28"/>
          <w:szCs w:val="28"/>
        </w:rPr>
        <w:t>и считается правомочным, если на</w:t>
      </w:r>
      <w:r>
        <w:rPr>
          <w:sz w:val="28"/>
          <w:szCs w:val="28"/>
        </w:rPr>
        <w:t xml:space="preserve"> нем присутствует более половины от общего числа ее членов. Заседание Конкурсной комиссии проводит председатель, а в его отсутствие – заместитель председателя. 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1D26A3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D26A3">
        <w:rPr>
          <w:sz w:val="28"/>
          <w:szCs w:val="28"/>
        </w:rPr>
        <w:t>ринимает конверты с заявкой на участие в Открытом</w:t>
      </w:r>
      <w:r w:rsidR="00561C04"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конкурсе (далее – Заявка</w:t>
      </w:r>
      <w:r>
        <w:rPr>
          <w:sz w:val="28"/>
          <w:szCs w:val="28"/>
        </w:rPr>
        <w:t>)</w:t>
      </w:r>
      <w:r w:rsidR="001D26A3">
        <w:rPr>
          <w:sz w:val="28"/>
          <w:szCs w:val="28"/>
        </w:rPr>
        <w:t xml:space="preserve"> с прилагаемыми к ней документами, вскрывает конверты с Заявками, проверяет содержание и правильность оформления представленных документов,</w:t>
      </w:r>
      <w:r w:rsidR="00561C04"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запрашивает</w:t>
      </w:r>
      <w:r w:rsidR="00561C04"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у соответствующих органов и организаций сведения, необходимые для проведения Открытого конкурса, в том числе для</w:t>
      </w:r>
      <w:r w:rsidR="00561C04"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 xml:space="preserve">проверки достоверности данных, указанных </w:t>
      </w:r>
      <w:r>
        <w:rPr>
          <w:sz w:val="28"/>
          <w:szCs w:val="28"/>
        </w:rPr>
        <w:t>в Заявке и документах, прилагаемых к ней;</w:t>
      </w:r>
      <w:proofErr w:type="gramEnd"/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 или отказывает в допуске участников Открытого конкурса, </w:t>
      </w:r>
      <w:proofErr w:type="gramStart"/>
      <w:r>
        <w:rPr>
          <w:sz w:val="28"/>
          <w:szCs w:val="28"/>
        </w:rPr>
        <w:t>подавшим</w:t>
      </w:r>
      <w:proofErr w:type="gramEnd"/>
      <w:r>
        <w:rPr>
          <w:sz w:val="28"/>
          <w:szCs w:val="28"/>
        </w:rPr>
        <w:t xml:space="preserve"> Заявку, к участию в Открытом конкурсе;</w:t>
      </w:r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>признает Открытый конкурс состоявшимся (не состоявшимся), оценивает Заявки участников Открытого конкурса и определяет победителя Открытого конкурса.</w:t>
      </w:r>
    </w:p>
    <w:p w:rsidR="00AD602E" w:rsidRDefault="00AD602E" w:rsidP="00A27BE0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открытым голосованием простым большинством голосов членов Конкурсной комиссии.</w:t>
      </w:r>
    </w:p>
    <w:p w:rsidR="00AD602E" w:rsidRDefault="00A27BE0" w:rsidP="00A27BE0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 Конкурсной комиссии ведется протокол. Протокол подписывается председателем  Конкурсной комиссии и всеми членами Конкурсной комиссии, присутствующими на заседании.</w:t>
      </w:r>
    </w:p>
    <w:p w:rsidR="00F873B6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</w:t>
      </w:r>
    </w:p>
    <w:p w:rsidR="00FB08A0" w:rsidRDefault="00FB08A0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 Приложение № </w:t>
      </w:r>
      <w:r w:rsidR="00A27BE0">
        <w:rPr>
          <w:spacing w:val="1"/>
          <w:sz w:val="28"/>
          <w:szCs w:val="28"/>
        </w:rPr>
        <w:t>4</w:t>
      </w:r>
    </w:p>
    <w:p w:rsidR="00246318" w:rsidRPr="001C35A7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Постановлени</w:t>
      </w:r>
      <w:r w:rsidR="00301533">
        <w:rPr>
          <w:spacing w:val="1"/>
          <w:sz w:val="28"/>
          <w:szCs w:val="28"/>
        </w:rPr>
        <w:t xml:space="preserve">ем </w:t>
      </w:r>
      <w:r w:rsidRPr="001C35A7">
        <w:rPr>
          <w:spacing w:val="1"/>
          <w:sz w:val="28"/>
          <w:szCs w:val="28"/>
        </w:rPr>
        <w:t xml:space="preserve">администрации </w:t>
      </w:r>
    </w:p>
    <w:p w:rsidR="00561C04" w:rsidRPr="001C35A7" w:rsidRDefault="00F873B6" w:rsidP="00F873B6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</w:t>
      </w:r>
      <w:r w:rsidR="00561C04">
        <w:rPr>
          <w:spacing w:val="1"/>
          <w:sz w:val="28"/>
          <w:szCs w:val="28"/>
        </w:rPr>
        <w:t>городского поселения</w:t>
      </w:r>
      <w:r>
        <w:rPr>
          <w:spacing w:val="1"/>
          <w:sz w:val="28"/>
          <w:szCs w:val="28"/>
        </w:rPr>
        <w:t xml:space="preserve"> </w:t>
      </w:r>
      <w:r w:rsidR="00561C04">
        <w:rPr>
          <w:spacing w:val="1"/>
          <w:sz w:val="28"/>
          <w:szCs w:val="28"/>
        </w:rPr>
        <w:t>«Оловяннинское»</w:t>
      </w:r>
    </w:p>
    <w:p w:rsidR="00246318" w:rsidRPr="001C35A7" w:rsidRDefault="00246318" w:rsidP="00246318">
      <w:pPr>
        <w:shd w:val="clear" w:color="auto" w:fill="FFFFFF"/>
        <w:tabs>
          <w:tab w:val="left" w:pos="6895"/>
        </w:tabs>
        <w:jc w:val="both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                            от «</w:t>
      </w:r>
      <w:r w:rsidR="00FB08A0">
        <w:rPr>
          <w:spacing w:val="1"/>
          <w:sz w:val="28"/>
          <w:szCs w:val="28"/>
        </w:rPr>
        <w:t>14</w:t>
      </w:r>
      <w:r w:rsidR="00301533">
        <w:rPr>
          <w:spacing w:val="1"/>
          <w:sz w:val="28"/>
          <w:szCs w:val="28"/>
        </w:rPr>
        <w:t xml:space="preserve">» </w:t>
      </w:r>
      <w:r w:rsidR="00FB08A0">
        <w:rPr>
          <w:spacing w:val="1"/>
          <w:sz w:val="28"/>
          <w:szCs w:val="28"/>
        </w:rPr>
        <w:t>о</w:t>
      </w:r>
      <w:r w:rsidR="00796BCB">
        <w:rPr>
          <w:spacing w:val="1"/>
          <w:sz w:val="28"/>
          <w:szCs w:val="28"/>
        </w:rPr>
        <w:t>кт</w:t>
      </w:r>
      <w:r w:rsidR="00FB08A0">
        <w:rPr>
          <w:spacing w:val="1"/>
          <w:sz w:val="28"/>
          <w:szCs w:val="28"/>
        </w:rPr>
        <w:t>ября 201</w:t>
      </w:r>
      <w:r w:rsidR="00796BCB">
        <w:rPr>
          <w:spacing w:val="1"/>
          <w:sz w:val="28"/>
          <w:szCs w:val="28"/>
        </w:rPr>
        <w:t>9</w:t>
      </w:r>
      <w:r w:rsidR="00FB08A0">
        <w:rPr>
          <w:spacing w:val="1"/>
          <w:sz w:val="28"/>
          <w:szCs w:val="28"/>
        </w:rPr>
        <w:t xml:space="preserve"> г. №2</w:t>
      </w:r>
      <w:r w:rsidR="00796BCB">
        <w:rPr>
          <w:spacing w:val="1"/>
          <w:sz w:val="28"/>
          <w:szCs w:val="28"/>
        </w:rPr>
        <w:t>28</w:t>
      </w:r>
    </w:p>
    <w:p w:rsidR="00A27BE0" w:rsidRDefault="00A27BE0" w:rsidP="00A27BE0">
      <w:pPr>
        <w:jc w:val="center"/>
        <w:rPr>
          <w:b/>
          <w:spacing w:val="1"/>
          <w:sz w:val="28"/>
          <w:szCs w:val="28"/>
        </w:rPr>
      </w:pPr>
    </w:p>
    <w:p w:rsidR="000121B5" w:rsidRDefault="00246318" w:rsidP="00A27BE0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Состав</w:t>
      </w:r>
    </w:p>
    <w:p w:rsidR="00A27BE0" w:rsidRPr="00246318" w:rsidRDefault="00246318" w:rsidP="00A27BE0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комиссии по проведению</w:t>
      </w:r>
      <w:r w:rsidR="00A27BE0">
        <w:rPr>
          <w:b/>
          <w:spacing w:val="1"/>
          <w:sz w:val="28"/>
          <w:szCs w:val="28"/>
        </w:rPr>
        <w:t xml:space="preserve"> открытого </w:t>
      </w:r>
      <w:r w:rsidR="00A27BE0" w:rsidRPr="001C35A7">
        <w:rPr>
          <w:b/>
          <w:spacing w:val="1"/>
          <w:sz w:val="28"/>
          <w:szCs w:val="28"/>
        </w:rPr>
        <w:t xml:space="preserve"> конкурса </w:t>
      </w:r>
      <w:r w:rsidR="00A27BE0" w:rsidRPr="00246318">
        <w:rPr>
          <w:b/>
          <w:sz w:val="28"/>
          <w:szCs w:val="28"/>
        </w:rPr>
        <w:t xml:space="preserve">на право </w:t>
      </w:r>
    </w:p>
    <w:p w:rsidR="00A27BE0" w:rsidRPr="00246318" w:rsidRDefault="00A27BE0" w:rsidP="00A27BE0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</w:t>
      </w:r>
      <w:r w:rsidR="00561C04">
        <w:rPr>
          <w:b/>
          <w:sz w:val="28"/>
          <w:szCs w:val="28"/>
        </w:rPr>
        <w:t xml:space="preserve"> </w:t>
      </w:r>
      <w:r w:rsidR="00561C04" w:rsidRPr="00561C04">
        <w:rPr>
          <w:b/>
          <w:sz w:val="28"/>
          <w:szCs w:val="28"/>
        </w:rPr>
        <w:t>городского поселения «Оловяннинское» по маршруту «</w:t>
      </w:r>
      <w:r w:rsidR="00FB08A0">
        <w:rPr>
          <w:b/>
          <w:sz w:val="28"/>
          <w:szCs w:val="28"/>
        </w:rPr>
        <w:t>ул</w:t>
      </w:r>
      <w:proofErr w:type="gramStart"/>
      <w:r w:rsidR="00FB08A0">
        <w:rPr>
          <w:b/>
          <w:sz w:val="28"/>
          <w:szCs w:val="28"/>
        </w:rPr>
        <w:t>.Д</w:t>
      </w:r>
      <w:proofErr w:type="gramEnd"/>
      <w:r w:rsidR="00FB08A0">
        <w:rPr>
          <w:b/>
          <w:sz w:val="28"/>
          <w:szCs w:val="28"/>
        </w:rPr>
        <w:t>зержинского – ул.Рудничная»</w:t>
      </w:r>
      <w:r w:rsidRPr="00246318">
        <w:rPr>
          <w:b/>
          <w:sz w:val="28"/>
          <w:szCs w:val="28"/>
        </w:rPr>
        <w:t xml:space="preserve"> </w:t>
      </w:r>
      <w:r w:rsidR="00561C04">
        <w:rPr>
          <w:b/>
          <w:sz w:val="28"/>
          <w:szCs w:val="28"/>
        </w:rPr>
        <w:t xml:space="preserve"> </w:t>
      </w:r>
    </w:p>
    <w:p w:rsidR="00246318" w:rsidRPr="001C35A7" w:rsidRDefault="00246318" w:rsidP="00A27BE0">
      <w:pPr>
        <w:shd w:val="clear" w:color="auto" w:fill="FFFFFF"/>
        <w:spacing w:before="269" w:after="161"/>
        <w:jc w:val="center"/>
        <w:textAlignment w:val="baseline"/>
        <w:outlineLvl w:val="1"/>
        <w:rPr>
          <w:spacing w:val="1"/>
          <w:sz w:val="28"/>
          <w:szCs w:val="28"/>
        </w:rPr>
      </w:pPr>
    </w:p>
    <w:p w:rsidR="00FB08A0" w:rsidRDefault="00FB08A0" w:rsidP="00FB08A0">
      <w:pPr>
        <w:numPr>
          <w:ilvl w:val="0"/>
          <w:numId w:val="12"/>
        </w:numPr>
        <w:ind w:left="567" w:hanging="5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комиссии: </w:t>
      </w:r>
    </w:p>
    <w:p w:rsidR="00FB08A0" w:rsidRDefault="00796BCB" w:rsidP="00796BC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Шадрин Сергей Владимирович</w:t>
      </w:r>
      <w:r w:rsidR="00FB08A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  глава</w:t>
      </w:r>
      <w:r w:rsidR="00FB08A0">
        <w:rPr>
          <w:bCs/>
          <w:sz w:val="28"/>
          <w:szCs w:val="28"/>
        </w:rPr>
        <w:t xml:space="preserve"> администрации городского поселения «Оловяннинское»</w:t>
      </w:r>
    </w:p>
    <w:p w:rsidR="00FB08A0" w:rsidRDefault="00FB08A0" w:rsidP="00FB08A0">
      <w:pPr>
        <w:numPr>
          <w:ilvl w:val="0"/>
          <w:numId w:val="12"/>
        </w:numPr>
        <w:ind w:left="567" w:hanging="578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796BCB" w:rsidRDefault="00796BCB" w:rsidP="00796BCB">
      <w:pPr>
        <w:ind w:firstLine="567"/>
        <w:jc w:val="both"/>
        <w:rPr>
          <w:bCs/>
          <w:sz w:val="28"/>
          <w:szCs w:val="28"/>
        </w:rPr>
      </w:pPr>
      <w:r w:rsidRPr="00796BCB">
        <w:rPr>
          <w:bCs/>
          <w:sz w:val="28"/>
          <w:szCs w:val="28"/>
        </w:rPr>
        <w:t>Бекетова Т.В. – ведущий специалист по связям с общественностью городского поселения «Оловяннинское»</w:t>
      </w:r>
    </w:p>
    <w:p w:rsidR="00FB08A0" w:rsidRDefault="00FB08A0" w:rsidP="00FB08A0">
      <w:pPr>
        <w:pStyle w:val="a8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Горболысова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-   ведущий специалист бухгалтер администрации городского поселения «Оловяннинское»</w:t>
      </w:r>
    </w:p>
    <w:p w:rsidR="00FB08A0" w:rsidRPr="00D56090" w:rsidRDefault="00FB08A0" w:rsidP="00FB08A0">
      <w:pPr>
        <w:pStyle w:val="a8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Грищенко В.В. – ведущий специалист – юрист администрации  городского поселения «Оловяннинское»</w:t>
      </w:r>
    </w:p>
    <w:p w:rsidR="00FB08A0" w:rsidRDefault="00FB08A0" w:rsidP="00796BCB">
      <w:pPr>
        <w:pStyle w:val="a8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Сурова</w:t>
      </w:r>
      <w:proofErr w:type="gramEnd"/>
      <w:r>
        <w:rPr>
          <w:rFonts w:ascii="Times New Roman" w:hAnsi="Times New Roman"/>
          <w:sz w:val="28"/>
          <w:szCs w:val="28"/>
        </w:rPr>
        <w:t xml:space="preserve"> С.В. – ведущий специалист по связям с общественностью городского поселения «Оловяннинское»</w:t>
      </w:r>
    </w:p>
    <w:p w:rsidR="00FB08A0" w:rsidRDefault="00FB08A0" w:rsidP="00FB08A0">
      <w:pPr>
        <w:pStyle w:val="a8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Шеплякова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 - ведущий специалист по связям с общественностью городского поселения «Оловяннинское»</w:t>
      </w:r>
    </w:p>
    <w:p w:rsidR="00FB08A0" w:rsidRDefault="00FB08A0" w:rsidP="00FB08A0">
      <w:pPr>
        <w:pStyle w:val="a8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Шолупенко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- ведущий специалист – экономист по финансовой работе администрации городского поселения «Оловяннинское»</w:t>
      </w:r>
    </w:p>
    <w:p w:rsidR="00FB08A0" w:rsidRPr="001C35A7" w:rsidRDefault="00FB08A0" w:rsidP="00FB08A0">
      <w:pPr>
        <w:ind w:left="567" w:hanging="578"/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010A67" w:rsidRDefault="00246318" w:rsidP="00246318">
      <w:pPr>
        <w:ind w:left="215"/>
        <w:jc w:val="center"/>
        <w:rPr>
          <w:sz w:val="28"/>
          <w:szCs w:val="28"/>
        </w:rPr>
      </w:pPr>
    </w:p>
    <w:sectPr w:rsidR="00246318" w:rsidRPr="00010A67" w:rsidSect="00561C04">
      <w:pgSz w:w="11906" w:h="16838" w:code="9"/>
      <w:pgMar w:top="709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62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8C4998"/>
    <w:multiLevelType w:val="hybridMultilevel"/>
    <w:tmpl w:val="38403704"/>
    <w:lvl w:ilvl="0" w:tplc="B2E0B6E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835104"/>
    <w:multiLevelType w:val="hybridMultilevel"/>
    <w:tmpl w:val="69567232"/>
    <w:lvl w:ilvl="0" w:tplc="F5126C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C7315E"/>
    <w:multiLevelType w:val="hybridMultilevel"/>
    <w:tmpl w:val="BEEE4842"/>
    <w:lvl w:ilvl="0" w:tplc="648A95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E21C0F"/>
    <w:multiLevelType w:val="hybridMultilevel"/>
    <w:tmpl w:val="B2B65C52"/>
    <w:lvl w:ilvl="0" w:tplc="95C29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C1CAF"/>
    <w:multiLevelType w:val="hybridMultilevel"/>
    <w:tmpl w:val="9C8064AA"/>
    <w:lvl w:ilvl="0" w:tplc="4E241F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2A4"/>
    <w:multiLevelType w:val="hybridMultilevel"/>
    <w:tmpl w:val="7FBCD436"/>
    <w:lvl w:ilvl="0" w:tplc="DBB0A1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8F25CA"/>
    <w:multiLevelType w:val="hybridMultilevel"/>
    <w:tmpl w:val="1FDE0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F1F18"/>
    <w:multiLevelType w:val="hybridMultilevel"/>
    <w:tmpl w:val="412A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A3B04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40F9"/>
    <w:rsid w:val="000107A0"/>
    <w:rsid w:val="00010A67"/>
    <w:rsid w:val="000121B5"/>
    <w:rsid w:val="00026E17"/>
    <w:rsid w:val="00027092"/>
    <w:rsid w:val="00064C4E"/>
    <w:rsid w:val="00081A80"/>
    <w:rsid w:val="0009432A"/>
    <w:rsid w:val="0009496C"/>
    <w:rsid w:val="00097E92"/>
    <w:rsid w:val="000B40F2"/>
    <w:rsid w:val="000E4D47"/>
    <w:rsid w:val="00117949"/>
    <w:rsid w:val="00122452"/>
    <w:rsid w:val="0016287E"/>
    <w:rsid w:val="001728F2"/>
    <w:rsid w:val="0018152F"/>
    <w:rsid w:val="00196F06"/>
    <w:rsid w:val="001D0C2D"/>
    <w:rsid w:val="001D26A3"/>
    <w:rsid w:val="001E44DA"/>
    <w:rsid w:val="00214BF5"/>
    <w:rsid w:val="00220A43"/>
    <w:rsid w:val="00246318"/>
    <w:rsid w:val="00251EFD"/>
    <w:rsid w:val="00273E9F"/>
    <w:rsid w:val="002827A2"/>
    <w:rsid w:val="002879C5"/>
    <w:rsid w:val="002C4386"/>
    <w:rsid w:val="002F5E48"/>
    <w:rsid w:val="00301533"/>
    <w:rsid w:val="003055E1"/>
    <w:rsid w:val="00346FB5"/>
    <w:rsid w:val="00350CD6"/>
    <w:rsid w:val="00395A1E"/>
    <w:rsid w:val="003A37F0"/>
    <w:rsid w:val="003A431E"/>
    <w:rsid w:val="003C25EA"/>
    <w:rsid w:val="003F730B"/>
    <w:rsid w:val="003F7737"/>
    <w:rsid w:val="00412849"/>
    <w:rsid w:val="00421169"/>
    <w:rsid w:val="00434FD2"/>
    <w:rsid w:val="00493F60"/>
    <w:rsid w:val="004B19AE"/>
    <w:rsid w:val="004B5034"/>
    <w:rsid w:val="004E1D1E"/>
    <w:rsid w:val="004F1E03"/>
    <w:rsid w:val="00504B68"/>
    <w:rsid w:val="0053796B"/>
    <w:rsid w:val="00561C04"/>
    <w:rsid w:val="005823DA"/>
    <w:rsid w:val="005842BA"/>
    <w:rsid w:val="00591F83"/>
    <w:rsid w:val="005A4D94"/>
    <w:rsid w:val="005F1333"/>
    <w:rsid w:val="005F57F5"/>
    <w:rsid w:val="006179A0"/>
    <w:rsid w:val="00623D1C"/>
    <w:rsid w:val="00625472"/>
    <w:rsid w:val="0067665B"/>
    <w:rsid w:val="0068330A"/>
    <w:rsid w:val="006A40F9"/>
    <w:rsid w:val="006B6EBE"/>
    <w:rsid w:val="006D005B"/>
    <w:rsid w:val="006F5A8B"/>
    <w:rsid w:val="006F7A31"/>
    <w:rsid w:val="00753318"/>
    <w:rsid w:val="00756151"/>
    <w:rsid w:val="00781E64"/>
    <w:rsid w:val="00787A6E"/>
    <w:rsid w:val="00796BCB"/>
    <w:rsid w:val="007B59CA"/>
    <w:rsid w:val="007B72D1"/>
    <w:rsid w:val="007F31D6"/>
    <w:rsid w:val="007F5CC4"/>
    <w:rsid w:val="00807FE2"/>
    <w:rsid w:val="00815055"/>
    <w:rsid w:val="00873ED4"/>
    <w:rsid w:val="008815CC"/>
    <w:rsid w:val="0088647B"/>
    <w:rsid w:val="009030D1"/>
    <w:rsid w:val="00921F13"/>
    <w:rsid w:val="00923A69"/>
    <w:rsid w:val="00940C1F"/>
    <w:rsid w:val="00955212"/>
    <w:rsid w:val="009743DB"/>
    <w:rsid w:val="00992054"/>
    <w:rsid w:val="00993F37"/>
    <w:rsid w:val="0099671D"/>
    <w:rsid w:val="009A0881"/>
    <w:rsid w:val="009A7D3A"/>
    <w:rsid w:val="009E35A4"/>
    <w:rsid w:val="009F0CED"/>
    <w:rsid w:val="00A16948"/>
    <w:rsid w:val="00A21E6B"/>
    <w:rsid w:val="00A27BE0"/>
    <w:rsid w:val="00AD602E"/>
    <w:rsid w:val="00AE437B"/>
    <w:rsid w:val="00AF14FA"/>
    <w:rsid w:val="00AF6A5F"/>
    <w:rsid w:val="00B44FBC"/>
    <w:rsid w:val="00B47BAE"/>
    <w:rsid w:val="00B63D92"/>
    <w:rsid w:val="00B833BC"/>
    <w:rsid w:val="00B9689A"/>
    <w:rsid w:val="00BB4D43"/>
    <w:rsid w:val="00BB6F52"/>
    <w:rsid w:val="00BC3F66"/>
    <w:rsid w:val="00C07DF7"/>
    <w:rsid w:val="00C1737A"/>
    <w:rsid w:val="00C65137"/>
    <w:rsid w:val="00C67965"/>
    <w:rsid w:val="00CB2F75"/>
    <w:rsid w:val="00CD4273"/>
    <w:rsid w:val="00CD7E68"/>
    <w:rsid w:val="00CF097F"/>
    <w:rsid w:val="00CF3627"/>
    <w:rsid w:val="00D171F6"/>
    <w:rsid w:val="00D444AF"/>
    <w:rsid w:val="00D96B64"/>
    <w:rsid w:val="00DC2004"/>
    <w:rsid w:val="00DC56CB"/>
    <w:rsid w:val="00DD5743"/>
    <w:rsid w:val="00DF64C6"/>
    <w:rsid w:val="00E0260A"/>
    <w:rsid w:val="00E105EA"/>
    <w:rsid w:val="00E125DA"/>
    <w:rsid w:val="00E24ED8"/>
    <w:rsid w:val="00E54F07"/>
    <w:rsid w:val="00E70E8E"/>
    <w:rsid w:val="00E763EB"/>
    <w:rsid w:val="00E87397"/>
    <w:rsid w:val="00E915F2"/>
    <w:rsid w:val="00EC6290"/>
    <w:rsid w:val="00F01096"/>
    <w:rsid w:val="00F04E39"/>
    <w:rsid w:val="00F21E85"/>
    <w:rsid w:val="00F34D78"/>
    <w:rsid w:val="00F608E5"/>
    <w:rsid w:val="00F873B6"/>
    <w:rsid w:val="00FB08A0"/>
    <w:rsid w:val="00FB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0C2D"/>
    <w:pPr>
      <w:ind w:left="708"/>
    </w:pPr>
  </w:style>
  <w:style w:type="paragraph" w:styleId="a8">
    <w:name w:val="No Spacing"/>
    <w:uiPriority w:val="1"/>
    <w:qFormat/>
    <w:rsid w:val="006179A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7;&#1082;&#1086;&#1082;&#1091;&#1081;&#1089;&#1082;&#1086;&#1077;.&#1089;&#1088;&#1077;&#1090;&#1077;&#1085;&#1089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5;&#1087;&#1082;&#1086;&#1082;&#1091;&#1081;&#1089;&#1082;&#1086;&#1077;.&#1089;&#1088;&#1077;&#1090;&#1077;&#1085;&#1089;&#1082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5;&#1087;&#1082;&#1086;&#1082;&#1091;&#1081;&#1089;&#1082;&#1086;&#1077;.&#1089;&#1088;&#1077;&#1090;&#1077;&#1085;&#1089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8245-BB31-4A6F-991B-F43B2CB5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Admin</cp:lastModifiedBy>
  <cp:revision>38</cp:revision>
  <cp:lastPrinted>2019-10-23T06:43:00Z</cp:lastPrinted>
  <dcterms:created xsi:type="dcterms:W3CDTF">2016-01-27T06:44:00Z</dcterms:created>
  <dcterms:modified xsi:type="dcterms:W3CDTF">2019-10-23T06:45:00Z</dcterms:modified>
</cp:coreProperties>
</file>