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0F1" w:rsidRPr="004F10F1" w:rsidRDefault="004F10F1" w:rsidP="004F10F1">
      <w:pPr>
        <w:widowControl w:val="0"/>
        <w:suppressAutoHyphens/>
        <w:autoSpaceDE w:val="0"/>
        <w:autoSpaceDN w:val="0"/>
        <w:adjustRightInd w:val="0"/>
        <w:spacing w:after="0" w:line="240" w:lineRule="auto"/>
        <w:ind w:left="5670"/>
        <w:jc w:val="right"/>
        <w:rPr>
          <w:rFonts w:ascii="Times New Roman" w:eastAsia="Times New Roman" w:hAnsi="Times New Roman" w:cs="Times New Roman"/>
          <w:b/>
          <w:color w:val="0D0D0D"/>
          <w:sz w:val="24"/>
          <w:szCs w:val="24"/>
          <w:lang w:eastAsia="ru-RU"/>
        </w:rPr>
      </w:pPr>
      <w:r w:rsidRPr="004F10F1">
        <w:rPr>
          <w:rFonts w:ascii="Times New Roman" w:eastAsia="Times New Roman" w:hAnsi="Times New Roman" w:cs="Times New Roman"/>
          <w:b/>
          <w:color w:val="0D0D0D"/>
          <w:sz w:val="24"/>
          <w:szCs w:val="24"/>
          <w:lang w:eastAsia="ru-RU"/>
        </w:rPr>
        <w:t xml:space="preserve">У Т В Е </w:t>
      </w:r>
      <w:proofErr w:type="gramStart"/>
      <w:r w:rsidRPr="004F10F1">
        <w:rPr>
          <w:rFonts w:ascii="Times New Roman" w:eastAsia="Times New Roman" w:hAnsi="Times New Roman" w:cs="Times New Roman"/>
          <w:b/>
          <w:color w:val="0D0D0D"/>
          <w:sz w:val="24"/>
          <w:szCs w:val="24"/>
          <w:lang w:eastAsia="ru-RU"/>
        </w:rPr>
        <w:t>Р</w:t>
      </w:r>
      <w:proofErr w:type="gramEnd"/>
      <w:r w:rsidRPr="004F10F1">
        <w:rPr>
          <w:rFonts w:ascii="Times New Roman" w:eastAsia="Times New Roman" w:hAnsi="Times New Roman" w:cs="Times New Roman"/>
          <w:b/>
          <w:color w:val="0D0D0D"/>
          <w:sz w:val="24"/>
          <w:szCs w:val="24"/>
          <w:lang w:eastAsia="ru-RU"/>
        </w:rPr>
        <w:t xml:space="preserve"> Ж Д А Ю</w:t>
      </w:r>
    </w:p>
    <w:p w:rsidR="004F10F1" w:rsidRPr="004F10F1" w:rsidRDefault="004F10F1" w:rsidP="004F10F1">
      <w:pPr>
        <w:suppressAutoHyphens/>
        <w:spacing w:after="0" w:line="240" w:lineRule="auto"/>
        <w:ind w:left="5670"/>
        <w:jc w:val="right"/>
        <w:rPr>
          <w:rFonts w:ascii="Times New Roman" w:eastAsia="Times New Roman" w:hAnsi="Times New Roman" w:cs="Times New Roman"/>
          <w:bCs/>
          <w:color w:val="000000"/>
          <w:sz w:val="24"/>
          <w:szCs w:val="24"/>
          <w:lang w:eastAsia="ru-RU"/>
        </w:rPr>
      </w:pPr>
      <w:proofErr w:type="gramStart"/>
      <w:r w:rsidRPr="004F10F1">
        <w:rPr>
          <w:rFonts w:ascii="Times New Roman" w:eastAsia="Times New Roman" w:hAnsi="Times New Roman" w:cs="Times New Roman"/>
          <w:bCs/>
          <w:color w:val="000000"/>
          <w:sz w:val="24"/>
          <w:szCs w:val="24"/>
          <w:lang w:eastAsia="ru-RU"/>
        </w:rPr>
        <w:t>Исполняющий</w:t>
      </w:r>
      <w:proofErr w:type="gramEnd"/>
      <w:r w:rsidRPr="004F10F1">
        <w:rPr>
          <w:rFonts w:ascii="Times New Roman" w:eastAsia="Times New Roman" w:hAnsi="Times New Roman" w:cs="Times New Roman"/>
          <w:bCs/>
          <w:color w:val="000000"/>
          <w:sz w:val="24"/>
          <w:szCs w:val="24"/>
          <w:lang w:eastAsia="ru-RU"/>
        </w:rPr>
        <w:t xml:space="preserve"> обязанности главы администрации городского поселения «Оловяннинское»</w:t>
      </w:r>
    </w:p>
    <w:p w:rsidR="004F10F1" w:rsidRPr="004F10F1" w:rsidRDefault="004F10F1" w:rsidP="004F10F1">
      <w:pPr>
        <w:suppressAutoHyphens/>
        <w:spacing w:after="0" w:line="240" w:lineRule="auto"/>
        <w:ind w:left="5670"/>
        <w:jc w:val="right"/>
        <w:rPr>
          <w:rFonts w:ascii="Times New Roman" w:eastAsia="Times New Roman" w:hAnsi="Times New Roman" w:cs="Times New Roman"/>
          <w:b/>
          <w:color w:val="000000"/>
          <w:sz w:val="24"/>
          <w:szCs w:val="24"/>
          <w:lang w:eastAsia="ru-RU"/>
        </w:rPr>
      </w:pPr>
      <w:r w:rsidRPr="004F10F1">
        <w:rPr>
          <w:rFonts w:ascii="Times New Roman" w:eastAsia="Times New Roman" w:hAnsi="Times New Roman" w:cs="Times New Roman"/>
          <w:color w:val="000000"/>
          <w:sz w:val="24"/>
          <w:szCs w:val="24"/>
          <w:lang w:eastAsia="ru-RU"/>
        </w:rPr>
        <w:t xml:space="preserve">________________ В.П. Семенов </w:t>
      </w:r>
    </w:p>
    <w:p w:rsidR="004F10F1" w:rsidRPr="004F10F1" w:rsidRDefault="00AD193D" w:rsidP="004F10F1">
      <w:pPr>
        <w:widowControl w:val="0"/>
        <w:suppressAutoHyphens/>
        <w:autoSpaceDE w:val="0"/>
        <w:autoSpaceDN w:val="0"/>
        <w:adjustRightInd w:val="0"/>
        <w:spacing w:after="0" w:line="240" w:lineRule="auto"/>
        <w:ind w:left="5670"/>
        <w:jc w:val="right"/>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«___»___________2022</w:t>
      </w:r>
      <w:r w:rsidR="004F10F1" w:rsidRPr="004F10F1">
        <w:rPr>
          <w:rFonts w:ascii="Times New Roman" w:eastAsia="Times New Roman" w:hAnsi="Times New Roman" w:cs="Times New Roman"/>
          <w:color w:val="0D0D0D"/>
          <w:sz w:val="24"/>
          <w:szCs w:val="24"/>
          <w:lang w:eastAsia="ru-RU"/>
        </w:rPr>
        <w:t xml:space="preserve"> г.</w:t>
      </w:r>
    </w:p>
    <w:p w:rsidR="004F10F1" w:rsidRPr="004F10F1" w:rsidRDefault="004F10F1" w:rsidP="004F10F1">
      <w:pPr>
        <w:widowControl w:val="0"/>
        <w:suppressAutoHyphens/>
        <w:autoSpaceDE w:val="0"/>
        <w:autoSpaceDN w:val="0"/>
        <w:adjustRightInd w:val="0"/>
        <w:spacing w:after="0" w:line="240" w:lineRule="auto"/>
        <w:ind w:left="5670"/>
        <w:jc w:val="right"/>
        <w:rPr>
          <w:rFonts w:ascii="Times New Roman" w:eastAsia="Times New Roman" w:hAnsi="Times New Roman" w:cs="Times New Roman"/>
          <w:color w:val="0D0D0D"/>
          <w:sz w:val="24"/>
          <w:szCs w:val="24"/>
          <w:lang w:eastAsia="ru-RU"/>
        </w:rPr>
      </w:pPr>
    </w:p>
    <w:p w:rsidR="004F10F1" w:rsidRPr="004F10F1" w:rsidRDefault="004F10F1" w:rsidP="004F10F1">
      <w:pPr>
        <w:widowControl w:val="0"/>
        <w:suppressAutoHyphens/>
        <w:autoSpaceDE w:val="0"/>
        <w:autoSpaceDN w:val="0"/>
        <w:adjustRightInd w:val="0"/>
        <w:spacing w:after="0" w:line="240" w:lineRule="auto"/>
        <w:ind w:left="5670"/>
        <w:jc w:val="right"/>
        <w:rPr>
          <w:rFonts w:ascii="Times New Roman" w:eastAsia="Times New Roman" w:hAnsi="Times New Roman" w:cs="Times New Roman"/>
          <w:color w:val="0D0D0D"/>
          <w:sz w:val="24"/>
          <w:szCs w:val="24"/>
          <w:lang w:eastAsia="ru-RU"/>
        </w:rPr>
      </w:pPr>
      <w:r w:rsidRPr="004F10F1">
        <w:rPr>
          <w:rFonts w:ascii="Times New Roman" w:eastAsia="Times New Roman" w:hAnsi="Times New Roman" w:cs="Times New Roman"/>
          <w:color w:val="0D0D0D"/>
          <w:sz w:val="24"/>
          <w:szCs w:val="24"/>
          <w:lang w:eastAsia="ru-RU"/>
        </w:rPr>
        <w:t>М.П.</w:t>
      </w:r>
    </w:p>
    <w:p w:rsidR="004F10F1" w:rsidRPr="004F10F1" w:rsidRDefault="004F10F1" w:rsidP="004F10F1">
      <w:pPr>
        <w:widowControl w:val="0"/>
        <w:suppressAutoHyphens/>
        <w:autoSpaceDE w:val="0"/>
        <w:autoSpaceDN w:val="0"/>
        <w:adjustRightInd w:val="0"/>
        <w:spacing w:after="0" w:line="240" w:lineRule="auto"/>
        <w:ind w:right="-2"/>
        <w:rPr>
          <w:rFonts w:ascii="Times New Roman" w:eastAsia="Times New Roman" w:hAnsi="Times New Roman" w:cs="Times New Roman"/>
          <w:b/>
          <w:color w:val="0D0D0D"/>
          <w:sz w:val="28"/>
          <w:szCs w:val="28"/>
          <w:lang w:eastAsia="ru-RU"/>
        </w:rPr>
      </w:pPr>
    </w:p>
    <w:p w:rsidR="004F10F1" w:rsidRPr="004F10F1" w:rsidRDefault="004F10F1" w:rsidP="00280F4E">
      <w:pPr>
        <w:widowControl w:val="0"/>
        <w:suppressAutoHyphens/>
        <w:autoSpaceDE w:val="0"/>
        <w:autoSpaceDN w:val="0"/>
        <w:adjustRightInd w:val="0"/>
        <w:spacing w:after="0" w:line="240" w:lineRule="auto"/>
        <w:ind w:right="-2" w:firstLine="720"/>
        <w:jc w:val="center"/>
        <w:rPr>
          <w:rFonts w:ascii="Times New Roman" w:eastAsia="Times New Roman" w:hAnsi="Times New Roman" w:cs="Times New Roman"/>
          <w:b/>
          <w:color w:val="0D0D0D"/>
          <w:sz w:val="28"/>
          <w:szCs w:val="28"/>
          <w:lang w:eastAsia="ru-RU"/>
        </w:rPr>
      </w:pPr>
    </w:p>
    <w:p w:rsidR="004F10F1" w:rsidRPr="004F10F1" w:rsidRDefault="004F10F1" w:rsidP="00280F4E">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D0D0D"/>
          <w:sz w:val="32"/>
          <w:szCs w:val="32"/>
          <w:lang w:eastAsia="ru-RU"/>
        </w:rPr>
      </w:pPr>
      <w:r w:rsidRPr="004F10F1">
        <w:rPr>
          <w:rFonts w:ascii="Times New Roman" w:eastAsia="Times New Roman" w:hAnsi="Times New Roman" w:cs="Times New Roman"/>
          <w:b/>
          <w:bCs/>
          <w:color w:val="0D0D0D"/>
          <w:sz w:val="32"/>
          <w:szCs w:val="32"/>
          <w:lang w:eastAsia="ru-RU"/>
        </w:rPr>
        <w:t xml:space="preserve">ДОКУМЕНТАЦИЯ </w:t>
      </w:r>
    </w:p>
    <w:p w:rsidR="004F10F1" w:rsidRDefault="004F10F1" w:rsidP="00280F4E">
      <w:pPr>
        <w:spacing w:after="0" w:line="240" w:lineRule="auto"/>
        <w:jc w:val="center"/>
        <w:rPr>
          <w:rFonts w:ascii="Times New Roman" w:hAnsi="Times New Roman" w:cs="Times New Roman"/>
          <w:b/>
          <w:bCs/>
          <w:sz w:val="28"/>
          <w:szCs w:val="28"/>
        </w:rPr>
      </w:pPr>
      <w:r w:rsidRPr="000F57D2">
        <w:rPr>
          <w:rFonts w:ascii="Times New Roman" w:hAnsi="Times New Roman" w:cs="Times New Roman"/>
          <w:b/>
          <w:bCs/>
          <w:sz w:val="28"/>
          <w:szCs w:val="28"/>
        </w:rPr>
        <w:t>об аукционе в электронной форме (электронном аукционе)</w:t>
      </w:r>
    </w:p>
    <w:p w:rsidR="00280F4E" w:rsidRPr="000F57D2" w:rsidRDefault="00280F4E" w:rsidP="00280F4E">
      <w:pPr>
        <w:spacing w:after="0" w:line="240" w:lineRule="auto"/>
        <w:jc w:val="center"/>
        <w:rPr>
          <w:rFonts w:ascii="Times New Roman" w:hAnsi="Times New Roman" w:cs="Times New Roman"/>
          <w:b/>
          <w:bCs/>
          <w:sz w:val="28"/>
          <w:szCs w:val="28"/>
        </w:rPr>
      </w:pPr>
      <w:r w:rsidRPr="00280F4E">
        <w:rPr>
          <w:rFonts w:ascii="Times New Roman" w:hAnsi="Times New Roman" w:cs="Times New Roman"/>
          <w:b/>
          <w:bCs/>
          <w:sz w:val="28"/>
          <w:szCs w:val="28"/>
        </w:rPr>
        <w:t>На выполнение работ по благоустройству дворовой территории по адресу: пгт. Оловянная, ул. Машиностроительная,7</w:t>
      </w:r>
    </w:p>
    <w:p w:rsidR="004F10F1" w:rsidRPr="004F10F1" w:rsidRDefault="004F10F1" w:rsidP="004F10F1">
      <w:pPr>
        <w:suppressAutoHyphens/>
        <w:spacing w:after="0" w:line="240" w:lineRule="auto"/>
        <w:jc w:val="center"/>
        <w:rPr>
          <w:rFonts w:ascii="Times New Roman" w:eastAsia="Times New Roman" w:hAnsi="Times New Roman" w:cs="Times New Roman"/>
          <w:b/>
          <w:color w:val="0D0D0D"/>
          <w:sz w:val="32"/>
          <w:szCs w:val="32"/>
          <w:lang w:eastAsia="ru-RU"/>
        </w:rPr>
      </w:pPr>
    </w:p>
    <w:p w:rsidR="004F10F1" w:rsidRPr="004F10F1" w:rsidRDefault="004F10F1" w:rsidP="004F10F1">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color w:val="0D0D0D"/>
          <w:sz w:val="28"/>
          <w:szCs w:val="28"/>
          <w:lang w:eastAsia="ru-RU"/>
        </w:rPr>
      </w:pPr>
    </w:p>
    <w:p w:rsidR="004F10F1" w:rsidRPr="004F10F1" w:rsidRDefault="004F10F1" w:rsidP="004F10F1">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color w:val="0D0D0D"/>
          <w:sz w:val="28"/>
          <w:szCs w:val="28"/>
          <w:lang w:eastAsia="ru-RU"/>
        </w:rPr>
      </w:pPr>
    </w:p>
    <w:p w:rsidR="00342EDA" w:rsidRDefault="00342EDA" w:rsidP="00342EDA">
      <w:pPr>
        <w:widowControl w:val="0"/>
        <w:autoSpaceDE w:val="0"/>
        <w:autoSpaceDN w:val="0"/>
        <w:adjustRightInd w:val="0"/>
        <w:spacing w:line="240" w:lineRule="auto"/>
        <w:jc w:val="center"/>
        <w:rPr>
          <w:rFonts w:ascii="Times New Roman" w:eastAsia="Times New Roman" w:hAnsi="Times New Roman"/>
          <w:b/>
          <w:i/>
          <w:sz w:val="32"/>
          <w:szCs w:val="32"/>
          <w:lang w:eastAsia="ru-RU"/>
        </w:rPr>
      </w:pPr>
      <w:r w:rsidRPr="0058483E">
        <w:rPr>
          <w:rFonts w:ascii="Times New Roman" w:eastAsia="Times New Roman" w:hAnsi="Times New Roman"/>
          <w:b/>
          <w:i/>
          <w:sz w:val="32"/>
          <w:szCs w:val="32"/>
          <w:lang w:eastAsia="ru-RU"/>
        </w:rPr>
        <w:t xml:space="preserve">для субъектов малого предпринимательства, </w:t>
      </w:r>
    </w:p>
    <w:p w:rsidR="00342EDA" w:rsidRPr="008A041F" w:rsidRDefault="00342EDA" w:rsidP="00342EDA">
      <w:pPr>
        <w:widowControl w:val="0"/>
        <w:autoSpaceDE w:val="0"/>
        <w:autoSpaceDN w:val="0"/>
        <w:adjustRightInd w:val="0"/>
        <w:spacing w:line="240" w:lineRule="auto"/>
        <w:jc w:val="center"/>
        <w:rPr>
          <w:rFonts w:ascii="Times New Roman" w:hAnsi="Times New Roman"/>
          <w:b/>
          <w:sz w:val="32"/>
          <w:szCs w:val="32"/>
        </w:rPr>
      </w:pPr>
      <w:r w:rsidRPr="0058483E">
        <w:rPr>
          <w:rFonts w:ascii="Times New Roman" w:eastAsia="Times New Roman" w:hAnsi="Times New Roman"/>
          <w:b/>
          <w:i/>
          <w:sz w:val="32"/>
          <w:szCs w:val="32"/>
          <w:lang w:eastAsia="ru-RU"/>
        </w:rPr>
        <w:t>социально ориентированных некоммерческих организаций</w:t>
      </w:r>
    </w:p>
    <w:p w:rsidR="004F10F1" w:rsidRPr="004F10F1" w:rsidRDefault="004F10F1" w:rsidP="004F10F1">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color w:val="0D0D0D"/>
          <w:sz w:val="28"/>
          <w:szCs w:val="28"/>
          <w:lang w:eastAsia="ru-RU"/>
        </w:rPr>
      </w:pPr>
    </w:p>
    <w:p w:rsidR="004F10F1" w:rsidRPr="004F10F1" w:rsidRDefault="004F10F1" w:rsidP="004F10F1">
      <w:pPr>
        <w:widowControl w:val="0"/>
        <w:suppressAutoHyphens/>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p>
    <w:p w:rsidR="004F10F1" w:rsidRPr="004F10F1" w:rsidRDefault="004F10F1" w:rsidP="004F10F1">
      <w:pPr>
        <w:widowControl w:val="0"/>
        <w:suppressAutoHyphens/>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p>
    <w:p w:rsidR="004F10F1" w:rsidRPr="004F10F1" w:rsidRDefault="004F10F1" w:rsidP="004F10F1">
      <w:pPr>
        <w:widowControl w:val="0"/>
        <w:suppressAutoHyphens/>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p>
    <w:p w:rsidR="004F10F1" w:rsidRPr="004F10F1" w:rsidRDefault="004F10F1" w:rsidP="004F10F1">
      <w:pPr>
        <w:widowControl w:val="0"/>
        <w:suppressAutoHyphens/>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p>
    <w:p w:rsidR="004F10F1" w:rsidRPr="004F10F1" w:rsidRDefault="004F10F1" w:rsidP="004F10F1">
      <w:pPr>
        <w:suppressAutoHyphens/>
        <w:spacing w:after="0" w:line="240" w:lineRule="auto"/>
        <w:jc w:val="right"/>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Default="004F10F1" w:rsidP="00BE4E66">
      <w:pPr>
        <w:suppressAutoHyphens/>
        <w:spacing w:after="0" w:line="240" w:lineRule="auto"/>
        <w:rPr>
          <w:rFonts w:ascii="Times New Roman" w:eastAsia="Times New Roman" w:hAnsi="Times New Roman" w:cs="Times New Roman"/>
          <w:color w:val="000000"/>
          <w:sz w:val="24"/>
          <w:szCs w:val="20"/>
          <w:lang w:eastAsia="ar-SA"/>
        </w:rPr>
      </w:pPr>
    </w:p>
    <w:p w:rsidR="00BE4E66" w:rsidRPr="004F10F1" w:rsidRDefault="00BE4E66" w:rsidP="00BE4E66">
      <w:pPr>
        <w:suppressAutoHyphens/>
        <w:spacing w:after="0" w:line="240" w:lineRule="auto"/>
        <w:rPr>
          <w:rFonts w:ascii="Times New Roman" w:eastAsia="Times New Roman" w:hAnsi="Times New Roman" w:cs="Times New Roman"/>
          <w:b/>
          <w:color w:val="000000"/>
          <w:sz w:val="28"/>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b/>
          <w:color w:val="000000"/>
          <w:sz w:val="28"/>
          <w:szCs w:val="20"/>
          <w:lang w:eastAsia="ar-SA"/>
        </w:rPr>
      </w:pPr>
    </w:p>
    <w:p w:rsidR="004F10F1" w:rsidRPr="004F10F1" w:rsidRDefault="004F10F1" w:rsidP="004F10F1">
      <w:pPr>
        <w:suppressAutoHyphens/>
        <w:spacing w:after="0" w:line="240" w:lineRule="auto"/>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rPr>
          <w:rFonts w:ascii="Times New Roman" w:eastAsia="Times New Roman" w:hAnsi="Times New Roman" w:cs="Times New Roman"/>
          <w:color w:val="000000"/>
          <w:sz w:val="24"/>
          <w:szCs w:val="20"/>
          <w:lang w:eastAsia="ar-SA"/>
        </w:rPr>
      </w:pPr>
    </w:p>
    <w:p w:rsidR="004F10F1" w:rsidRDefault="004F10F1" w:rsidP="004F10F1">
      <w:pPr>
        <w:suppressAutoHyphens/>
        <w:spacing w:after="0" w:line="240" w:lineRule="auto"/>
        <w:rPr>
          <w:rFonts w:ascii="Times New Roman" w:eastAsia="Times New Roman" w:hAnsi="Times New Roman" w:cs="Times New Roman"/>
          <w:color w:val="000000"/>
          <w:sz w:val="28"/>
          <w:szCs w:val="20"/>
          <w:lang w:eastAsia="ar-SA"/>
        </w:rPr>
      </w:pPr>
    </w:p>
    <w:p w:rsidR="00764A37" w:rsidRPr="004F10F1" w:rsidRDefault="00764A37" w:rsidP="004F10F1">
      <w:pPr>
        <w:suppressAutoHyphens/>
        <w:spacing w:after="0" w:line="240" w:lineRule="auto"/>
        <w:rPr>
          <w:rFonts w:ascii="Times New Roman" w:eastAsia="Times New Roman" w:hAnsi="Times New Roman" w:cs="Times New Roman"/>
          <w:color w:val="000000"/>
          <w:sz w:val="28"/>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8"/>
          <w:szCs w:val="20"/>
          <w:lang w:eastAsia="ar-SA"/>
        </w:rPr>
      </w:pPr>
      <w:r w:rsidRPr="004F10F1">
        <w:rPr>
          <w:rFonts w:ascii="Times New Roman" w:eastAsia="Times New Roman" w:hAnsi="Times New Roman" w:cs="Times New Roman"/>
          <w:color w:val="000000"/>
          <w:sz w:val="28"/>
          <w:szCs w:val="20"/>
          <w:lang w:eastAsia="ar-SA"/>
        </w:rPr>
        <w:t xml:space="preserve">пгт. Оловянная </w:t>
      </w:r>
    </w:p>
    <w:p w:rsidR="004F10F1" w:rsidRPr="004F10F1" w:rsidRDefault="00F724DA" w:rsidP="004F10F1">
      <w:pPr>
        <w:suppressAutoHyphens/>
        <w:spacing w:after="0" w:line="240" w:lineRule="auto"/>
        <w:jc w:val="center"/>
        <w:rPr>
          <w:rFonts w:ascii="Times New Roman" w:eastAsia="Times New Roman" w:hAnsi="Times New Roman" w:cs="Times New Roman"/>
          <w:color w:val="000000"/>
          <w:sz w:val="28"/>
          <w:szCs w:val="20"/>
          <w:lang w:eastAsia="ar-SA"/>
        </w:rPr>
      </w:pPr>
      <w:r>
        <w:rPr>
          <w:rFonts w:ascii="Times New Roman" w:eastAsia="Times New Roman" w:hAnsi="Times New Roman" w:cs="Times New Roman"/>
          <w:color w:val="000000"/>
          <w:sz w:val="28"/>
          <w:szCs w:val="20"/>
          <w:lang w:eastAsia="ar-SA"/>
        </w:rPr>
        <w:t>2022</w:t>
      </w:r>
      <w:r w:rsidR="004F10F1" w:rsidRPr="004F10F1">
        <w:rPr>
          <w:rFonts w:ascii="Times New Roman" w:eastAsia="Times New Roman" w:hAnsi="Times New Roman" w:cs="Times New Roman"/>
          <w:color w:val="000000"/>
          <w:sz w:val="28"/>
          <w:szCs w:val="20"/>
          <w:lang w:eastAsia="ar-SA"/>
        </w:rPr>
        <w:t xml:space="preserve"> год</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lastRenderedPageBreak/>
        <w:t>ОГЛАВЛЕНИЕ:</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p>
    <w:tbl>
      <w:tblPr>
        <w:tblW w:w="10470" w:type="dxa"/>
        <w:tblLayout w:type="fixed"/>
        <w:tblLook w:val="04A0" w:firstRow="1" w:lastRow="0" w:firstColumn="1" w:lastColumn="0" w:noHBand="0" w:noVBand="1"/>
      </w:tblPr>
      <w:tblGrid>
        <w:gridCol w:w="9393"/>
        <w:gridCol w:w="1077"/>
      </w:tblGrid>
      <w:tr w:rsidR="004F10F1" w:rsidRPr="004F10F1" w:rsidTr="00461537">
        <w:trPr>
          <w:trHeight w:val="326"/>
        </w:trPr>
        <w:tc>
          <w:tcPr>
            <w:tcW w:w="9396" w:type="dxa"/>
            <w:vAlign w:val="center"/>
          </w:tcPr>
          <w:p w:rsidR="004F10F1" w:rsidRPr="004F10F1" w:rsidRDefault="004F10F1" w:rsidP="004F10F1">
            <w:pPr>
              <w:numPr>
                <w:ilvl w:val="0"/>
                <w:numId w:val="1"/>
              </w:numPr>
              <w:tabs>
                <w:tab w:val="left" w:pos="-142"/>
                <w:tab w:val="left" w:pos="1126"/>
              </w:tabs>
              <w:suppressAutoHyphens/>
              <w:spacing w:after="0" w:line="240" w:lineRule="auto"/>
              <w:ind w:left="142" w:firstLine="567"/>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Требования к содержанию и составу заявки на участие в аукционе в электронной форме. Инструкция по ее заполнению.</w:t>
            </w:r>
          </w:p>
          <w:p w:rsidR="004F10F1" w:rsidRPr="004F10F1" w:rsidRDefault="004F10F1" w:rsidP="004F10F1">
            <w:pPr>
              <w:numPr>
                <w:ilvl w:val="0"/>
                <w:numId w:val="1"/>
              </w:numPr>
              <w:tabs>
                <w:tab w:val="left" w:pos="1126"/>
              </w:tabs>
              <w:suppressAutoHyphens/>
              <w:spacing w:after="0" w:line="240" w:lineRule="auto"/>
              <w:ind w:left="19" w:firstLine="687"/>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Требования к гарантийному сроку и (или) объему предоставления гарантии качества работ (услуг).</w:t>
            </w:r>
          </w:p>
          <w:p w:rsidR="004F10F1" w:rsidRPr="004F10F1" w:rsidRDefault="004F10F1" w:rsidP="004F10F1">
            <w:pPr>
              <w:numPr>
                <w:ilvl w:val="0"/>
                <w:numId w:val="1"/>
              </w:numPr>
              <w:tabs>
                <w:tab w:val="left" w:pos="1126"/>
              </w:tabs>
              <w:suppressAutoHyphens/>
              <w:spacing w:after="0" w:line="240" w:lineRule="auto"/>
              <w:ind w:left="19" w:firstLine="687"/>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Место, условия и сроки выполнения работ (услуг).</w:t>
            </w:r>
          </w:p>
          <w:p w:rsidR="004F10F1" w:rsidRDefault="004F10F1" w:rsidP="004F10F1">
            <w:pPr>
              <w:numPr>
                <w:ilvl w:val="0"/>
                <w:numId w:val="1"/>
              </w:numPr>
              <w:tabs>
                <w:tab w:val="left" w:pos="1126"/>
              </w:tabs>
              <w:suppressAutoHyphens/>
              <w:spacing w:after="0" w:line="240" w:lineRule="auto"/>
              <w:ind w:left="19" w:firstLine="687"/>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Начальная (максимальная) цена контракта (цена лота). </w:t>
            </w:r>
          </w:p>
          <w:p w:rsidR="004F10F1" w:rsidRPr="004F10F1" w:rsidRDefault="004F10F1" w:rsidP="00103A07">
            <w:pPr>
              <w:numPr>
                <w:ilvl w:val="0"/>
                <w:numId w:val="1"/>
              </w:numPr>
              <w:shd w:val="clear" w:color="auto" w:fill="FFFFFF"/>
              <w:tabs>
                <w:tab w:val="left" w:pos="0"/>
                <w:tab w:val="left" w:pos="1134"/>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Сведения о валюте, используемой для формирования цены контракта и расчетов с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4F10F1" w:rsidRPr="004F10F1" w:rsidRDefault="004F10F1" w:rsidP="004F10F1">
            <w:pPr>
              <w:numPr>
                <w:ilvl w:val="0"/>
                <w:numId w:val="1"/>
              </w:numPr>
              <w:tabs>
                <w:tab w:val="left" w:pos="1126"/>
              </w:tabs>
              <w:suppressAutoHyphens/>
              <w:spacing w:after="0" w:line="240" w:lineRule="auto"/>
              <w:ind w:left="19" w:firstLine="687"/>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ru-RU"/>
              </w:rPr>
              <w:t>Обоснование начальной (максимальной) цены контракта.</w:t>
            </w:r>
          </w:p>
          <w:p w:rsidR="004F10F1" w:rsidRPr="004F10F1" w:rsidRDefault="004F10F1" w:rsidP="004F10F1">
            <w:pPr>
              <w:numPr>
                <w:ilvl w:val="0"/>
                <w:numId w:val="1"/>
              </w:numPr>
              <w:tabs>
                <w:tab w:val="left" w:pos="1126"/>
              </w:tabs>
              <w:suppressAutoHyphens/>
              <w:spacing w:after="0" w:line="240" w:lineRule="auto"/>
              <w:ind w:left="19" w:firstLine="687"/>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Источник финансирования.</w:t>
            </w:r>
          </w:p>
          <w:p w:rsidR="004F10F1" w:rsidRPr="004F10F1" w:rsidRDefault="004F10F1" w:rsidP="004F10F1">
            <w:pPr>
              <w:numPr>
                <w:ilvl w:val="0"/>
                <w:numId w:val="1"/>
              </w:numPr>
              <w:shd w:val="clear" w:color="auto" w:fill="FFFFFF"/>
              <w:tabs>
                <w:tab w:val="left" w:pos="1126"/>
              </w:tabs>
              <w:suppressAutoHyphens/>
              <w:spacing w:after="0" w:line="240" w:lineRule="auto"/>
              <w:ind w:left="706" w:firstLine="3"/>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 xml:space="preserve"> </w:t>
            </w:r>
            <w:r w:rsidRPr="004F10F1">
              <w:rPr>
                <w:rFonts w:ascii="Times New Roman" w:eastAsia="Times New Roman" w:hAnsi="Times New Roman" w:cs="Times New Roman"/>
                <w:color w:val="000000"/>
                <w:sz w:val="28"/>
                <w:szCs w:val="28"/>
                <w:lang w:eastAsia="ar-SA"/>
              </w:rPr>
              <w:t>Форма, сроки и порядок оплаты работ (услуг).</w:t>
            </w:r>
          </w:p>
          <w:p w:rsidR="004F10F1" w:rsidRPr="004F10F1" w:rsidRDefault="004F10F1" w:rsidP="004F10F1">
            <w:pPr>
              <w:numPr>
                <w:ilvl w:val="0"/>
                <w:numId w:val="1"/>
              </w:numPr>
              <w:tabs>
                <w:tab w:val="left" w:pos="1126"/>
              </w:tabs>
              <w:suppressAutoHyphens/>
              <w:spacing w:after="0" w:line="240" w:lineRule="auto"/>
              <w:ind w:left="19" w:firstLine="687"/>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Дата и время окончания срока подачи заявок на участие в аукционе в электронной форме.</w:t>
            </w:r>
          </w:p>
          <w:p w:rsidR="007C4E32" w:rsidRPr="007C4E32" w:rsidRDefault="007C4E32" w:rsidP="004F10F1">
            <w:pPr>
              <w:numPr>
                <w:ilvl w:val="0"/>
                <w:numId w:val="1"/>
              </w:numPr>
              <w:tabs>
                <w:tab w:val="left" w:pos="1126"/>
              </w:tabs>
              <w:suppressAutoHyphens/>
              <w:spacing w:after="0" w:line="240" w:lineRule="auto"/>
              <w:ind w:left="19" w:firstLine="687"/>
              <w:jc w:val="both"/>
              <w:rPr>
                <w:rFonts w:ascii="Times New Roman" w:eastAsia="Times New Roman" w:hAnsi="Times New Roman" w:cs="Times New Roman"/>
                <w:color w:val="000000"/>
                <w:sz w:val="28"/>
                <w:szCs w:val="28"/>
                <w:lang w:eastAsia="ar-SA"/>
              </w:rPr>
            </w:pPr>
            <w:r w:rsidRPr="007C4E32">
              <w:rPr>
                <w:rFonts w:ascii="Times New Roman" w:eastAsia="Times New Roman" w:hAnsi="Times New Roman" w:cs="Times New Roman"/>
                <w:color w:val="000000"/>
                <w:sz w:val="28"/>
                <w:szCs w:val="28"/>
                <w:lang w:eastAsia="ar-SA"/>
              </w:rPr>
              <w:t>Дата окончания срока рассмотрения заявок на участие в аукционе в электронной форме</w:t>
            </w:r>
            <w:r>
              <w:rPr>
                <w:rFonts w:ascii="Times New Roman" w:eastAsia="Times New Roman" w:hAnsi="Times New Roman" w:cs="Times New Roman"/>
                <w:color w:val="000000"/>
                <w:sz w:val="28"/>
                <w:szCs w:val="28"/>
                <w:lang w:eastAsia="ar-SA"/>
              </w:rPr>
              <w:t>.</w:t>
            </w:r>
          </w:p>
          <w:p w:rsidR="004F10F1" w:rsidRPr="004F10F1" w:rsidRDefault="004F10F1" w:rsidP="004F10F1">
            <w:pPr>
              <w:numPr>
                <w:ilvl w:val="0"/>
                <w:numId w:val="1"/>
              </w:numPr>
              <w:tabs>
                <w:tab w:val="left" w:pos="1126"/>
              </w:tabs>
              <w:suppressAutoHyphens/>
              <w:spacing w:after="0" w:line="240" w:lineRule="auto"/>
              <w:ind w:left="19" w:firstLine="687"/>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Дата проведения аукциона.</w:t>
            </w:r>
          </w:p>
          <w:p w:rsidR="004F10F1" w:rsidRPr="004F10F1" w:rsidRDefault="004F10F1" w:rsidP="004F10F1">
            <w:pPr>
              <w:numPr>
                <w:ilvl w:val="0"/>
                <w:numId w:val="1"/>
              </w:numPr>
              <w:tabs>
                <w:tab w:val="left" w:pos="1126"/>
              </w:tabs>
              <w:suppressAutoHyphens/>
              <w:spacing w:after="0" w:line="240" w:lineRule="auto"/>
              <w:ind w:left="19" w:firstLine="687"/>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Порядок и срок отзыва заявок на участие в аукционе.</w:t>
            </w:r>
          </w:p>
          <w:p w:rsidR="004F10F1" w:rsidRPr="004F10F1" w:rsidRDefault="004F10F1" w:rsidP="004F10F1">
            <w:pPr>
              <w:numPr>
                <w:ilvl w:val="0"/>
                <w:numId w:val="1"/>
              </w:numPr>
              <w:tabs>
                <w:tab w:val="left" w:pos="1126"/>
              </w:tabs>
              <w:suppressAutoHyphens/>
              <w:spacing w:after="0" w:line="240" w:lineRule="auto"/>
              <w:ind w:left="19" w:firstLine="687"/>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Порядок предоставления разъяснений положений документации об аукционе и внесение в нее изменений.</w:t>
            </w:r>
          </w:p>
          <w:p w:rsidR="004F10F1" w:rsidRPr="004F10F1" w:rsidRDefault="004F10F1" w:rsidP="004F10F1">
            <w:pPr>
              <w:numPr>
                <w:ilvl w:val="0"/>
                <w:numId w:val="1"/>
              </w:numPr>
              <w:tabs>
                <w:tab w:val="left" w:pos="1126"/>
              </w:tabs>
              <w:suppressAutoHyphens/>
              <w:spacing w:after="0" w:line="240" w:lineRule="auto"/>
              <w:ind w:left="19" w:firstLine="687"/>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ru-RU"/>
              </w:rPr>
              <w:t xml:space="preserve">Контрактная служба, контрактный управляющий, </w:t>
            </w:r>
            <w:proofErr w:type="gramStart"/>
            <w:r w:rsidRPr="004F10F1">
              <w:rPr>
                <w:rFonts w:ascii="Times New Roman" w:eastAsia="Times New Roman" w:hAnsi="Times New Roman" w:cs="Times New Roman"/>
                <w:color w:val="000000"/>
                <w:sz w:val="28"/>
                <w:szCs w:val="28"/>
                <w:lang w:eastAsia="ru-RU"/>
              </w:rPr>
              <w:t>ответственные</w:t>
            </w:r>
            <w:proofErr w:type="gramEnd"/>
            <w:r w:rsidRPr="004F10F1">
              <w:rPr>
                <w:rFonts w:ascii="Times New Roman" w:eastAsia="Times New Roman" w:hAnsi="Times New Roman" w:cs="Times New Roman"/>
                <w:color w:val="000000"/>
                <w:sz w:val="28"/>
                <w:szCs w:val="28"/>
                <w:lang w:eastAsia="ru-RU"/>
              </w:rPr>
              <w:t xml:space="preserve"> за заключение контракта. Сроки заключения контракта. Условия признания победителя аукциона, </w:t>
            </w:r>
            <w:proofErr w:type="gramStart"/>
            <w:r w:rsidRPr="004F10F1">
              <w:rPr>
                <w:rFonts w:ascii="Times New Roman" w:eastAsia="Times New Roman" w:hAnsi="Times New Roman" w:cs="Times New Roman"/>
                <w:color w:val="000000"/>
                <w:sz w:val="28"/>
                <w:szCs w:val="28"/>
                <w:lang w:eastAsia="ru-RU"/>
              </w:rPr>
              <w:t>уклонившимся</w:t>
            </w:r>
            <w:proofErr w:type="gramEnd"/>
            <w:r w:rsidRPr="004F10F1">
              <w:rPr>
                <w:rFonts w:ascii="Times New Roman" w:eastAsia="Times New Roman" w:hAnsi="Times New Roman" w:cs="Times New Roman"/>
                <w:color w:val="000000"/>
                <w:sz w:val="28"/>
                <w:szCs w:val="28"/>
                <w:lang w:eastAsia="ru-RU"/>
              </w:rPr>
              <w:t xml:space="preserve"> от заключения контракта.</w:t>
            </w:r>
          </w:p>
          <w:p w:rsidR="004F10F1" w:rsidRPr="004F10F1" w:rsidRDefault="004F10F1" w:rsidP="004F10F1">
            <w:pPr>
              <w:numPr>
                <w:ilvl w:val="0"/>
                <w:numId w:val="1"/>
              </w:numPr>
              <w:tabs>
                <w:tab w:val="left" w:pos="1126"/>
              </w:tabs>
              <w:suppressAutoHyphens/>
              <w:spacing w:after="0" w:line="240" w:lineRule="auto"/>
              <w:ind w:left="19" w:firstLine="687"/>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Сведения о возможности заказчика изменить существенные условия контракта при его заключении </w:t>
            </w:r>
            <w:r w:rsidRPr="004F10F1">
              <w:rPr>
                <w:rFonts w:ascii="Times New Roman" w:eastAsia="Times New Roman" w:hAnsi="Times New Roman" w:cs="Times New Roman"/>
                <w:color w:val="000000"/>
                <w:sz w:val="28"/>
                <w:szCs w:val="28"/>
                <w:lang w:eastAsia="ru-RU"/>
              </w:rPr>
              <w:t>либо в ходе его исполнения</w:t>
            </w:r>
            <w:r w:rsidRPr="004F10F1">
              <w:rPr>
                <w:rFonts w:ascii="Times New Roman" w:eastAsia="Times New Roman" w:hAnsi="Times New Roman" w:cs="Times New Roman"/>
                <w:b/>
                <w:color w:val="000000"/>
                <w:sz w:val="28"/>
                <w:szCs w:val="28"/>
                <w:lang w:eastAsia="ru-RU"/>
              </w:rPr>
              <w:t>.</w:t>
            </w:r>
          </w:p>
          <w:p w:rsidR="004F10F1" w:rsidRPr="004F10F1" w:rsidRDefault="004F10F1" w:rsidP="004F10F1">
            <w:pPr>
              <w:numPr>
                <w:ilvl w:val="0"/>
                <w:numId w:val="1"/>
              </w:numPr>
              <w:tabs>
                <w:tab w:val="left" w:pos="1126"/>
              </w:tabs>
              <w:suppressAutoHyphens/>
              <w:spacing w:after="0" w:line="240" w:lineRule="auto"/>
              <w:ind w:left="19" w:firstLine="687"/>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ru-RU"/>
              </w:rPr>
              <w:t>Требования, предъявляемые к участникам закупки.</w:t>
            </w:r>
          </w:p>
          <w:p w:rsidR="004F10F1" w:rsidRPr="004F10F1" w:rsidRDefault="004F10F1" w:rsidP="004F10F1">
            <w:pPr>
              <w:numPr>
                <w:ilvl w:val="0"/>
                <w:numId w:val="1"/>
              </w:numPr>
              <w:tabs>
                <w:tab w:val="left" w:pos="1126"/>
              </w:tabs>
              <w:suppressAutoHyphens/>
              <w:spacing w:after="0" w:line="240" w:lineRule="auto"/>
              <w:ind w:left="19" w:firstLine="687"/>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ru-RU"/>
              </w:rPr>
              <w:t>Преимущества, предоставляемые участникам аукциона.</w:t>
            </w:r>
          </w:p>
          <w:p w:rsidR="004F10F1" w:rsidRPr="004F10F1" w:rsidRDefault="004F10F1" w:rsidP="004F10F1">
            <w:pPr>
              <w:numPr>
                <w:ilvl w:val="0"/>
                <w:numId w:val="1"/>
              </w:numPr>
              <w:tabs>
                <w:tab w:val="left" w:pos="1126"/>
              </w:tabs>
              <w:suppressAutoHyphens/>
              <w:spacing w:after="0" w:line="240" w:lineRule="auto"/>
              <w:ind w:left="19" w:firstLine="709"/>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p w:rsidR="004F10F1" w:rsidRPr="004F10F1" w:rsidRDefault="004F10F1" w:rsidP="004F10F1">
            <w:pPr>
              <w:tabs>
                <w:tab w:val="left" w:pos="7084"/>
              </w:tabs>
              <w:suppressAutoHyphens/>
              <w:spacing w:after="0" w:line="240" w:lineRule="auto"/>
              <w:jc w:val="both"/>
              <w:rPr>
                <w:rFonts w:ascii="Times New Roman" w:eastAsia="Times New Roman" w:hAnsi="Times New Roman" w:cs="Times New Roman"/>
                <w:b/>
                <w:color w:val="000000"/>
                <w:sz w:val="28"/>
                <w:szCs w:val="28"/>
                <w:lang w:eastAsia="ru-RU"/>
              </w:rPr>
            </w:pPr>
            <w:r w:rsidRPr="004F10F1">
              <w:rPr>
                <w:rFonts w:ascii="Times New Roman" w:eastAsia="Times New Roman" w:hAnsi="Times New Roman" w:cs="Times New Roman"/>
                <w:color w:val="000000"/>
                <w:sz w:val="28"/>
                <w:szCs w:val="28"/>
                <w:lang w:eastAsia="ar-SA"/>
              </w:rPr>
              <w:t xml:space="preserve">           19.  Размер и порядок внесения денежных сре</w:t>
            </w:r>
            <w:proofErr w:type="gramStart"/>
            <w:r w:rsidRPr="004F10F1">
              <w:rPr>
                <w:rFonts w:ascii="Times New Roman" w:eastAsia="Times New Roman" w:hAnsi="Times New Roman" w:cs="Times New Roman"/>
                <w:color w:val="000000"/>
                <w:sz w:val="28"/>
                <w:szCs w:val="28"/>
                <w:lang w:eastAsia="ar-SA"/>
              </w:rPr>
              <w:t>дств в к</w:t>
            </w:r>
            <w:proofErr w:type="gramEnd"/>
            <w:r w:rsidRPr="004F10F1">
              <w:rPr>
                <w:rFonts w:ascii="Times New Roman" w:eastAsia="Times New Roman" w:hAnsi="Times New Roman" w:cs="Times New Roman"/>
                <w:color w:val="000000"/>
                <w:sz w:val="28"/>
                <w:szCs w:val="28"/>
                <w:lang w:eastAsia="ar-SA"/>
              </w:rPr>
              <w:t>ачестве обеспечения заявок на участие в закупке.</w:t>
            </w:r>
          </w:p>
          <w:p w:rsidR="004F10F1" w:rsidRPr="004F10F1" w:rsidRDefault="004F10F1" w:rsidP="004F10F1">
            <w:pPr>
              <w:tabs>
                <w:tab w:val="left" w:pos="7084"/>
              </w:tabs>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           20.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          21.  Наименование, описание объекта закупки и объем работ (услуг).</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          22. Соответствие работ (услуг) установленным требованиям законодательства.</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 xml:space="preserve">          </w:t>
            </w:r>
            <w:r w:rsidRPr="004F10F1">
              <w:rPr>
                <w:rFonts w:ascii="Times New Roman" w:eastAsia="Times New Roman" w:hAnsi="Times New Roman" w:cs="Times New Roman"/>
                <w:color w:val="000000"/>
                <w:sz w:val="28"/>
                <w:szCs w:val="28"/>
                <w:lang w:eastAsia="ar-SA"/>
              </w:rPr>
              <w:t>23. Возможность одностороннего отказа от исполнения контракта.</w:t>
            </w:r>
          </w:p>
          <w:p w:rsidR="004F10F1" w:rsidRPr="004F10F1" w:rsidRDefault="004F10F1" w:rsidP="004F10F1">
            <w:pPr>
              <w:suppressAutoHyphens/>
              <w:spacing w:after="0" w:line="240" w:lineRule="auto"/>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 xml:space="preserve">           </w:t>
            </w:r>
            <w:r w:rsidRPr="004F10F1">
              <w:rPr>
                <w:rFonts w:ascii="Times New Roman" w:eastAsia="Times New Roman" w:hAnsi="Times New Roman" w:cs="Times New Roman"/>
                <w:color w:val="000000"/>
                <w:sz w:val="28"/>
                <w:szCs w:val="28"/>
                <w:lang w:eastAsia="ar-SA"/>
              </w:rPr>
              <w:t>24. Антидемпинговые меры при проведении электронного аукциона.</w:t>
            </w:r>
          </w:p>
          <w:p w:rsidR="004F10F1" w:rsidRPr="004F10F1" w:rsidRDefault="004F10F1" w:rsidP="004F10F1">
            <w:pPr>
              <w:suppressAutoHyphens/>
              <w:spacing w:after="0" w:line="240" w:lineRule="auto"/>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           25. Проект контракта.</w:t>
            </w:r>
          </w:p>
          <w:p w:rsidR="004F10F1" w:rsidRPr="004F10F1" w:rsidRDefault="009970CC" w:rsidP="004F10F1">
            <w:pPr>
              <w:suppressAutoHyphens/>
              <w:spacing w:after="0" w:line="240"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 xml:space="preserve">         </w:t>
            </w:r>
          </w:p>
        </w:tc>
        <w:tc>
          <w:tcPr>
            <w:tcW w:w="1077" w:type="dxa"/>
            <w:vAlign w:val="center"/>
            <w:hideMark/>
          </w:tcPr>
          <w:p w:rsidR="004F10F1" w:rsidRPr="004F10F1" w:rsidRDefault="004F10F1" w:rsidP="004F10F1">
            <w:pPr>
              <w:suppressAutoHyphens/>
              <w:spacing w:after="0" w:line="36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lastRenderedPageBreak/>
              <w:t xml:space="preserve">    </w:t>
            </w:r>
          </w:p>
        </w:tc>
      </w:tr>
    </w:tbl>
    <w:p w:rsidR="00C636F7" w:rsidRDefault="00C636F7">
      <w:pPr>
        <w:rPr>
          <w:rFonts w:ascii="Times New Roman" w:eastAsia="Times New Roman" w:hAnsi="Times New Roman" w:cs="Times New Roman"/>
          <w:b/>
          <w:color w:val="000000"/>
          <w:sz w:val="28"/>
          <w:szCs w:val="28"/>
          <w:lang w:eastAsia="ar-SA"/>
        </w:rPr>
      </w:pPr>
    </w:p>
    <w:p w:rsidR="004F10F1" w:rsidRPr="004F10F1" w:rsidRDefault="004F10F1" w:rsidP="004F10F1">
      <w:pPr>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Наименование Заказчика.</w:t>
      </w:r>
    </w:p>
    <w:p w:rsidR="004F10F1" w:rsidRPr="004F10F1" w:rsidRDefault="004F10F1" w:rsidP="004F10F1">
      <w:pPr>
        <w:spacing w:after="0" w:line="240" w:lineRule="auto"/>
        <w:ind w:right="565"/>
        <w:jc w:val="both"/>
        <w:rPr>
          <w:rFonts w:ascii="Times New Roman" w:eastAsia="Times New Roman" w:hAnsi="Times New Roman" w:cs="Times New Roman"/>
          <w:sz w:val="28"/>
          <w:szCs w:val="28"/>
          <w:lang w:eastAsia="ar-SA"/>
        </w:rPr>
      </w:pPr>
      <w:r w:rsidRPr="004F10F1">
        <w:rPr>
          <w:rFonts w:ascii="Times New Roman" w:eastAsia="Times New Roman" w:hAnsi="Times New Roman" w:cs="Times New Roman"/>
          <w:sz w:val="28"/>
          <w:szCs w:val="28"/>
          <w:lang w:eastAsia="ar-SA"/>
        </w:rPr>
        <w:t>АДМИНИСТРАЦИЯ ГОРОДСКОГО ПОСЕЛЕНИЯ "ОЛОВЯННИНСКОЕ" МУНИЦИПАЛЬНОГО РАЙОНА "ОЛОВЯННИНСКИЙ РАЙОН" ЗАБАЙКАЛЬСКОГО КРАЯ</w:t>
      </w:r>
    </w:p>
    <w:p w:rsidR="004F10F1" w:rsidRPr="004F10F1" w:rsidRDefault="004F10F1" w:rsidP="004F10F1">
      <w:pPr>
        <w:suppressAutoHyphens/>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t>Место нахождения: Российская Федерация, 674500, Забайкальский край, Оловяннинский р-н, пгт. Оловянная,  ул. Московская, 36,</w:t>
      </w:r>
    </w:p>
    <w:p w:rsidR="004F10F1" w:rsidRPr="004F10F1" w:rsidRDefault="004F10F1" w:rsidP="004F10F1">
      <w:pPr>
        <w:suppressAutoHyphens/>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t>Почтовый адрес и адрес фактического место нахождения: Российская Федерация, 674500, Забайкальский край, Оловяннинский р-н, пгт. Оловянная,  ул. Московская, 52, 83025345771</w:t>
      </w:r>
    </w:p>
    <w:p w:rsidR="004F10F1" w:rsidRPr="004F10F1" w:rsidRDefault="004F10F1" w:rsidP="004F10F1">
      <w:pPr>
        <w:suppressAutoHyphens/>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t xml:space="preserve">Адрес электронной почты: </w:t>
      </w:r>
      <w:hyperlink r:id="rId6" w:history="1">
        <w:r w:rsidR="00685521" w:rsidRPr="00CC7474">
          <w:rPr>
            <w:rStyle w:val="a5"/>
            <w:rFonts w:ascii="Times New Roman" w:hAnsi="Times New Roman" w:cs="Times New Roman"/>
            <w:bCs/>
            <w:sz w:val="28"/>
            <w:szCs w:val="28"/>
            <w:shd w:val="clear" w:color="auto" w:fill="F4F4F4"/>
          </w:rPr>
          <w:t>post@olovyannaya.e-zab.ru</w:t>
        </w:r>
      </w:hyperlink>
      <w:r w:rsidR="00685521">
        <w:rPr>
          <w:rFonts w:ascii="Times New Roman" w:hAnsi="Times New Roman" w:cs="Times New Roman"/>
          <w:bCs/>
          <w:sz w:val="28"/>
          <w:szCs w:val="28"/>
          <w:shd w:val="clear" w:color="auto" w:fill="F4F4F4"/>
        </w:rPr>
        <w:t xml:space="preserve"> </w:t>
      </w: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sz w:val="28"/>
          <w:szCs w:val="28"/>
          <w:lang w:eastAsia="ru-RU"/>
        </w:rPr>
        <w:t xml:space="preserve">Ответственное лицо – </w:t>
      </w:r>
      <w:r w:rsidR="00C636F7">
        <w:rPr>
          <w:rFonts w:ascii="Times New Roman" w:eastAsia="Times New Roman" w:hAnsi="Times New Roman" w:cs="Times New Roman"/>
          <w:sz w:val="28"/>
          <w:szCs w:val="28"/>
          <w:lang w:eastAsia="ru-RU"/>
        </w:rPr>
        <w:t>Семенов Владимир Петрович</w:t>
      </w:r>
    </w:p>
    <w:p w:rsidR="004F10F1" w:rsidRPr="004F10F1" w:rsidRDefault="004F10F1" w:rsidP="004F10F1">
      <w:pPr>
        <w:tabs>
          <w:tab w:val="left" w:pos="5805"/>
          <w:tab w:val="right" w:pos="10259"/>
        </w:tabs>
        <w:suppressAutoHyphens/>
        <w:spacing w:after="0" w:line="240" w:lineRule="auto"/>
        <w:jc w:val="both"/>
        <w:rPr>
          <w:rFonts w:ascii="Times New Roman" w:eastAsia="Times New Roman" w:hAnsi="Times New Roman" w:cs="Times New Roman"/>
          <w:color w:val="000000"/>
          <w:sz w:val="28"/>
          <w:szCs w:val="28"/>
          <w:lang w:eastAsia="ar-SA"/>
        </w:rPr>
      </w:pPr>
    </w:p>
    <w:p w:rsidR="004F10F1" w:rsidRPr="004F10F1" w:rsidRDefault="004F10F1" w:rsidP="004F10F1">
      <w:pPr>
        <w:tabs>
          <w:tab w:val="left" w:pos="5805"/>
          <w:tab w:val="right" w:pos="10259"/>
        </w:tabs>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Наименование объекта закупки.</w:t>
      </w:r>
    </w:p>
    <w:p w:rsidR="009970CC" w:rsidRPr="00103A07" w:rsidRDefault="00103A07" w:rsidP="004F10F1">
      <w:pPr>
        <w:suppressAutoHyphens/>
        <w:spacing w:after="0" w:line="240" w:lineRule="auto"/>
        <w:rPr>
          <w:rFonts w:ascii="Times New Roman" w:eastAsia="Times New Roman" w:hAnsi="Times New Roman" w:cs="Times New Roman"/>
          <w:b/>
          <w:color w:val="000000"/>
          <w:sz w:val="28"/>
          <w:szCs w:val="28"/>
          <w:lang w:eastAsia="ar-SA"/>
        </w:rPr>
      </w:pPr>
      <w:r w:rsidRPr="00103A07">
        <w:rPr>
          <w:rFonts w:ascii="Times New Roman" w:eastAsia="Times New Roman" w:hAnsi="Times New Roman" w:cs="Times New Roman"/>
          <w:b/>
          <w:color w:val="000000"/>
          <w:sz w:val="28"/>
          <w:szCs w:val="28"/>
          <w:lang w:eastAsia="ar-SA"/>
        </w:rPr>
        <w:t>На выполнение работ по благоустройств</w:t>
      </w:r>
      <w:r w:rsidR="005139A4">
        <w:rPr>
          <w:rFonts w:ascii="Times New Roman" w:eastAsia="Times New Roman" w:hAnsi="Times New Roman" w:cs="Times New Roman"/>
          <w:b/>
          <w:color w:val="000000"/>
          <w:sz w:val="28"/>
          <w:szCs w:val="28"/>
          <w:lang w:eastAsia="ar-SA"/>
        </w:rPr>
        <w:t>у дворовой территории по адресу</w:t>
      </w:r>
      <w:r w:rsidRPr="00103A07">
        <w:rPr>
          <w:rFonts w:ascii="Times New Roman" w:eastAsia="Times New Roman" w:hAnsi="Times New Roman" w:cs="Times New Roman"/>
          <w:b/>
          <w:color w:val="000000"/>
          <w:sz w:val="28"/>
          <w:szCs w:val="28"/>
          <w:lang w:eastAsia="ar-SA"/>
        </w:rPr>
        <w:t>: пгт. Оловя</w:t>
      </w:r>
      <w:r w:rsidR="005139A4">
        <w:rPr>
          <w:rFonts w:ascii="Times New Roman" w:eastAsia="Times New Roman" w:hAnsi="Times New Roman" w:cs="Times New Roman"/>
          <w:b/>
          <w:color w:val="000000"/>
          <w:sz w:val="28"/>
          <w:szCs w:val="28"/>
          <w:lang w:eastAsia="ar-SA"/>
        </w:rPr>
        <w:t>нная, ул. Машиностроительная,7</w:t>
      </w: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1. Требования к содержанию и составу заявки на участие в аукционе в электронной форме. Инструкция по ее заполнению.</w:t>
      </w:r>
    </w:p>
    <w:p w:rsidR="004F10F1" w:rsidRPr="004F10F1" w:rsidRDefault="004F10F1" w:rsidP="004F10F1">
      <w:pPr>
        <w:spacing w:after="0" w:line="240" w:lineRule="auto"/>
        <w:ind w:right="-2"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ar-SA"/>
        </w:rPr>
        <w:tab/>
        <w:t>Заявка на участие в аукционе в электронной форме подается участником размещения заказа,</w:t>
      </w:r>
      <w:r w:rsidRPr="004F10F1">
        <w:rPr>
          <w:rFonts w:ascii="Times New Roman" w:eastAsia="Times New Roman" w:hAnsi="Times New Roman" w:cs="Times New Roman"/>
          <w:b/>
          <w:color w:val="000000"/>
          <w:sz w:val="28"/>
          <w:szCs w:val="28"/>
          <w:lang w:eastAsia="ru-RU"/>
        </w:rPr>
        <w:t xml:space="preserve"> </w:t>
      </w:r>
      <w:r w:rsidRPr="004F10F1">
        <w:rPr>
          <w:rFonts w:ascii="Times New Roman" w:eastAsia="Times New Roman" w:hAnsi="Times New Roman" w:cs="Times New Roman"/>
          <w:color w:val="000000"/>
          <w:sz w:val="28"/>
          <w:szCs w:val="28"/>
          <w:lang w:eastAsia="ru-RU"/>
        </w:rPr>
        <w:t>зарегистрированным в единой информационной системе и аккредитованным на электронной площадке.</w:t>
      </w:r>
    </w:p>
    <w:p w:rsidR="004F10F1" w:rsidRPr="004F10F1" w:rsidRDefault="004F10F1" w:rsidP="004F10F1">
      <w:pPr>
        <w:spacing w:after="0" w:line="240" w:lineRule="auto"/>
        <w:ind w:right="-2" w:firstLine="540"/>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ru-RU"/>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4F10F1">
          <w:rPr>
            <w:rFonts w:ascii="Times New Roman" w:eastAsia="Times New Roman" w:hAnsi="Times New Roman" w:cs="Times New Roman"/>
            <w:color w:val="000000"/>
            <w:sz w:val="28"/>
            <w:szCs w:val="28"/>
            <w:lang w:eastAsia="ru-RU"/>
          </w:rPr>
          <w:t>частями 2</w:t>
        </w:r>
      </w:hyperlink>
      <w:r w:rsidRPr="004F10F1">
        <w:rPr>
          <w:rFonts w:ascii="Times New Roman" w:eastAsia="Times New Roman" w:hAnsi="Times New Roman" w:cs="Times New Roman"/>
          <w:color w:val="000000"/>
          <w:sz w:val="28"/>
          <w:szCs w:val="28"/>
          <w:lang w:eastAsia="ru-RU"/>
        </w:rPr>
        <w:t xml:space="preserve"> и </w:t>
      </w:r>
      <w:hyperlink r:id="rId8" w:history="1">
        <w:r w:rsidRPr="004F10F1">
          <w:rPr>
            <w:rFonts w:ascii="Times New Roman" w:eastAsia="Times New Roman" w:hAnsi="Times New Roman" w:cs="Times New Roman"/>
            <w:color w:val="000000"/>
            <w:sz w:val="28"/>
            <w:szCs w:val="28"/>
            <w:lang w:eastAsia="ru-RU"/>
          </w:rPr>
          <w:t>2.1 статьи 31</w:t>
        </w:r>
      </w:hyperlink>
      <w:r w:rsidRPr="004F10F1">
        <w:rPr>
          <w:rFonts w:ascii="Times New Roman" w:eastAsia="Times New Roman" w:hAnsi="Times New Roman" w:cs="Times New Roman"/>
          <w:color w:val="000000"/>
          <w:sz w:val="28"/>
          <w:szCs w:val="28"/>
          <w:lang w:eastAsia="ru-RU"/>
        </w:rPr>
        <w:t xml:space="preserve"> </w:t>
      </w:r>
      <w:r w:rsidRPr="004F10F1">
        <w:rPr>
          <w:rFonts w:ascii="Times New Roman" w:eastAsia="Times New Roman" w:hAnsi="Times New Roman" w:cs="Times New Roman"/>
          <w:color w:val="000000"/>
          <w:sz w:val="28"/>
          <w:szCs w:val="28"/>
          <w:lang w:eastAsia="ar-SA"/>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4F10F1">
        <w:rPr>
          <w:rFonts w:ascii="Times New Roman" w:eastAsia="Times New Roman" w:hAnsi="Times New Roman" w:cs="Times New Roman"/>
          <w:color w:val="000000"/>
          <w:sz w:val="28"/>
          <w:szCs w:val="28"/>
          <w:lang w:eastAsia="ru-RU"/>
        </w:rPr>
        <w:t>установлены дополнительные требования, осуществляется только участниками</w:t>
      </w:r>
      <w:proofErr w:type="gramEnd"/>
      <w:r w:rsidRPr="004F10F1">
        <w:rPr>
          <w:rFonts w:ascii="Times New Roman" w:eastAsia="Times New Roman" w:hAnsi="Times New Roman" w:cs="Times New Roman"/>
          <w:color w:val="000000"/>
          <w:sz w:val="28"/>
          <w:szCs w:val="28"/>
          <w:lang w:eastAsia="ru-RU"/>
        </w:rPr>
        <w:t xml:space="preserve"> закупки, электронные документы (или их копии) которых размещены в соответствии с </w:t>
      </w:r>
      <w:hyperlink r:id="rId9" w:history="1">
        <w:r w:rsidRPr="004F10F1">
          <w:rPr>
            <w:rFonts w:ascii="Times New Roman" w:eastAsia="Times New Roman" w:hAnsi="Times New Roman" w:cs="Times New Roman"/>
            <w:color w:val="000000"/>
            <w:sz w:val="28"/>
            <w:szCs w:val="28"/>
            <w:lang w:eastAsia="ru-RU"/>
          </w:rPr>
          <w:t>частью 13 статьи 24.2</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Участник электронного аукциона вправе подать только одну заявку на участие в настоящем аукционе.</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Участник электронного аукциона вправе подать заявку </w:t>
      </w:r>
      <w:proofErr w:type="gramStart"/>
      <w:r w:rsidRPr="004F10F1">
        <w:rPr>
          <w:rFonts w:ascii="Times New Roman" w:eastAsia="Times New Roman" w:hAnsi="Times New Roman" w:cs="Times New Roman"/>
          <w:color w:val="000000"/>
          <w:sz w:val="28"/>
          <w:szCs w:val="28"/>
        </w:rPr>
        <w:t>на участие в аукционе в любое время с момента размещения извещения о его проведении</w:t>
      </w:r>
      <w:proofErr w:type="gramEnd"/>
      <w:r w:rsidRPr="004F10F1">
        <w:rPr>
          <w:rFonts w:ascii="Times New Roman" w:eastAsia="Times New Roman" w:hAnsi="Times New Roman" w:cs="Times New Roman"/>
          <w:color w:val="000000"/>
          <w:sz w:val="28"/>
          <w:szCs w:val="28"/>
        </w:rPr>
        <w:t xml:space="preserve"> до предусмотренных документацией даты и времени окончания срока подачи на участие в аукционе заявок.</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настоящим пунктом. Указанные электронные документы подаются одновременно.</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Заявка на участие в электронном аукционе, в описание объекта, закупки которого в соответствии с </w:t>
      </w:r>
      <w:hyperlink r:id="rId10" w:history="1">
        <w:r w:rsidRPr="004F10F1">
          <w:rPr>
            <w:rFonts w:ascii="Times New Roman" w:eastAsia="Times New Roman" w:hAnsi="Times New Roman" w:cs="Times New Roman"/>
            <w:color w:val="000000"/>
            <w:sz w:val="28"/>
            <w:szCs w:val="28"/>
            <w:lang w:eastAsia="ru-RU"/>
          </w:rPr>
          <w:t>пунктом 8 части 1 статьи 33</w:t>
        </w:r>
      </w:hyperlink>
      <w:r w:rsidRPr="004F10F1">
        <w:rPr>
          <w:rFonts w:ascii="Times New Roman" w:eastAsia="Times New Roman" w:hAnsi="Times New Roman" w:cs="Times New Roman"/>
          <w:color w:val="000000"/>
          <w:sz w:val="28"/>
          <w:szCs w:val="28"/>
          <w:lang w:eastAsia="ru-RU"/>
        </w:rPr>
        <w:t xml:space="preserve"> Закона о контрактной </w:t>
      </w:r>
      <w:r w:rsidRPr="004F10F1">
        <w:rPr>
          <w:rFonts w:ascii="Times New Roman" w:eastAsia="Times New Roman" w:hAnsi="Times New Roman" w:cs="Times New Roman"/>
          <w:color w:val="000000"/>
          <w:sz w:val="28"/>
          <w:szCs w:val="28"/>
          <w:lang w:eastAsia="ru-RU"/>
        </w:rPr>
        <w:lastRenderedPageBreak/>
        <w:t>системе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настоящим пунктом. Указанные электронные документы подаются одновременно.</w:t>
      </w:r>
    </w:p>
    <w:p w:rsidR="00EA2591" w:rsidRPr="000315BA" w:rsidRDefault="004F10F1" w:rsidP="000315BA">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Документы, предоставляемые в составе заявки на участие в аукционе в электронной форме должны быть читаемыми. Сведения, которые включаются в заявку на участие в аукционе в электронной форме, не должны допускать двусмысленных толкований.</w:t>
      </w:r>
    </w:p>
    <w:p w:rsidR="00EA2591" w:rsidRPr="00EA2591" w:rsidRDefault="00EA2591" w:rsidP="00EA2591">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2591">
        <w:rPr>
          <w:rFonts w:ascii="Times New Roman" w:eastAsia="Times New Roman" w:hAnsi="Times New Roman" w:cs="Times New Roman"/>
          <w:color w:val="000000"/>
          <w:sz w:val="28"/>
          <w:szCs w:val="28"/>
          <w:lang w:eastAsia="ru-RU"/>
        </w:rP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EA2591" w:rsidRPr="00EA2591" w:rsidRDefault="00EA2591" w:rsidP="00EA2591">
      <w:pPr>
        <w:spacing w:after="0" w:line="240" w:lineRule="auto"/>
        <w:ind w:firstLine="567"/>
        <w:jc w:val="both"/>
        <w:rPr>
          <w:rFonts w:ascii="Times New Roman" w:eastAsia="Times New Roman" w:hAnsi="Times New Roman" w:cs="Times New Roman"/>
          <w:sz w:val="28"/>
          <w:szCs w:val="28"/>
          <w:lang w:eastAsia="ru-RU"/>
        </w:rPr>
      </w:pPr>
      <w:r w:rsidRPr="00EA2591">
        <w:rPr>
          <w:rFonts w:ascii="Times New Roman" w:eastAsia="Times New Roman" w:hAnsi="Times New Roman" w:cs="Times New Roman"/>
          <w:sz w:val="28"/>
          <w:szCs w:val="28"/>
          <w:lang w:eastAsia="ru-RU"/>
        </w:rPr>
        <w:t>1) информацию и документы об участнике закупки:</w:t>
      </w:r>
    </w:p>
    <w:p w:rsidR="00EA2591" w:rsidRPr="00EA2591" w:rsidRDefault="00EA2591" w:rsidP="00EA2591">
      <w:pPr>
        <w:spacing w:after="0" w:line="240" w:lineRule="auto"/>
        <w:ind w:firstLine="567"/>
        <w:jc w:val="both"/>
        <w:rPr>
          <w:rFonts w:ascii="Times New Roman" w:eastAsia="Times New Roman" w:hAnsi="Times New Roman" w:cs="Times New Roman"/>
          <w:sz w:val="28"/>
          <w:szCs w:val="28"/>
          <w:lang w:eastAsia="ru-RU"/>
        </w:rPr>
      </w:pPr>
      <w:proofErr w:type="gramStart"/>
      <w:r w:rsidRPr="00EA2591">
        <w:rPr>
          <w:rFonts w:ascii="Times New Roman" w:eastAsia="Times New Roman" w:hAnsi="Times New Roman" w:cs="Times New Roman"/>
          <w:sz w:val="28"/>
          <w:szCs w:val="28"/>
          <w:lang w:eastAsia="ru-RU"/>
        </w:rP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w:t>
      </w:r>
      <w:proofErr w:type="gramEnd"/>
      <w:r w:rsidRPr="00EA2591">
        <w:rPr>
          <w:rFonts w:ascii="Times New Roman" w:eastAsia="Times New Roman" w:hAnsi="Times New Roman" w:cs="Times New Roman"/>
          <w:sz w:val="28"/>
          <w:szCs w:val="28"/>
          <w:lang w:eastAsia="ru-RU"/>
        </w:rPr>
        <w:t xml:space="preserve"> участником закупки является физическое лицо, в том числе зарегистрированное в качестве индивидуального предпринимателя);</w:t>
      </w:r>
    </w:p>
    <w:p w:rsidR="00EA2591" w:rsidRPr="00EA2591" w:rsidRDefault="00EA2591" w:rsidP="00EA2591">
      <w:pPr>
        <w:spacing w:after="0" w:line="240" w:lineRule="auto"/>
        <w:ind w:firstLine="567"/>
        <w:jc w:val="both"/>
        <w:rPr>
          <w:rFonts w:ascii="Times New Roman" w:eastAsia="Times New Roman" w:hAnsi="Times New Roman" w:cs="Times New Roman"/>
          <w:sz w:val="28"/>
          <w:szCs w:val="28"/>
          <w:lang w:eastAsia="ru-RU"/>
        </w:rPr>
      </w:pPr>
      <w:r w:rsidRPr="00EA2591">
        <w:rPr>
          <w:rFonts w:ascii="Times New Roman" w:eastAsia="Times New Roman" w:hAnsi="Times New Roman" w:cs="Times New Roman"/>
          <w:sz w:val="28"/>
          <w:szCs w:val="28"/>
          <w:lang w:eastAsia="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EA2591" w:rsidRPr="00EA2591" w:rsidRDefault="00EA2591" w:rsidP="00EA2591">
      <w:pPr>
        <w:spacing w:after="0" w:line="240" w:lineRule="auto"/>
        <w:ind w:firstLine="567"/>
        <w:jc w:val="both"/>
        <w:rPr>
          <w:rFonts w:ascii="Times New Roman" w:eastAsia="Times New Roman" w:hAnsi="Times New Roman" w:cs="Times New Roman"/>
          <w:sz w:val="28"/>
          <w:szCs w:val="28"/>
          <w:lang w:eastAsia="ru-RU"/>
        </w:rPr>
      </w:pPr>
      <w:r w:rsidRPr="00EA2591">
        <w:rPr>
          <w:rFonts w:ascii="Times New Roman" w:eastAsia="Times New Roman" w:hAnsi="Times New Roman" w:cs="Times New Roman"/>
          <w:sz w:val="28"/>
          <w:szCs w:val="28"/>
          <w:lang w:eastAsia="ru-RU"/>
        </w:rPr>
        <w:t>в) идентификационный номер налогоплательщика (при наличии) лиц, указанных в </w:t>
      </w:r>
      <w:hyperlink r:id="rId11" w:anchor="dst2014" w:history="1">
        <w:r w:rsidRPr="00EA2591">
          <w:rPr>
            <w:rFonts w:ascii="Times New Roman" w:eastAsia="Times New Roman" w:hAnsi="Times New Roman" w:cs="Times New Roman"/>
            <w:color w:val="1A0DAB"/>
            <w:sz w:val="28"/>
            <w:szCs w:val="28"/>
            <w:u w:val="single"/>
            <w:lang w:eastAsia="ru-RU"/>
          </w:rPr>
          <w:t>пунктах 2</w:t>
        </w:r>
      </w:hyperlink>
      <w:r w:rsidRPr="00EA2591">
        <w:rPr>
          <w:rFonts w:ascii="Times New Roman" w:eastAsia="Times New Roman" w:hAnsi="Times New Roman" w:cs="Times New Roman"/>
          <w:sz w:val="28"/>
          <w:szCs w:val="28"/>
          <w:lang w:eastAsia="ru-RU"/>
        </w:rPr>
        <w:t> и </w:t>
      </w:r>
      <w:hyperlink r:id="rId12" w:anchor="dst2015" w:history="1">
        <w:r w:rsidRPr="00EA2591">
          <w:rPr>
            <w:rFonts w:ascii="Times New Roman" w:eastAsia="Times New Roman" w:hAnsi="Times New Roman" w:cs="Times New Roman"/>
            <w:color w:val="1A0DAB"/>
            <w:sz w:val="28"/>
            <w:szCs w:val="28"/>
            <w:u w:val="single"/>
            <w:lang w:eastAsia="ru-RU"/>
          </w:rPr>
          <w:t>3 части 3 статьи 104</w:t>
        </w:r>
      </w:hyperlink>
      <w:r w:rsidRPr="00EA2591">
        <w:rPr>
          <w:rFonts w:ascii="Times New Roman" w:eastAsia="Times New Roman" w:hAnsi="Times New Roman" w:cs="Times New Roman"/>
          <w:sz w:val="28"/>
          <w:szCs w:val="28"/>
          <w:lang w:eastAsia="ru-RU"/>
        </w:rPr>
        <w:t> настоящего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A2591" w:rsidRPr="00EA2591" w:rsidRDefault="00EA2591" w:rsidP="00EA2591">
      <w:pPr>
        <w:spacing w:after="0" w:line="240" w:lineRule="auto"/>
        <w:ind w:firstLine="567"/>
        <w:jc w:val="both"/>
        <w:rPr>
          <w:rFonts w:ascii="Times New Roman" w:eastAsia="Times New Roman" w:hAnsi="Times New Roman" w:cs="Times New Roman"/>
          <w:sz w:val="28"/>
          <w:szCs w:val="28"/>
          <w:lang w:eastAsia="ru-RU"/>
        </w:rPr>
      </w:pPr>
      <w:proofErr w:type="gramStart"/>
      <w:r w:rsidRPr="00EA2591">
        <w:rPr>
          <w:rFonts w:ascii="Times New Roman" w:eastAsia="Times New Roman" w:hAnsi="Times New Roman" w:cs="Times New Roman"/>
          <w:sz w:val="28"/>
          <w:szCs w:val="28"/>
          <w:lang w:eastAsia="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w:t>
      </w:r>
      <w:proofErr w:type="gramEnd"/>
      <w:r w:rsidRPr="00EA2591">
        <w:rPr>
          <w:rFonts w:ascii="Times New Roman" w:eastAsia="Times New Roman" w:hAnsi="Times New Roman" w:cs="Times New Roman"/>
          <w:sz w:val="28"/>
          <w:szCs w:val="28"/>
          <w:lang w:eastAsia="ru-RU"/>
        </w:rPr>
        <w:t xml:space="preserve">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w:t>
      </w:r>
      <w:r w:rsidRPr="00EA2591">
        <w:rPr>
          <w:rFonts w:ascii="Times New Roman" w:eastAsia="Times New Roman" w:hAnsi="Times New Roman" w:cs="Times New Roman"/>
          <w:sz w:val="28"/>
          <w:szCs w:val="28"/>
          <w:lang w:eastAsia="ru-RU"/>
        </w:rPr>
        <w:lastRenderedPageBreak/>
        <w:t>индивидуального предпринимателя), адрес электронной почты, номер контактного телефона;</w:t>
      </w:r>
    </w:p>
    <w:p w:rsidR="00EA2591" w:rsidRPr="00EA2591" w:rsidRDefault="00EA2591" w:rsidP="00EA2591">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2591">
        <w:rPr>
          <w:rFonts w:ascii="Times New Roman" w:eastAsia="Times New Roman" w:hAnsi="Times New Roman" w:cs="Times New Roman"/>
          <w:color w:val="000000"/>
          <w:sz w:val="28"/>
          <w:szCs w:val="28"/>
          <w:lang w:eastAsia="ru-RU"/>
        </w:rP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EA2591" w:rsidRPr="00EA2591" w:rsidRDefault="00EA2591" w:rsidP="00EA2591">
      <w:pPr>
        <w:spacing w:after="0" w:line="240" w:lineRule="auto"/>
        <w:ind w:firstLine="567"/>
        <w:jc w:val="both"/>
        <w:rPr>
          <w:rFonts w:ascii="Times New Roman" w:eastAsia="Times New Roman" w:hAnsi="Times New Roman" w:cs="Times New Roman"/>
          <w:sz w:val="28"/>
          <w:szCs w:val="28"/>
          <w:lang w:eastAsia="ru-RU"/>
        </w:rPr>
      </w:pPr>
      <w:proofErr w:type="gramStart"/>
      <w:r w:rsidRPr="00EA2591">
        <w:rPr>
          <w:rFonts w:ascii="Times New Roman" w:eastAsia="Times New Roman" w:hAnsi="Times New Roman" w:cs="Times New Roman"/>
          <w:sz w:val="28"/>
          <w:szCs w:val="28"/>
          <w:lang w:eastAsia="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w:t>
      </w:r>
      <w:proofErr w:type="gramEnd"/>
      <w:r w:rsidRPr="00EA2591">
        <w:rPr>
          <w:rFonts w:ascii="Times New Roman" w:eastAsia="Times New Roman" w:hAnsi="Times New Roman" w:cs="Times New Roman"/>
          <w:sz w:val="28"/>
          <w:szCs w:val="28"/>
          <w:lang w:eastAsia="ru-RU"/>
        </w:rPr>
        <w:t xml:space="preserve"> </w:t>
      </w:r>
      <w:proofErr w:type="gramStart"/>
      <w:r w:rsidRPr="00EA2591">
        <w:rPr>
          <w:rFonts w:ascii="Times New Roman" w:eastAsia="Times New Roman" w:hAnsi="Times New Roman" w:cs="Times New Roman"/>
          <w:sz w:val="28"/>
          <w:szCs w:val="28"/>
          <w:lang w:eastAsia="ru-RU"/>
        </w:rPr>
        <w:t>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roofErr w:type="gramEnd"/>
    </w:p>
    <w:p w:rsidR="00EA2591" w:rsidRPr="00EA2591" w:rsidRDefault="00EA2591" w:rsidP="00EA2591">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2591">
        <w:rPr>
          <w:rFonts w:ascii="Times New Roman" w:eastAsia="Times New Roman" w:hAnsi="Times New Roman" w:cs="Times New Roman"/>
          <w:color w:val="000000"/>
          <w:sz w:val="28"/>
          <w:szCs w:val="28"/>
          <w:lang w:eastAsia="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EA2591" w:rsidRPr="00EA2591" w:rsidRDefault="00EA2591" w:rsidP="00EA2591">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2591">
        <w:rPr>
          <w:rFonts w:ascii="Times New Roman" w:eastAsia="Times New Roman" w:hAnsi="Times New Roman" w:cs="Times New Roman"/>
          <w:color w:val="000000"/>
          <w:sz w:val="28"/>
          <w:szCs w:val="28"/>
          <w:lang w:eastAsia="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EA2591" w:rsidRPr="00EA2591" w:rsidRDefault="00EA2591" w:rsidP="00EA2591">
      <w:pPr>
        <w:spacing w:after="0" w:line="240" w:lineRule="auto"/>
        <w:ind w:firstLine="540"/>
        <w:jc w:val="both"/>
        <w:rPr>
          <w:rFonts w:ascii="Times New Roman" w:eastAsia="Times New Roman" w:hAnsi="Times New Roman" w:cs="Times New Roman"/>
          <w:sz w:val="28"/>
          <w:szCs w:val="28"/>
          <w:lang w:eastAsia="ru-RU"/>
        </w:rPr>
      </w:pPr>
      <w:r w:rsidRPr="00EA2591">
        <w:rPr>
          <w:rFonts w:ascii="Times New Roman" w:eastAsia="Times New Roman" w:hAnsi="Times New Roman" w:cs="Times New Roman"/>
          <w:sz w:val="28"/>
          <w:szCs w:val="28"/>
          <w:lang w:eastAsia="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EA2591" w:rsidRPr="00EA2591" w:rsidRDefault="00EA2591" w:rsidP="00EA2591">
      <w:pPr>
        <w:spacing w:after="0" w:line="240" w:lineRule="auto"/>
        <w:ind w:firstLine="540"/>
        <w:jc w:val="both"/>
        <w:rPr>
          <w:rFonts w:ascii="Times New Roman" w:eastAsia="Times New Roman" w:hAnsi="Times New Roman" w:cs="Times New Roman"/>
          <w:sz w:val="28"/>
          <w:szCs w:val="28"/>
          <w:lang w:eastAsia="ru-RU"/>
        </w:rPr>
      </w:pPr>
      <w:r w:rsidRPr="00EA2591">
        <w:rPr>
          <w:rFonts w:ascii="Times New Roman" w:eastAsia="Times New Roman" w:hAnsi="Times New Roman" w:cs="Times New Roman"/>
          <w:sz w:val="28"/>
          <w:szCs w:val="28"/>
          <w:lang w:eastAsia="ru-RU"/>
        </w:rPr>
        <w:t>к) декларация о принадлежности участника закупки к организации инвалидов, предусмотренной </w:t>
      </w:r>
      <w:hyperlink r:id="rId13" w:anchor="dst2205" w:history="1">
        <w:r w:rsidRPr="00EA2591">
          <w:rPr>
            <w:rFonts w:ascii="Times New Roman" w:eastAsia="Times New Roman" w:hAnsi="Times New Roman" w:cs="Times New Roman"/>
            <w:color w:val="1A0DAB"/>
            <w:sz w:val="28"/>
            <w:szCs w:val="28"/>
            <w:u w:val="single"/>
            <w:lang w:eastAsia="ru-RU"/>
          </w:rPr>
          <w:t>частью 2 статьи 29</w:t>
        </w:r>
      </w:hyperlink>
      <w:r w:rsidRPr="00EA2591">
        <w:rPr>
          <w:rFonts w:ascii="Times New Roman" w:eastAsia="Times New Roman" w:hAnsi="Times New Roman" w:cs="Times New Roman"/>
          <w:sz w:val="28"/>
          <w:szCs w:val="28"/>
          <w:lang w:eastAsia="ru-RU"/>
        </w:rPr>
        <w:t> настоящего Федерального закона (если участник закупки является такой организацией);</w:t>
      </w:r>
    </w:p>
    <w:p w:rsidR="00EA2591" w:rsidRPr="00EA2591" w:rsidRDefault="00EA2591" w:rsidP="00EA2591">
      <w:pPr>
        <w:spacing w:after="0" w:line="240" w:lineRule="auto"/>
        <w:ind w:firstLine="540"/>
        <w:jc w:val="both"/>
        <w:rPr>
          <w:rFonts w:ascii="Times New Roman" w:eastAsia="Times New Roman" w:hAnsi="Times New Roman" w:cs="Times New Roman"/>
          <w:sz w:val="28"/>
          <w:szCs w:val="28"/>
          <w:lang w:eastAsia="ru-RU"/>
        </w:rPr>
      </w:pPr>
      <w:r w:rsidRPr="00EA2591">
        <w:rPr>
          <w:rFonts w:ascii="Times New Roman" w:eastAsia="Times New Roman" w:hAnsi="Times New Roman" w:cs="Times New Roman"/>
          <w:sz w:val="28"/>
          <w:szCs w:val="28"/>
          <w:lang w:eastAsia="ru-RU"/>
        </w:rPr>
        <w:t>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r:id="rId14" w:anchor="dst2211" w:history="1">
        <w:r w:rsidRPr="00EA2591">
          <w:rPr>
            <w:rFonts w:ascii="Times New Roman" w:eastAsia="Times New Roman" w:hAnsi="Times New Roman" w:cs="Times New Roman"/>
            <w:color w:val="1A0DAB"/>
            <w:sz w:val="28"/>
            <w:szCs w:val="28"/>
            <w:u w:val="single"/>
            <w:lang w:eastAsia="ru-RU"/>
          </w:rPr>
          <w:t>частью 3 статьи 30</w:t>
        </w:r>
      </w:hyperlink>
      <w:r w:rsidRPr="00EA2591">
        <w:rPr>
          <w:rFonts w:ascii="Times New Roman" w:eastAsia="Times New Roman" w:hAnsi="Times New Roman" w:cs="Times New Roman"/>
          <w:sz w:val="28"/>
          <w:szCs w:val="28"/>
          <w:lang w:eastAsia="ru-RU"/>
        </w:rPr>
        <w:t> настоящего Федерального закона;</w:t>
      </w:r>
    </w:p>
    <w:p w:rsidR="00EA2591" w:rsidRPr="00EA2591" w:rsidRDefault="00EA2591" w:rsidP="00EA2591">
      <w:pPr>
        <w:spacing w:after="0" w:line="240" w:lineRule="auto"/>
        <w:ind w:firstLine="540"/>
        <w:jc w:val="both"/>
        <w:rPr>
          <w:rFonts w:ascii="Times New Roman" w:eastAsia="Times New Roman" w:hAnsi="Times New Roman" w:cs="Times New Roman"/>
          <w:sz w:val="28"/>
          <w:szCs w:val="28"/>
          <w:lang w:eastAsia="ru-RU"/>
        </w:rPr>
      </w:pPr>
      <w:proofErr w:type="gramStart"/>
      <w:r w:rsidRPr="00EA2591">
        <w:rPr>
          <w:rFonts w:ascii="Times New Roman" w:eastAsia="Times New Roman" w:hAnsi="Times New Roman" w:cs="Times New Roman"/>
          <w:sz w:val="28"/>
          <w:szCs w:val="28"/>
          <w:lang w:eastAsia="ru-RU"/>
        </w:rPr>
        <w:t xml:space="preserve">м) решение о согласии на совершение или о последующем одобрении крупной сделки, если требование о наличии такого решения установлено </w:t>
      </w:r>
      <w:r w:rsidRPr="00EA2591">
        <w:rPr>
          <w:rFonts w:ascii="Times New Roman" w:eastAsia="Times New Roman" w:hAnsi="Times New Roman" w:cs="Times New Roman"/>
          <w:sz w:val="28"/>
          <w:szCs w:val="28"/>
          <w:lang w:eastAsia="ru-RU"/>
        </w:rPr>
        <w:lastRenderedPageBreak/>
        <w:t>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w:t>
      </w:r>
      <w:proofErr w:type="gramEnd"/>
      <w:r w:rsidRPr="00EA2591">
        <w:rPr>
          <w:rFonts w:ascii="Times New Roman" w:eastAsia="Times New Roman" w:hAnsi="Times New Roman" w:cs="Times New Roman"/>
          <w:sz w:val="28"/>
          <w:szCs w:val="28"/>
          <w:lang w:eastAsia="ru-RU"/>
        </w:rPr>
        <w:t xml:space="preserve"> сделкой;</w:t>
      </w:r>
    </w:p>
    <w:p w:rsidR="00EA2591" w:rsidRPr="00EA2591" w:rsidRDefault="00EA2591" w:rsidP="00EA2591">
      <w:pPr>
        <w:spacing w:after="0" w:line="240" w:lineRule="auto"/>
        <w:ind w:firstLine="540"/>
        <w:jc w:val="both"/>
        <w:rPr>
          <w:rFonts w:ascii="Times New Roman" w:eastAsia="Times New Roman" w:hAnsi="Times New Roman" w:cs="Times New Roman"/>
          <w:sz w:val="28"/>
          <w:szCs w:val="28"/>
          <w:lang w:eastAsia="ru-RU"/>
        </w:rPr>
      </w:pPr>
      <w:proofErr w:type="gramStart"/>
      <w:r w:rsidRPr="00EA2591">
        <w:rPr>
          <w:rFonts w:ascii="Times New Roman" w:eastAsia="Times New Roman" w:hAnsi="Times New Roman" w:cs="Times New Roman"/>
          <w:sz w:val="28"/>
          <w:szCs w:val="28"/>
          <w:lang w:eastAsia="ru-RU"/>
        </w:rPr>
        <w:t>н) документы, подтверждающие соответствие участника закупки требованиям, установленным </w:t>
      </w:r>
      <w:hyperlink r:id="rId15" w:anchor="dst100336" w:history="1">
        <w:r w:rsidRPr="00EA2591">
          <w:rPr>
            <w:rFonts w:ascii="Times New Roman" w:eastAsia="Times New Roman" w:hAnsi="Times New Roman" w:cs="Times New Roman"/>
            <w:color w:val="1A0DAB"/>
            <w:sz w:val="28"/>
            <w:szCs w:val="28"/>
            <w:u w:val="single"/>
            <w:lang w:eastAsia="ru-RU"/>
          </w:rPr>
          <w:t>пунктом 1 части 1 статьи 31</w:t>
        </w:r>
      </w:hyperlink>
      <w:r w:rsidRPr="00EA2591">
        <w:rPr>
          <w:rFonts w:ascii="Times New Roman" w:eastAsia="Times New Roman" w:hAnsi="Times New Roman" w:cs="Times New Roman"/>
          <w:sz w:val="28"/>
          <w:szCs w:val="28"/>
          <w:lang w:eastAsia="ru-RU"/>
        </w:rPr>
        <w:t>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r:id="rId16" w:anchor="dst2216" w:history="1">
        <w:r w:rsidRPr="00EA2591">
          <w:rPr>
            <w:rFonts w:ascii="Times New Roman" w:eastAsia="Times New Roman" w:hAnsi="Times New Roman" w:cs="Times New Roman"/>
            <w:color w:val="1A0DAB"/>
            <w:sz w:val="28"/>
            <w:szCs w:val="28"/>
            <w:u w:val="single"/>
            <w:lang w:eastAsia="ru-RU"/>
          </w:rPr>
          <w:t>частями 2</w:t>
        </w:r>
      </w:hyperlink>
      <w:r w:rsidRPr="00EA2591">
        <w:rPr>
          <w:rFonts w:ascii="Times New Roman" w:eastAsia="Times New Roman" w:hAnsi="Times New Roman" w:cs="Times New Roman"/>
          <w:sz w:val="28"/>
          <w:szCs w:val="28"/>
          <w:lang w:eastAsia="ru-RU"/>
        </w:rPr>
        <w:t> и </w:t>
      </w:r>
      <w:hyperlink r:id="rId17" w:anchor="dst2217" w:history="1">
        <w:r w:rsidRPr="00EA2591">
          <w:rPr>
            <w:rFonts w:ascii="Times New Roman" w:eastAsia="Times New Roman" w:hAnsi="Times New Roman" w:cs="Times New Roman"/>
            <w:color w:val="1A0DAB"/>
            <w:sz w:val="28"/>
            <w:szCs w:val="28"/>
            <w:u w:val="single"/>
            <w:lang w:eastAsia="ru-RU"/>
          </w:rPr>
          <w:t>2.1</w:t>
        </w:r>
      </w:hyperlink>
      <w:r w:rsidRPr="00EA2591">
        <w:rPr>
          <w:rFonts w:ascii="Times New Roman" w:eastAsia="Times New Roman" w:hAnsi="Times New Roman" w:cs="Times New Roman"/>
          <w:sz w:val="28"/>
          <w:szCs w:val="28"/>
          <w:lang w:eastAsia="ru-RU"/>
        </w:rPr>
        <w:t> (при наличии таких требований) статьи 31 настоящего Федерального закона, если иное не предусмотрено настоящим Федеральным законом;</w:t>
      </w:r>
      <w:proofErr w:type="gramEnd"/>
    </w:p>
    <w:p w:rsidR="00EA2591" w:rsidRPr="00EA2591" w:rsidRDefault="00EA2591" w:rsidP="00EA2591">
      <w:pPr>
        <w:spacing w:after="0" w:line="240" w:lineRule="auto"/>
        <w:ind w:firstLine="540"/>
        <w:jc w:val="both"/>
        <w:rPr>
          <w:rFonts w:ascii="Times New Roman" w:eastAsia="Times New Roman" w:hAnsi="Times New Roman" w:cs="Times New Roman"/>
          <w:sz w:val="28"/>
          <w:szCs w:val="28"/>
          <w:lang w:eastAsia="ru-RU"/>
        </w:rPr>
      </w:pPr>
      <w:r w:rsidRPr="00EA2591">
        <w:rPr>
          <w:rFonts w:ascii="Times New Roman" w:eastAsia="Times New Roman" w:hAnsi="Times New Roman" w:cs="Times New Roman"/>
          <w:sz w:val="28"/>
          <w:szCs w:val="28"/>
          <w:lang w:eastAsia="ru-RU"/>
        </w:rPr>
        <w:t>о) декларация о соответствии участника закупки требованиям, установленным </w:t>
      </w:r>
      <w:hyperlink r:id="rId18" w:anchor="dst100338" w:history="1">
        <w:r w:rsidRPr="00EA2591">
          <w:rPr>
            <w:rFonts w:ascii="Times New Roman" w:eastAsia="Times New Roman" w:hAnsi="Times New Roman" w:cs="Times New Roman"/>
            <w:color w:val="1A0DAB"/>
            <w:sz w:val="28"/>
            <w:szCs w:val="28"/>
            <w:u w:val="single"/>
            <w:lang w:eastAsia="ru-RU"/>
          </w:rPr>
          <w:t>пунктами 3</w:t>
        </w:r>
      </w:hyperlink>
      <w:r w:rsidRPr="00EA2591">
        <w:rPr>
          <w:rFonts w:ascii="Times New Roman" w:eastAsia="Times New Roman" w:hAnsi="Times New Roman" w:cs="Times New Roman"/>
          <w:sz w:val="28"/>
          <w:szCs w:val="28"/>
          <w:lang w:eastAsia="ru-RU"/>
        </w:rPr>
        <w:t> - </w:t>
      </w:r>
      <w:hyperlink r:id="rId19" w:anchor="dst100340" w:history="1">
        <w:r w:rsidRPr="00EA2591">
          <w:rPr>
            <w:rFonts w:ascii="Times New Roman" w:eastAsia="Times New Roman" w:hAnsi="Times New Roman" w:cs="Times New Roman"/>
            <w:color w:val="1A0DAB"/>
            <w:sz w:val="28"/>
            <w:szCs w:val="28"/>
            <w:u w:val="single"/>
            <w:lang w:eastAsia="ru-RU"/>
          </w:rPr>
          <w:t>5</w:t>
        </w:r>
      </w:hyperlink>
      <w:r w:rsidRPr="00EA2591">
        <w:rPr>
          <w:rFonts w:ascii="Times New Roman" w:eastAsia="Times New Roman" w:hAnsi="Times New Roman" w:cs="Times New Roman"/>
          <w:sz w:val="28"/>
          <w:szCs w:val="28"/>
          <w:lang w:eastAsia="ru-RU"/>
        </w:rPr>
        <w:t>, </w:t>
      </w:r>
      <w:hyperlink r:id="rId20" w:anchor="dst296" w:history="1">
        <w:r w:rsidRPr="00EA2591">
          <w:rPr>
            <w:rFonts w:ascii="Times New Roman" w:eastAsia="Times New Roman" w:hAnsi="Times New Roman" w:cs="Times New Roman"/>
            <w:color w:val="1A0DAB"/>
            <w:sz w:val="28"/>
            <w:szCs w:val="28"/>
            <w:u w:val="single"/>
            <w:lang w:eastAsia="ru-RU"/>
          </w:rPr>
          <w:t>7</w:t>
        </w:r>
      </w:hyperlink>
      <w:r w:rsidRPr="00EA2591">
        <w:rPr>
          <w:rFonts w:ascii="Times New Roman" w:eastAsia="Times New Roman" w:hAnsi="Times New Roman" w:cs="Times New Roman"/>
          <w:sz w:val="28"/>
          <w:szCs w:val="28"/>
          <w:lang w:eastAsia="ru-RU"/>
        </w:rPr>
        <w:t> - </w:t>
      </w:r>
      <w:hyperlink r:id="rId21" w:anchor="dst419" w:history="1">
        <w:r w:rsidRPr="00EA2591">
          <w:rPr>
            <w:rFonts w:ascii="Times New Roman" w:eastAsia="Times New Roman" w:hAnsi="Times New Roman" w:cs="Times New Roman"/>
            <w:color w:val="1A0DAB"/>
            <w:sz w:val="28"/>
            <w:szCs w:val="28"/>
            <w:u w:val="single"/>
            <w:lang w:eastAsia="ru-RU"/>
          </w:rPr>
          <w:t>11 части 1 статьи 31</w:t>
        </w:r>
      </w:hyperlink>
      <w:r w:rsidRPr="00EA2591">
        <w:rPr>
          <w:rFonts w:ascii="Times New Roman" w:eastAsia="Times New Roman" w:hAnsi="Times New Roman" w:cs="Times New Roman"/>
          <w:sz w:val="28"/>
          <w:szCs w:val="28"/>
          <w:lang w:eastAsia="ru-RU"/>
        </w:rPr>
        <w:t> настоящего Федерального закона;</w:t>
      </w:r>
    </w:p>
    <w:p w:rsidR="00EA2591" w:rsidRPr="00EA2591" w:rsidRDefault="00EA2591" w:rsidP="00EA2591">
      <w:pPr>
        <w:spacing w:after="0" w:line="240" w:lineRule="auto"/>
        <w:ind w:firstLine="540"/>
        <w:jc w:val="both"/>
        <w:rPr>
          <w:rFonts w:ascii="Times New Roman" w:eastAsia="Times New Roman" w:hAnsi="Times New Roman" w:cs="Times New Roman"/>
          <w:sz w:val="28"/>
          <w:szCs w:val="28"/>
          <w:lang w:eastAsia="ru-RU"/>
        </w:rPr>
      </w:pPr>
      <w:r w:rsidRPr="00EA2591">
        <w:rPr>
          <w:rFonts w:ascii="Times New Roman" w:eastAsia="Times New Roman" w:hAnsi="Times New Roman" w:cs="Times New Roman"/>
          <w:sz w:val="28"/>
          <w:szCs w:val="28"/>
          <w:lang w:eastAsia="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w:t>
      </w:r>
      <w:proofErr w:type="gramStart"/>
      <w:r w:rsidRPr="00EA2591">
        <w:rPr>
          <w:rFonts w:ascii="Times New Roman" w:eastAsia="Times New Roman" w:hAnsi="Times New Roman" w:cs="Times New Roman"/>
          <w:sz w:val="28"/>
          <w:szCs w:val="28"/>
          <w:lang w:eastAsia="ru-RU"/>
        </w:rPr>
        <w:t>дств в к</w:t>
      </w:r>
      <w:proofErr w:type="gramEnd"/>
      <w:r w:rsidRPr="00EA2591">
        <w:rPr>
          <w:rFonts w:ascii="Times New Roman" w:eastAsia="Times New Roman" w:hAnsi="Times New Roman" w:cs="Times New Roman"/>
          <w:sz w:val="28"/>
          <w:szCs w:val="28"/>
          <w:lang w:eastAsia="ru-RU"/>
        </w:rPr>
        <w:t>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EA2591" w:rsidRPr="00EA2591" w:rsidRDefault="00EA2591" w:rsidP="00EA2591">
      <w:pPr>
        <w:spacing w:after="0" w:line="240" w:lineRule="auto"/>
        <w:ind w:firstLine="540"/>
        <w:jc w:val="both"/>
        <w:rPr>
          <w:rFonts w:ascii="Times New Roman" w:eastAsia="Times New Roman" w:hAnsi="Times New Roman" w:cs="Times New Roman"/>
          <w:sz w:val="28"/>
          <w:szCs w:val="28"/>
          <w:lang w:eastAsia="ru-RU"/>
        </w:rPr>
      </w:pPr>
      <w:r w:rsidRPr="00EA2591">
        <w:rPr>
          <w:rFonts w:ascii="Times New Roman" w:eastAsia="Times New Roman" w:hAnsi="Times New Roman" w:cs="Times New Roman"/>
          <w:sz w:val="28"/>
          <w:szCs w:val="28"/>
          <w:lang w:eastAsia="ru-RU"/>
        </w:rPr>
        <w:t>р) в случае проведения электронного конкурса и установления критерия, предусмотренного </w:t>
      </w:r>
      <w:hyperlink r:id="rId22" w:anchor="dst100366" w:history="1">
        <w:r w:rsidRPr="00EA2591">
          <w:rPr>
            <w:rFonts w:ascii="Times New Roman" w:eastAsia="Times New Roman" w:hAnsi="Times New Roman" w:cs="Times New Roman"/>
            <w:color w:val="1A0DAB"/>
            <w:sz w:val="28"/>
            <w:szCs w:val="28"/>
            <w:u w:val="single"/>
            <w:lang w:eastAsia="ru-RU"/>
          </w:rPr>
          <w:t>пунктом 4 части 1 статьи 32</w:t>
        </w:r>
      </w:hyperlink>
      <w:r w:rsidRPr="00EA2591">
        <w:rPr>
          <w:rFonts w:ascii="Times New Roman" w:eastAsia="Times New Roman" w:hAnsi="Times New Roman" w:cs="Times New Roman"/>
          <w:sz w:val="28"/>
          <w:szCs w:val="28"/>
          <w:lang w:eastAsia="ru-RU"/>
        </w:rPr>
        <w:t>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EA2591" w:rsidRPr="00454303" w:rsidRDefault="00EA2591" w:rsidP="004F10F1">
      <w:pPr>
        <w:widowControl w:val="0"/>
        <w:spacing w:after="0" w:line="240" w:lineRule="auto"/>
        <w:ind w:firstLine="540"/>
        <w:jc w:val="both"/>
        <w:rPr>
          <w:rFonts w:ascii="Times New Roman" w:eastAsia="Times New Roman" w:hAnsi="Times New Roman" w:cs="Times New Roman"/>
          <w:color w:val="FF0000"/>
          <w:sz w:val="28"/>
          <w:szCs w:val="28"/>
          <w:lang w:eastAsia="ru-RU"/>
        </w:rPr>
      </w:pPr>
    </w:p>
    <w:p w:rsidR="004F10F1" w:rsidRPr="004F10F1" w:rsidRDefault="004F10F1" w:rsidP="004F10F1">
      <w:pPr>
        <w:shd w:val="clear" w:color="auto" w:fill="FFFFFF"/>
        <w:suppressAutoHyphens/>
        <w:spacing w:after="0" w:line="240" w:lineRule="atLeast"/>
        <w:ind w:firstLine="567"/>
        <w:jc w:val="center"/>
        <w:rPr>
          <w:rFonts w:ascii="Times New Roman" w:eastAsia="Times New Roman" w:hAnsi="Times New Roman" w:cs="Times New Roman"/>
          <w:b/>
          <w:color w:val="000000"/>
          <w:sz w:val="28"/>
          <w:szCs w:val="28"/>
          <w:lang w:eastAsia="ru-RU"/>
        </w:rPr>
      </w:pPr>
    </w:p>
    <w:p w:rsidR="004F10F1" w:rsidRPr="004F10F1" w:rsidRDefault="004F10F1" w:rsidP="004F10F1">
      <w:pPr>
        <w:shd w:val="clear" w:color="auto" w:fill="FFFFFF"/>
        <w:tabs>
          <w:tab w:val="left" w:leader="underscore" w:pos="8395"/>
        </w:tabs>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2. Требования к гарантийному сроку и (или) объему предоставления гарантии качества работ (услуг).</w:t>
      </w:r>
    </w:p>
    <w:p w:rsidR="004F10F1" w:rsidRPr="004F10F1" w:rsidRDefault="004F10F1" w:rsidP="004F10F1">
      <w:pPr>
        <w:spacing w:after="0" w:line="240" w:lineRule="auto"/>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В соответствии с проектом муниципального контракта. Обеспечение исполнения гарантийных обязательств в соответствии с проектом контракта</w:t>
      </w:r>
    </w:p>
    <w:p w:rsidR="004F10F1" w:rsidRPr="004F10F1" w:rsidRDefault="004F10F1" w:rsidP="004F10F1">
      <w:pPr>
        <w:spacing w:after="0" w:line="240" w:lineRule="auto"/>
        <w:rPr>
          <w:rFonts w:ascii="Times New Roman" w:eastAsia="Times New Roman" w:hAnsi="Times New Roman" w:cs="Times New Roman"/>
          <w:color w:val="000000"/>
          <w:sz w:val="28"/>
          <w:szCs w:val="28"/>
        </w:rPr>
      </w:pPr>
    </w:p>
    <w:p w:rsidR="004F10F1" w:rsidRPr="004F10F1" w:rsidRDefault="004F10F1" w:rsidP="004F10F1">
      <w:pPr>
        <w:suppressAutoHyphens/>
        <w:spacing w:after="0" w:line="240" w:lineRule="auto"/>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3. Место, условия и сроки выполнения работ (услуг).</w:t>
      </w:r>
      <w:r w:rsidRPr="004F10F1">
        <w:rPr>
          <w:rFonts w:ascii="Times New Roman" w:eastAsia="Times New Roman" w:hAnsi="Times New Roman" w:cs="Times New Roman"/>
          <w:color w:val="000000"/>
          <w:sz w:val="28"/>
          <w:szCs w:val="28"/>
          <w:lang w:eastAsia="ar-SA"/>
        </w:rPr>
        <w:t xml:space="preserve"> </w:t>
      </w: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Место: Забайкальский край, п. Оловянная, </w:t>
      </w:r>
      <w:r w:rsidR="0046107B">
        <w:rPr>
          <w:rFonts w:ascii="Times New Roman" w:eastAsia="Times New Roman" w:hAnsi="Times New Roman" w:cs="Times New Roman"/>
          <w:color w:val="000000"/>
          <w:sz w:val="28"/>
          <w:szCs w:val="28"/>
          <w:lang w:eastAsia="ru-RU"/>
        </w:rPr>
        <w:t>ул. Машиностроительная</w:t>
      </w:r>
      <w:r w:rsidR="004413E5">
        <w:rPr>
          <w:rFonts w:ascii="Times New Roman" w:eastAsia="Times New Roman" w:hAnsi="Times New Roman" w:cs="Times New Roman"/>
          <w:color w:val="000000"/>
          <w:sz w:val="28"/>
          <w:szCs w:val="28"/>
          <w:lang w:eastAsia="ru-RU"/>
        </w:rPr>
        <w:t>,7</w:t>
      </w:r>
    </w:p>
    <w:p w:rsidR="004F10F1" w:rsidRPr="00491426" w:rsidRDefault="004F10F1" w:rsidP="004F10F1">
      <w:pPr>
        <w:suppressAutoHyphens/>
        <w:spacing w:after="0" w:line="240" w:lineRule="auto"/>
        <w:jc w:val="both"/>
        <w:rPr>
          <w:rFonts w:ascii="Times New Roman" w:eastAsia="Times New Roman" w:hAnsi="Times New Roman" w:cs="Times New Roman"/>
          <w:color w:val="FF0000"/>
          <w:sz w:val="28"/>
          <w:szCs w:val="28"/>
          <w:lang w:eastAsia="ru-RU"/>
        </w:rPr>
      </w:pPr>
      <w:r w:rsidRPr="004F10F1">
        <w:rPr>
          <w:rFonts w:ascii="Times New Roman" w:eastAsia="Times New Roman" w:hAnsi="Times New Roman" w:cs="Times New Roman"/>
          <w:sz w:val="28"/>
          <w:szCs w:val="28"/>
          <w:lang w:eastAsia="ru-RU"/>
        </w:rPr>
        <w:t xml:space="preserve">Срок: </w:t>
      </w:r>
      <w:r w:rsidR="004407D6" w:rsidRPr="006F2003">
        <w:rPr>
          <w:rFonts w:ascii="Times New Roman" w:hAnsi="Times New Roman" w:cs="Times New Roman"/>
          <w:sz w:val="28"/>
          <w:szCs w:val="28"/>
        </w:rPr>
        <w:t>начало работ</w:t>
      </w:r>
      <w:r w:rsidR="004407D6">
        <w:t xml:space="preserve"> </w:t>
      </w:r>
      <w:r w:rsidR="004407D6" w:rsidRPr="00DD19F8">
        <w:rPr>
          <w:rFonts w:ascii="Times New Roman" w:hAnsi="Times New Roman" w:cs="Times New Roman"/>
          <w:sz w:val="28"/>
          <w:szCs w:val="28"/>
        </w:rPr>
        <w:t>не позже 5 дней</w:t>
      </w:r>
      <w:r w:rsidR="004407D6" w:rsidRPr="006E1420">
        <w:rPr>
          <w:rFonts w:ascii="Times New Roman" w:hAnsi="Times New Roman" w:cs="Times New Roman"/>
          <w:sz w:val="28"/>
          <w:szCs w:val="28"/>
        </w:rPr>
        <w:t xml:space="preserve"> </w:t>
      </w:r>
      <w:r w:rsidR="004407D6">
        <w:rPr>
          <w:rFonts w:ascii="Times New Roman" w:hAnsi="Times New Roman" w:cs="Times New Roman"/>
          <w:sz w:val="28"/>
          <w:szCs w:val="28"/>
        </w:rPr>
        <w:t xml:space="preserve">со дня </w:t>
      </w:r>
      <w:r w:rsidR="004407D6" w:rsidRPr="006E1420">
        <w:rPr>
          <w:rFonts w:ascii="Times New Roman" w:hAnsi="Times New Roman" w:cs="Times New Roman"/>
          <w:sz w:val="28"/>
          <w:szCs w:val="28"/>
        </w:rPr>
        <w:t>подписания контр</w:t>
      </w:r>
      <w:r w:rsidR="004407D6">
        <w:rPr>
          <w:rFonts w:ascii="Times New Roman" w:hAnsi="Times New Roman" w:cs="Times New Roman"/>
          <w:sz w:val="28"/>
          <w:szCs w:val="28"/>
        </w:rPr>
        <w:t>акта Сторонами</w:t>
      </w:r>
      <w:r w:rsidR="00562E2F">
        <w:rPr>
          <w:rFonts w:ascii="Times New Roman" w:hAnsi="Times New Roman" w:cs="Times New Roman"/>
          <w:sz w:val="28"/>
          <w:szCs w:val="28"/>
        </w:rPr>
        <w:t>.</w:t>
      </w:r>
      <w:r w:rsidR="00562E2F" w:rsidRPr="00562E2F">
        <w:t xml:space="preserve"> </w:t>
      </w:r>
      <w:r w:rsidR="00562E2F" w:rsidRPr="00562E2F">
        <w:rPr>
          <w:rFonts w:ascii="Times New Roman" w:hAnsi="Times New Roman" w:cs="Times New Roman"/>
          <w:sz w:val="28"/>
          <w:szCs w:val="28"/>
        </w:rPr>
        <w:t>Окончание работ 31 июля 2022 года</w:t>
      </w:r>
      <w:r w:rsidR="00562E2F">
        <w:rPr>
          <w:rFonts w:ascii="Times New Roman" w:hAnsi="Times New Roman" w:cs="Times New Roman"/>
          <w:sz w:val="28"/>
          <w:szCs w:val="28"/>
        </w:rPr>
        <w:t>.</w:t>
      </w: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Условия: В соответствии с проектом муниципального контракта</w:t>
      </w: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p>
    <w:p w:rsidR="004F10F1" w:rsidRPr="004F10F1" w:rsidRDefault="004F10F1" w:rsidP="004F10F1">
      <w:pPr>
        <w:spacing w:after="0" w:line="240" w:lineRule="auto"/>
        <w:ind w:right="565"/>
        <w:jc w:val="both"/>
        <w:rPr>
          <w:rFonts w:ascii="Times New Roman" w:eastAsia="Times New Roman" w:hAnsi="Times New Roman" w:cs="Times New Roman"/>
          <w:b/>
          <w:color w:val="000000"/>
          <w:sz w:val="28"/>
          <w:szCs w:val="28"/>
          <w:lang w:eastAsia="ru-RU"/>
        </w:rPr>
      </w:pPr>
      <w:r w:rsidRPr="004F10F1">
        <w:rPr>
          <w:rFonts w:ascii="Times New Roman" w:eastAsia="Times New Roman" w:hAnsi="Times New Roman" w:cs="Times New Roman"/>
          <w:b/>
          <w:color w:val="000000"/>
          <w:sz w:val="28"/>
          <w:szCs w:val="28"/>
          <w:lang w:eastAsia="ru-RU"/>
        </w:rPr>
        <w:t>4. Начальная (максимальная) цена контракта</w:t>
      </w:r>
    </w:p>
    <w:p w:rsidR="008061B6" w:rsidRPr="008061B6" w:rsidRDefault="008061B6" w:rsidP="004F10F1">
      <w:pPr>
        <w:suppressAutoHyphens/>
        <w:spacing w:after="0" w:line="240" w:lineRule="auto"/>
        <w:rPr>
          <w:rFonts w:ascii="Times New Roman" w:eastAsia="Times New Roman" w:hAnsi="Times New Roman" w:cs="Times New Roman"/>
          <w:sz w:val="28"/>
          <w:szCs w:val="28"/>
          <w:lang w:eastAsia="ru-RU"/>
        </w:rPr>
      </w:pPr>
      <w:r w:rsidRPr="008061B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w:t>
      </w:r>
      <w:r w:rsidRPr="008061B6">
        <w:rPr>
          <w:rFonts w:ascii="Times New Roman" w:eastAsia="Times New Roman" w:hAnsi="Times New Roman" w:cs="Times New Roman"/>
          <w:sz w:val="28"/>
          <w:szCs w:val="28"/>
          <w:lang w:eastAsia="ru-RU"/>
        </w:rPr>
        <w:t>982</w:t>
      </w:r>
      <w:r>
        <w:rPr>
          <w:rFonts w:ascii="Times New Roman" w:eastAsia="Times New Roman" w:hAnsi="Times New Roman" w:cs="Times New Roman"/>
          <w:sz w:val="28"/>
          <w:szCs w:val="28"/>
          <w:lang w:eastAsia="ru-RU"/>
        </w:rPr>
        <w:t> </w:t>
      </w:r>
      <w:r w:rsidRPr="008061B6">
        <w:rPr>
          <w:rFonts w:ascii="Times New Roman" w:eastAsia="Times New Roman" w:hAnsi="Times New Roman" w:cs="Times New Roman"/>
          <w:sz w:val="28"/>
          <w:szCs w:val="28"/>
          <w:lang w:eastAsia="ru-RU"/>
        </w:rPr>
        <w:t>530</w:t>
      </w:r>
      <w:r>
        <w:rPr>
          <w:rFonts w:ascii="Times New Roman" w:eastAsia="Times New Roman" w:hAnsi="Times New Roman" w:cs="Times New Roman"/>
          <w:sz w:val="28"/>
          <w:szCs w:val="28"/>
          <w:lang w:eastAsia="ru-RU"/>
        </w:rPr>
        <w:t xml:space="preserve"> рублей.</w:t>
      </w:r>
    </w:p>
    <w:p w:rsidR="004F10F1" w:rsidRPr="004F10F1" w:rsidRDefault="004F10F1" w:rsidP="004F10F1">
      <w:pPr>
        <w:suppressAutoHyphens/>
        <w:spacing w:after="0" w:line="240" w:lineRule="auto"/>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b/>
          <w:color w:val="000000"/>
          <w:sz w:val="28"/>
          <w:szCs w:val="28"/>
          <w:lang w:eastAsia="ru-RU"/>
        </w:rPr>
        <w:lastRenderedPageBreak/>
        <w:t>5. Сведения о валюте, используемой для формирования цены контракта и расчетов с поставщиками.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4F10F1" w:rsidRPr="004F10F1" w:rsidRDefault="004F10F1" w:rsidP="004F10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Российский рубль. </w:t>
      </w:r>
    </w:p>
    <w:p w:rsidR="004F10F1" w:rsidRPr="004F10F1" w:rsidRDefault="004F10F1" w:rsidP="004F10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Применяется официальный курс иностранной валюты к рублю Российской Федерации, установленный Центральным банком Российской Федерации на день размещения на официальном сайте Российской Федерации извещения о проведен</w:t>
      </w:r>
      <w:proofErr w:type="gramStart"/>
      <w:r w:rsidRPr="004F10F1">
        <w:rPr>
          <w:rFonts w:ascii="Times New Roman" w:eastAsia="Times New Roman" w:hAnsi="Times New Roman" w:cs="Times New Roman"/>
          <w:color w:val="000000"/>
          <w:sz w:val="28"/>
          <w:szCs w:val="28"/>
          <w:lang w:eastAsia="ru-RU"/>
        </w:rPr>
        <w:t>ии ау</w:t>
      </w:r>
      <w:proofErr w:type="gramEnd"/>
      <w:r w:rsidRPr="004F10F1">
        <w:rPr>
          <w:rFonts w:ascii="Times New Roman" w:eastAsia="Times New Roman" w:hAnsi="Times New Roman" w:cs="Times New Roman"/>
          <w:color w:val="000000"/>
          <w:sz w:val="28"/>
          <w:szCs w:val="28"/>
          <w:lang w:eastAsia="ru-RU"/>
        </w:rPr>
        <w:t>кциона.</w:t>
      </w:r>
    </w:p>
    <w:p w:rsidR="004F10F1" w:rsidRPr="004F10F1" w:rsidRDefault="004F10F1" w:rsidP="004F10F1">
      <w:pPr>
        <w:spacing w:after="0" w:line="240" w:lineRule="auto"/>
        <w:ind w:right="565"/>
        <w:jc w:val="both"/>
        <w:rPr>
          <w:rFonts w:ascii="Times New Roman" w:eastAsia="Times New Roman" w:hAnsi="Times New Roman" w:cs="Times New Roman"/>
          <w:b/>
          <w:color w:val="000000"/>
          <w:sz w:val="28"/>
          <w:szCs w:val="28"/>
          <w:lang w:eastAsia="ru-RU"/>
        </w:rPr>
      </w:pP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b/>
          <w:color w:val="000000"/>
          <w:sz w:val="28"/>
          <w:szCs w:val="28"/>
          <w:lang w:eastAsia="ru-RU"/>
        </w:rPr>
        <w:t>6. Обоснование начальной (максимальной) цены контракта.</w:t>
      </w: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В соответствии с требованиями статьи 22 Федерального закона от 05.04.2013 №44-ФЗ "О контрактной системе в сфере закупок товаров, работ, услуг для обеспечения государственных и муниципальных нужд" начальная (максимальная) цена государственного контракта определена проектно-сметным методом.</w:t>
      </w: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Локально-сметный расчет прилагается</w:t>
      </w: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b/>
          <w:color w:val="000000"/>
          <w:sz w:val="28"/>
          <w:szCs w:val="28"/>
          <w:lang w:eastAsia="ru-RU"/>
        </w:rPr>
        <w:t xml:space="preserve">7. Источник финансирования. </w:t>
      </w: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 Бюджет городского поселения «Оловяннинское»</w:t>
      </w: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 xml:space="preserve">8. Форма, сроки и порядок оплаты работ (услуг). </w:t>
      </w:r>
    </w:p>
    <w:p w:rsidR="004F10F1" w:rsidRPr="004F10F1" w:rsidRDefault="004F10F1" w:rsidP="004F10F1">
      <w:pPr>
        <w:tabs>
          <w:tab w:val="left" w:pos="-4200"/>
        </w:tabs>
        <w:suppressAutoHyphens/>
        <w:spacing w:after="0" w:line="240" w:lineRule="auto"/>
        <w:jc w:val="both"/>
        <w:rPr>
          <w:rFonts w:ascii="Times New Roman" w:eastAsia="Times New Roman" w:hAnsi="Times New Roman" w:cs="Times New Roman"/>
          <w:color w:val="000000"/>
          <w:sz w:val="28"/>
          <w:szCs w:val="28"/>
          <w:lang w:eastAsia="ar-SA" w:bidi="ru-RU"/>
        </w:rPr>
      </w:pPr>
      <w:r w:rsidRPr="004F10F1">
        <w:rPr>
          <w:rFonts w:ascii="Times New Roman" w:eastAsia="Times New Roman" w:hAnsi="Times New Roman" w:cs="Times New Roman"/>
          <w:color w:val="000000"/>
          <w:sz w:val="28"/>
          <w:szCs w:val="28"/>
          <w:lang w:eastAsia="ar-SA"/>
        </w:rPr>
        <w:t>Оплата</w:t>
      </w:r>
      <w:r w:rsidRPr="004F10F1">
        <w:rPr>
          <w:rFonts w:ascii="Times New Roman" w:eastAsia="Times New Roman" w:hAnsi="Times New Roman" w:cs="Times New Roman"/>
          <w:color w:val="000000"/>
          <w:sz w:val="28"/>
          <w:szCs w:val="28"/>
          <w:shd w:val="clear" w:color="auto" w:fill="FFFFFF"/>
          <w:lang w:eastAsia="ar-SA"/>
        </w:rPr>
        <w:t xml:space="preserve"> по Контракту осуществляется</w:t>
      </w:r>
      <w:r w:rsidRPr="004F10F1">
        <w:rPr>
          <w:rFonts w:ascii="Times New Roman" w:eastAsia="Times New Roman" w:hAnsi="Times New Roman" w:cs="Times New Roman"/>
          <w:color w:val="000000"/>
          <w:sz w:val="28"/>
          <w:szCs w:val="28"/>
          <w:lang w:eastAsia="ar-SA"/>
        </w:rPr>
        <w:t xml:space="preserve"> </w:t>
      </w:r>
      <w:r w:rsidRPr="004F10F1">
        <w:rPr>
          <w:rFonts w:ascii="Times New Roman" w:eastAsia="Times New Roman" w:hAnsi="Times New Roman" w:cs="Times New Roman"/>
          <w:color w:val="000000"/>
          <w:sz w:val="28"/>
          <w:szCs w:val="28"/>
          <w:shd w:val="clear" w:color="auto" w:fill="FFFFFF"/>
          <w:lang w:eastAsia="ar-SA"/>
        </w:rPr>
        <w:t xml:space="preserve">в безналичной форме путем перечисления Заказчиком денежных средств на расчетный счёт Подрядчика, указанный в Контракте, в течение 15 дней после </w:t>
      </w:r>
      <w:r w:rsidRPr="004F10F1">
        <w:rPr>
          <w:rFonts w:ascii="Times New Roman" w:eastAsia="Times New Roman" w:hAnsi="Times New Roman" w:cs="Times New Roman"/>
          <w:color w:val="000000"/>
          <w:sz w:val="28"/>
          <w:szCs w:val="28"/>
          <w:lang w:eastAsia="ar-SA"/>
        </w:rPr>
        <w:t>подписания Заказчиком акта выполненных работ по форме КС-2 и справки о стоимости выполненных работ по форме КС-3</w:t>
      </w:r>
      <w:r w:rsidRPr="004F10F1">
        <w:rPr>
          <w:rFonts w:ascii="Times New Roman" w:eastAsia="Times New Roman" w:hAnsi="Times New Roman" w:cs="Times New Roman"/>
          <w:color w:val="000000"/>
          <w:sz w:val="28"/>
          <w:szCs w:val="28"/>
          <w:shd w:val="clear" w:color="auto" w:fill="FFFFFF"/>
          <w:lang w:eastAsia="ar-SA"/>
        </w:rPr>
        <w:t xml:space="preserve">. </w:t>
      </w:r>
      <w:r w:rsidRPr="004F10F1">
        <w:rPr>
          <w:rFonts w:ascii="Times New Roman" w:eastAsia="Times New Roman" w:hAnsi="Times New Roman" w:cs="Times New Roman"/>
          <w:color w:val="000000"/>
          <w:sz w:val="28"/>
          <w:szCs w:val="28"/>
          <w:lang w:eastAsia="ar-SA" w:bidi="ru-RU"/>
        </w:rPr>
        <w:t>Оплата осуществляется исходя из фактически выполненного Подрядчиком и принятого Заказчиком объема работ</w:t>
      </w:r>
    </w:p>
    <w:p w:rsidR="004F10F1" w:rsidRPr="004F10F1" w:rsidRDefault="004F10F1" w:rsidP="004F10F1">
      <w:pPr>
        <w:tabs>
          <w:tab w:val="left" w:pos="-4200"/>
        </w:tabs>
        <w:suppressAutoHyphens/>
        <w:spacing w:after="0" w:line="240" w:lineRule="auto"/>
        <w:jc w:val="both"/>
        <w:rPr>
          <w:rFonts w:ascii="Times New Roman" w:eastAsia="Times New Roman" w:hAnsi="Times New Roman" w:cs="Times New Roman"/>
          <w:color w:val="000000"/>
          <w:sz w:val="28"/>
          <w:szCs w:val="28"/>
          <w:lang w:eastAsia="ar-SA"/>
        </w:rPr>
      </w:pP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9. Дата и время окончания срока подачи заявок на участие в аукционе в электронной форме.</w:t>
      </w:r>
    </w:p>
    <w:p w:rsidR="004F10F1" w:rsidRPr="009326A4" w:rsidRDefault="004F10F1" w:rsidP="004F10F1">
      <w:pPr>
        <w:suppressAutoHyphens/>
        <w:spacing w:after="0" w:line="240" w:lineRule="auto"/>
        <w:ind w:firstLine="540"/>
        <w:jc w:val="both"/>
        <w:rPr>
          <w:rFonts w:ascii="Times New Roman" w:eastAsia="Times New Roman" w:hAnsi="Times New Roman" w:cs="Times New Roman"/>
          <w:sz w:val="28"/>
          <w:szCs w:val="28"/>
          <w:lang w:eastAsia="ar-SA"/>
        </w:rPr>
      </w:pPr>
      <w:r w:rsidRPr="004F10F1">
        <w:rPr>
          <w:rFonts w:ascii="Times New Roman" w:eastAsia="Times New Roman" w:hAnsi="Times New Roman" w:cs="Times New Roman"/>
          <w:sz w:val="28"/>
          <w:szCs w:val="28"/>
          <w:lang w:eastAsia="ar-SA"/>
        </w:rPr>
        <w:t xml:space="preserve">Прием заявок на участие в аукционе в электронной форме завершается </w:t>
      </w:r>
      <w:r w:rsidR="00553391">
        <w:rPr>
          <w:rFonts w:ascii="Times New Roman" w:eastAsia="Times New Roman" w:hAnsi="Times New Roman" w:cs="Times New Roman"/>
          <w:sz w:val="28"/>
          <w:szCs w:val="28"/>
          <w:lang w:eastAsia="ar-SA"/>
        </w:rPr>
        <w:t>19 мая</w:t>
      </w:r>
      <w:r w:rsidR="007E4AA6" w:rsidRPr="00515BD4">
        <w:rPr>
          <w:rFonts w:ascii="Times New Roman" w:eastAsia="Times New Roman" w:hAnsi="Times New Roman" w:cs="Times New Roman"/>
          <w:color w:val="FF0000"/>
          <w:sz w:val="28"/>
          <w:szCs w:val="28"/>
          <w:lang w:eastAsia="ar-SA"/>
        </w:rPr>
        <w:t xml:space="preserve"> </w:t>
      </w:r>
      <w:r w:rsidR="007E4AA6">
        <w:rPr>
          <w:rFonts w:ascii="Times New Roman" w:eastAsia="Times New Roman" w:hAnsi="Times New Roman" w:cs="Times New Roman"/>
          <w:sz w:val="28"/>
          <w:szCs w:val="28"/>
          <w:lang w:eastAsia="ar-SA"/>
        </w:rPr>
        <w:t>2022</w:t>
      </w:r>
      <w:r w:rsidR="007E4AA6" w:rsidRPr="00491426">
        <w:rPr>
          <w:rFonts w:ascii="Times New Roman" w:eastAsia="Times New Roman" w:hAnsi="Times New Roman" w:cs="Times New Roman"/>
          <w:sz w:val="28"/>
          <w:szCs w:val="28"/>
          <w:lang w:eastAsia="ar-SA"/>
        </w:rPr>
        <w:t xml:space="preserve"> года</w:t>
      </w:r>
      <w:r w:rsidR="007E4AA6" w:rsidRPr="006C6B0E">
        <w:rPr>
          <w:rFonts w:ascii="Times New Roman" w:eastAsia="Times New Roman" w:hAnsi="Times New Roman" w:cs="Times New Roman"/>
          <w:color w:val="C00000"/>
          <w:sz w:val="28"/>
          <w:szCs w:val="28"/>
          <w:lang w:eastAsia="ar-SA"/>
        </w:rPr>
        <w:t xml:space="preserve"> </w:t>
      </w:r>
      <w:r w:rsidR="00553391">
        <w:rPr>
          <w:rFonts w:ascii="Times New Roman" w:eastAsia="Times New Roman" w:hAnsi="Times New Roman" w:cs="Times New Roman"/>
          <w:sz w:val="28"/>
          <w:szCs w:val="28"/>
          <w:lang w:eastAsia="ar-SA"/>
        </w:rPr>
        <w:t>13 часов 00</w:t>
      </w:r>
      <w:r w:rsidRPr="007E4AA6">
        <w:rPr>
          <w:rFonts w:ascii="Times New Roman" w:eastAsia="Times New Roman" w:hAnsi="Times New Roman" w:cs="Times New Roman"/>
          <w:sz w:val="28"/>
          <w:szCs w:val="28"/>
          <w:lang w:eastAsia="ar-SA"/>
        </w:rPr>
        <w:t xml:space="preserve"> минут </w:t>
      </w:r>
      <w:r w:rsidRPr="009326A4">
        <w:rPr>
          <w:rFonts w:ascii="Times New Roman" w:eastAsia="Times New Roman" w:hAnsi="Times New Roman" w:cs="Times New Roman"/>
          <w:sz w:val="28"/>
          <w:szCs w:val="28"/>
          <w:lang w:eastAsia="ar-SA"/>
        </w:rPr>
        <w:t>(местного времени).</w:t>
      </w:r>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Участник закупки вправе подать заявку </w:t>
      </w:r>
      <w:proofErr w:type="gramStart"/>
      <w:r w:rsidRPr="004F10F1">
        <w:rPr>
          <w:rFonts w:ascii="Times New Roman" w:eastAsia="Times New Roman" w:hAnsi="Times New Roman" w:cs="Times New Roman"/>
          <w:color w:val="000000"/>
          <w:sz w:val="28"/>
          <w:szCs w:val="28"/>
          <w:lang w:eastAsia="ar-SA"/>
        </w:rPr>
        <w:t>на участие в аукционе в электронной форме в любой момент с момента</w:t>
      </w:r>
      <w:proofErr w:type="gramEnd"/>
      <w:r w:rsidRPr="004F10F1">
        <w:rPr>
          <w:rFonts w:ascii="Times New Roman" w:eastAsia="Times New Roman" w:hAnsi="Times New Roman" w:cs="Times New Roman"/>
          <w:color w:val="000000"/>
          <w:sz w:val="28"/>
          <w:szCs w:val="28"/>
          <w:lang w:eastAsia="ar-SA"/>
        </w:rPr>
        <w:t xml:space="preserve"> размещения на официальном сайте извещения о проведении  аукциона в электронной форме до окончания срока подачи заявок на участие в аукционе.</w:t>
      </w: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10.</w:t>
      </w:r>
      <w:r w:rsidRPr="004F10F1">
        <w:rPr>
          <w:rFonts w:ascii="Times New Roman" w:eastAsia="Times New Roman" w:hAnsi="Times New Roman" w:cs="Times New Roman"/>
          <w:color w:val="000000"/>
          <w:sz w:val="28"/>
          <w:szCs w:val="28"/>
          <w:lang w:eastAsia="ar-SA"/>
        </w:rPr>
        <w:t xml:space="preserve"> </w:t>
      </w:r>
      <w:r w:rsidRPr="004F10F1">
        <w:rPr>
          <w:rFonts w:ascii="Times New Roman" w:eastAsia="Times New Roman" w:hAnsi="Times New Roman" w:cs="Times New Roman"/>
          <w:b/>
          <w:color w:val="000000"/>
          <w:sz w:val="28"/>
          <w:szCs w:val="28"/>
          <w:lang w:eastAsia="ar-SA"/>
        </w:rPr>
        <w:t>Дата окончания срока рассмотрения заявок на участие в аукционе в электронной форме.</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ab/>
      </w:r>
      <w:r w:rsidRPr="004F10F1">
        <w:rPr>
          <w:rFonts w:ascii="Times New Roman" w:eastAsia="Times New Roman" w:hAnsi="Times New Roman" w:cs="Times New Roman"/>
          <w:color w:val="000000"/>
          <w:sz w:val="28"/>
          <w:szCs w:val="28"/>
          <w:lang w:eastAsia="ar-SA"/>
        </w:rPr>
        <w:t xml:space="preserve">Рассмотрение заявок на участие в аукционе в электронной форме </w:t>
      </w:r>
      <w:r w:rsidR="00553391">
        <w:rPr>
          <w:rFonts w:ascii="Times New Roman" w:eastAsia="Times New Roman" w:hAnsi="Times New Roman" w:cs="Times New Roman"/>
          <w:sz w:val="28"/>
          <w:szCs w:val="28"/>
          <w:lang w:eastAsia="ar-SA"/>
        </w:rPr>
        <w:t xml:space="preserve">19 мая </w:t>
      </w:r>
      <w:r w:rsidR="007E4AA6">
        <w:rPr>
          <w:rFonts w:ascii="Times New Roman" w:eastAsia="Times New Roman" w:hAnsi="Times New Roman" w:cs="Times New Roman"/>
          <w:sz w:val="28"/>
          <w:szCs w:val="28"/>
          <w:lang w:eastAsia="ar-SA"/>
        </w:rPr>
        <w:t>2022</w:t>
      </w:r>
      <w:r w:rsidR="007E4AA6" w:rsidRPr="00491426">
        <w:rPr>
          <w:rFonts w:ascii="Times New Roman" w:eastAsia="Times New Roman" w:hAnsi="Times New Roman" w:cs="Times New Roman"/>
          <w:sz w:val="28"/>
          <w:szCs w:val="28"/>
          <w:lang w:eastAsia="ar-SA"/>
        </w:rPr>
        <w:t xml:space="preserve"> года</w:t>
      </w: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11. Дата проведения аукциона.</w:t>
      </w:r>
    </w:p>
    <w:p w:rsidR="004F10F1" w:rsidRPr="00515BD4" w:rsidRDefault="00C62557" w:rsidP="004F10F1">
      <w:pPr>
        <w:suppressAutoHyphens/>
        <w:spacing w:after="0" w:line="240" w:lineRule="auto"/>
        <w:ind w:firstLine="540"/>
        <w:jc w:val="both"/>
        <w:rPr>
          <w:rFonts w:ascii="Times New Roman" w:eastAsia="Times New Roman" w:hAnsi="Times New Roman" w:cs="Times New Roman"/>
          <w:color w:val="FF0000"/>
          <w:sz w:val="28"/>
          <w:szCs w:val="28"/>
          <w:lang w:eastAsia="ar-SA"/>
        </w:rPr>
      </w:pPr>
      <w:r w:rsidRPr="00C62557">
        <w:rPr>
          <w:rFonts w:ascii="Times New Roman" w:eastAsia="Times New Roman" w:hAnsi="Times New Roman" w:cs="Times New Roman"/>
          <w:color w:val="000000"/>
          <w:sz w:val="28"/>
          <w:szCs w:val="28"/>
          <w:lang w:eastAsia="ar-SA"/>
        </w:rPr>
        <w:lastRenderedPageBreak/>
        <w:t>Аукцион бу</w:t>
      </w:r>
      <w:r w:rsidR="003A3A46">
        <w:rPr>
          <w:rFonts w:ascii="Times New Roman" w:eastAsia="Times New Roman" w:hAnsi="Times New Roman" w:cs="Times New Roman"/>
          <w:color w:val="000000"/>
          <w:sz w:val="28"/>
          <w:szCs w:val="28"/>
          <w:lang w:eastAsia="ar-SA"/>
        </w:rPr>
        <w:t xml:space="preserve">дет </w:t>
      </w:r>
      <w:r w:rsidR="003A3A46" w:rsidRPr="00491426">
        <w:rPr>
          <w:rFonts w:ascii="Times New Roman" w:eastAsia="Times New Roman" w:hAnsi="Times New Roman" w:cs="Times New Roman"/>
          <w:sz w:val="28"/>
          <w:szCs w:val="28"/>
          <w:lang w:eastAsia="ar-SA"/>
        </w:rPr>
        <w:t>проведен</w:t>
      </w:r>
      <w:r w:rsidR="009326A4">
        <w:rPr>
          <w:rFonts w:ascii="Times New Roman" w:eastAsia="Times New Roman" w:hAnsi="Times New Roman" w:cs="Times New Roman"/>
          <w:color w:val="FF0000"/>
          <w:sz w:val="28"/>
          <w:szCs w:val="28"/>
          <w:lang w:eastAsia="ar-SA"/>
        </w:rPr>
        <w:t xml:space="preserve"> </w:t>
      </w:r>
      <w:r w:rsidR="00553391">
        <w:rPr>
          <w:rFonts w:ascii="Times New Roman" w:eastAsia="Times New Roman" w:hAnsi="Times New Roman" w:cs="Times New Roman"/>
          <w:sz w:val="28"/>
          <w:szCs w:val="28"/>
          <w:lang w:eastAsia="ar-SA"/>
        </w:rPr>
        <w:t>19</w:t>
      </w:r>
      <w:r w:rsidR="00412A83">
        <w:rPr>
          <w:rFonts w:ascii="Times New Roman" w:eastAsia="Times New Roman" w:hAnsi="Times New Roman" w:cs="Times New Roman"/>
          <w:sz w:val="28"/>
          <w:szCs w:val="28"/>
          <w:lang w:eastAsia="ar-SA"/>
        </w:rPr>
        <w:t xml:space="preserve"> </w:t>
      </w:r>
      <w:r w:rsidR="00553391">
        <w:rPr>
          <w:rFonts w:ascii="Times New Roman" w:eastAsia="Times New Roman" w:hAnsi="Times New Roman" w:cs="Times New Roman"/>
          <w:sz w:val="28"/>
          <w:szCs w:val="28"/>
          <w:lang w:eastAsia="ar-SA"/>
        </w:rPr>
        <w:t xml:space="preserve">мая </w:t>
      </w:r>
      <w:bookmarkStart w:id="0" w:name="_GoBack"/>
      <w:bookmarkEnd w:id="0"/>
      <w:r w:rsidR="00491426">
        <w:rPr>
          <w:rFonts w:ascii="Times New Roman" w:eastAsia="Times New Roman" w:hAnsi="Times New Roman" w:cs="Times New Roman"/>
          <w:sz w:val="28"/>
          <w:szCs w:val="28"/>
          <w:lang w:eastAsia="ar-SA"/>
        </w:rPr>
        <w:t>2022</w:t>
      </w:r>
      <w:r w:rsidR="004F10F1" w:rsidRPr="00491426">
        <w:rPr>
          <w:rFonts w:ascii="Times New Roman" w:eastAsia="Times New Roman" w:hAnsi="Times New Roman" w:cs="Times New Roman"/>
          <w:sz w:val="28"/>
          <w:szCs w:val="28"/>
          <w:lang w:eastAsia="ar-SA"/>
        </w:rPr>
        <w:t xml:space="preserve"> года. </w:t>
      </w:r>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В аукционе в электронной форме могут участвовать только участники закупки, признанные участниками аукциона.</w:t>
      </w:r>
    </w:p>
    <w:p w:rsidR="00515BD4"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ar-SA"/>
        </w:rPr>
        <w:t xml:space="preserve">Аукцион в электронной форме проводится на электронной площадке </w:t>
      </w:r>
      <w:hyperlink r:id="rId23" w:history="1">
        <w:r w:rsidRPr="004F10F1">
          <w:rPr>
            <w:rFonts w:ascii="Times New Roman" w:eastAsia="Times New Roman" w:hAnsi="Times New Roman" w:cs="Times New Roman"/>
            <w:color w:val="000000"/>
            <w:sz w:val="28"/>
            <w:szCs w:val="28"/>
            <w:lang w:eastAsia="ru-RU"/>
          </w:rPr>
          <w:t>http://www.rts-tender.ru</w:t>
        </w:r>
      </w:hyperlink>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Время начала проведения открытого аукциона устанавливается оператором электронной площадки.</w:t>
      </w: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12. Порядок и срок отзыва заявок на участие в аукционе.</w:t>
      </w:r>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Участник аукциона в электронной форме, подавший заявку на участие в аукционе в электронной форме, вправе изменить или отозвать свою заявку на участие в  аукционе до истечения срока подачи заявок, направив об этом уведомление оператору электронной площадки.</w:t>
      </w: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13. Порядок предоставления разъяснений положений документации об аукционе и внесение в нее изменений.</w:t>
      </w: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ab/>
        <w:t xml:space="preserve"> Документация об аукционе размещена в форме электронного документа на официальном сайте: </w:t>
      </w:r>
      <w:proofErr w:type="spellStart"/>
      <w:r w:rsidRPr="004F10F1">
        <w:rPr>
          <w:rFonts w:ascii="Times New Roman" w:eastAsia="Times New Roman" w:hAnsi="Times New Roman" w:cs="Times New Roman"/>
          <w:color w:val="000000"/>
          <w:sz w:val="28"/>
          <w:szCs w:val="28"/>
          <w:lang w:eastAsia="ar-SA"/>
        </w:rPr>
        <w:t>www</w:t>
      </w:r>
      <w:proofErr w:type="spellEnd"/>
      <w:r w:rsidRPr="004F10F1">
        <w:rPr>
          <w:rFonts w:ascii="Times New Roman" w:eastAsia="Times New Roman" w:hAnsi="Times New Roman" w:cs="Times New Roman"/>
          <w:color w:val="000000"/>
          <w:sz w:val="28"/>
          <w:szCs w:val="28"/>
          <w:lang w:eastAsia="ar-SA"/>
        </w:rPr>
        <w:t xml:space="preserve">. </w:t>
      </w:r>
      <w:r w:rsidRPr="004F10F1">
        <w:rPr>
          <w:rFonts w:ascii="Times New Roman" w:eastAsia="Times New Roman" w:hAnsi="Times New Roman" w:cs="Times New Roman"/>
          <w:color w:val="000000"/>
          <w:sz w:val="28"/>
          <w:szCs w:val="28"/>
          <w:lang w:val="en-US" w:eastAsia="ar-SA"/>
        </w:rPr>
        <w:t>z</w:t>
      </w:r>
      <w:proofErr w:type="spellStart"/>
      <w:r w:rsidRPr="004F10F1">
        <w:rPr>
          <w:rFonts w:ascii="Times New Roman" w:eastAsia="Times New Roman" w:hAnsi="Times New Roman" w:cs="Times New Roman"/>
          <w:color w:val="000000"/>
          <w:sz w:val="28"/>
          <w:szCs w:val="28"/>
          <w:lang w:eastAsia="ar-SA"/>
        </w:rPr>
        <w:t>akupki</w:t>
      </w:r>
      <w:proofErr w:type="spellEnd"/>
      <w:r w:rsidRPr="004F10F1">
        <w:rPr>
          <w:rFonts w:ascii="Times New Roman" w:eastAsia="Times New Roman" w:hAnsi="Times New Roman" w:cs="Times New Roman"/>
          <w:color w:val="000000"/>
          <w:sz w:val="28"/>
          <w:szCs w:val="28"/>
          <w:lang w:eastAsia="ar-SA"/>
        </w:rPr>
        <w:t>.</w:t>
      </w:r>
      <w:proofErr w:type="spellStart"/>
      <w:r w:rsidRPr="004F10F1">
        <w:rPr>
          <w:rFonts w:ascii="Times New Roman" w:eastAsia="Times New Roman" w:hAnsi="Times New Roman" w:cs="Times New Roman"/>
          <w:color w:val="000000"/>
          <w:sz w:val="28"/>
          <w:szCs w:val="28"/>
          <w:lang w:val="en-US" w:eastAsia="ar-SA"/>
        </w:rPr>
        <w:t>gov</w:t>
      </w:r>
      <w:proofErr w:type="spellEnd"/>
      <w:r w:rsidRPr="004F10F1">
        <w:rPr>
          <w:rFonts w:ascii="Times New Roman" w:eastAsia="Times New Roman" w:hAnsi="Times New Roman" w:cs="Times New Roman"/>
          <w:color w:val="000000"/>
          <w:sz w:val="28"/>
          <w:szCs w:val="28"/>
          <w:lang w:eastAsia="ar-SA"/>
        </w:rPr>
        <w:t>.ru.</w:t>
      </w:r>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ab/>
        <w:t xml:space="preserve">Документация </w:t>
      </w:r>
      <w:proofErr w:type="gramStart"/>
      <w:r w:rsidRPr="004F10F1">
        <w:rPr>
          <w:rFonts w:ascii="Times New Roman" w:eastAsia="Times New Roman" w:hAnsi="Times New Roman" w:cs="Times New Roman"/>
          <w:color w:val="000000"/>
          <w:sz w:val="28"/>
          <w:szCs w:val="28"/>
          <w:lang w:eastAsia="ar-SA"/>
        </w:rPr>
        <w:t>об аукционе в электронной форме доступна для ознакомления на официальном сайте без взимания</w:t>
      </w:r>
      <w:proofErr w:type="gramEnd"/>
      <w:r w:rsidRPr="004F10F1">
        <w:rPr>
          <w:rFonts w:ascii="Times New Roman" w:eastAsia="Times New Roman" w:hAnsi="Times New Roman" w:cs="Times New Roman"/>
          <w:color w:val="000000"/>
          <w:sz w:val="28"/>
          <w:szCs w:val="28"/>
          <w:lang w:eastAsia="ar-SA"/>
        </w:rPr>
        <w:t xml:space="preserve"> платы.</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ar-SA"/>
        </w:rPr>
        <w:t xml:space="preserve">Любой участник закупки, </w:t>
      </w:r>
      <w:r w:rsidRPr="004F10F1">
        <w:rPr>
          <w:rFonts w:ascii="Times New Roman" w:eastAsia="Times New Roman" w:hAnsi="Times New Roman" w:cs="Times New Roman"/>
          <w:color w:val="000000"/>
          <w:sz w:val="28"/>
          <w:szCs w:val="28"/>
          <w:lang w:eastAsia="ru-RU"/>
        </w:rPr>
        <w:t>зарегистрированный в единой информационной системе и аккредитованный на электронной площадке</w:t>
      </w:r>
      <w:r w:rsidRPr="004F10F1">
        <w:rPr>
          <w:rFonts w:ascii="Times New Roman" w:eastAsia="Times New Roman" w:hAnsi="Times New Roman" w:cs="Times New Roman"/>
          <w:color w:val="000000"/>
          <w:sz w:val="28"/>
          <w:szCs w:val="28"/>
          <w:lang w:eastAsia="ar-SA"/>
        </w:rPr>
        <w:t>,</w:t>
      </w:r>
      <w:r w:rsidRPr="004F10F1">
        <w:rPr>
          <w:rFonts w:ascii="Times New Roman" w:eastAsia="Times New Roman" w:hAnsi="Times New Roman" w:cs="Times New Roman"/>
          <w:color w:val="000000"/>
          <w:sz w:val="28"/>
          <w:szCs w:val="28"/>
          <w:lang w:eastAsia="ru-RU"/>
        </w:rPr>
        <w:t xml:space="preserve"> вправе направить с использованием программно-аппаратных средств электронной площадки на адрес электронной площадки,</w:t>
      </w:r>
      <w:r w:rsidRPr="004F10F1">
        <w:rPr>
          <w:rFonts w:ascii="Times New Roman" w:eastAsia="Times New Roman" w:hAnsi="Times New Roman" w:cs="Times New Roman"/>
          <w:color w:val="000000"/>
          <w:sz w:val="28"/>
          <w:szCs w:val="28"/>
          <w:lang w:eastAsia="ar-SA"/>
        </w:rPr>
        <w:t xml:space="preserve"> на которой планируется проведение аукциона в электронной форме, запрос о даче разъяснений положений документации об аукционе в электронной форме. При этом такой участник закупки вправе направить не более чем три запроса </w:t>
      </w:r>
      <w:proofErr w:type="gramStart"/>
      <w:r w:rsidRPr="004F10F1">
        <w:rPr>
          <w:rFonts w:ascii="Times New Roman" w:eastAsia="Times New Roman" w:hAnsi="Times New Roman" w:cs="Times New Roman"/>
          <w:color w:val="000000"/>
          <w:sz w:val="28"/>
          <w:szCs w:val="28"/>
          <w:lang w:eastAsia="ar-SA"/>
        </w:rPr>
        <w:t>о даче разъяснений положений документации об аукционе в электронной форме в отношении одного аукциона в электронной форме</w:t>
      </w:r>
      <w:proofErr w:type="gramEnd"/>
      <w:r w:rsidRPr="004F10F1">
        <w:rPr>
          <w:rFonts w:ascii="Times New Roman" w:eastAsia="Times New Roman" w:hAnsi="Times New Roman" w:cs="Times New Roman"/>
          <w:color w:val="000000"/>
          <w:sz w:val="28"/>
          <w:szCs w:val="28"/>
          <w:lang w:eastAsia="ar-SA"/>
        </w:rPr>
        <w:t>. В течение одного часа с момента поступления указанного запроса оператор электронной площадки направляет запрос в уполномоченное учреждение.</w:t>
      </w:r>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В течение двух дней с даты поступления от оператора электронной площадки указанного запроса уполномоченное учреждение размещает в единой информационной системе разъяснения положений документации об аукционе в электронной форме с указанием предмета запроса, но без указания участника закупки, от которого поступил запрос, при условии, что указанный запрос поступил в уполномоченное учреждение не </w:t>
      </w:r>
      <w:proofErr w:type="gramStart"/>
      <w:r w:rsidRPr="004F10F1">
        <w:rPr>
          <w:rFonts w:ascii="Times New Roman" w:eastAsia="Times New Roman" w:hAnsi="Times New Roman" w:cs="Times New Roman"/>
          <w:color w:val="000000"/>
          <w:sz w:val="28"/>
          <w:szCs w:val="28"/>
          <w:lang w:eastAsia="ar-SA"/>
        </w:rPr>
        <w:t>позднее</w:t>
      </w:r>
      <w:proofErr w:type="gramEnd"/>
      <w:r w:rsidRPr="004F10F1">
        <w:rPr>
          <w:rFonts w:ascii="Times New Roman" w:eastAsia="Times New Roman" w:hAnsi="Times New Roman" w:cs="Times New Roman"/>
          <w:color w:val="000000"/>
          <w:sz w:val="28"/>
          <w:szCs w:val="28"/>
          <w:lang w:eastAsia="ar-SA"/>
        </w:rPr>
        <w:t xml:space="preserve"> чем за три дня до даты окончания срока подачи заявок на участие в аукционе в электронной форме.</w:t>
      </w: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color w:val="000000"/>
          <w:sz w:val="28"/>
          <w:szCs w:val="28"/>
          <w:lang w:eastAsia="ar-SA"/>
        </w:rPr>
      </w:pPr>
    </w:p>
    <w:p w:rsidR="004F10F1" w:rsidRPr="004F10F1" w:rsidRDefault="004F10F1" w:rsidP="004F10F1">
      <w:pPr>
        <w:suppressAutoHyphens/>
        <w:spacing w:after="0" w:line="240" w:lineRule="auto"/>
        <w:ind w:right="-2"/>
        <w:jc w:val="both"/>
        <w:rPr>
          <w:rFonts w:ascii="Times New Roman" w:eastAsia="Times New Roman" w:hAnsi="Times New Roman" w:cs="Times New Roman"/>
          <w:b/>
          <w:color w:val="000000"/>
          <w:sz w:val="28"/>
          <w:szCs w:val="28"/>
          <w:lang w:eastAsia="ru-RU"/>
        </w:rPr>
      </w:pPr>
      <w:r w:rsidRPr="004F10F1">
        <w:rPr>
          <w:rFonts w:ascii="Times New Roman" w:eastAsia="Times New Roman" w:hAnsi="Times New Roman" w:cs="Times New Roman"/>
          <w:b/>
          <w:color w:val="000000"/>
          <w:sz w:val="28"/>
          <w:szCs w:val="28"/>
          <w:lang w:eastAsia="ar-SA"/>
        </w:rPr>
        <w:t xml:space="preserve">14. </w:t>
      </w:r>
      <w:r w:rsidRPr="004F10F1">
        <w:rPr>
          <w:rFonts w:ascii="Times New Roman" w:eastAsia="Times New Roman" w:hAnsi="Times New Roman" w:cs="Times New Roman"/>
          <w:b/>
          <w:color w:val="000000"/>
          <w:sz w:val="28"/>
          <w:szCs w:val="28"/>
          <w:lang w:eastAsia="ru-RU"/>
        </w:rPr>
        <w:t xml:space="preserve">Контрактная служба, контрактный управляющий, </w:t>
      </w:r>
      <w:proofErr w:type="gramStart"/>
      <w:r w:rsidRPr="004F10F1">
        <w:rPr>
          <w:rFonts w:ascii="Times New Roman" w:eastAsia="Times New Roman" w:hAnsi="Times New Roman" w:cs="Times New Roman"/>
          <w:b/>
          <w:color w:val="000000"/>
          <w:sz w:val="28"/>
          <w:szCs w:val="28"/>
          <w:lang w:eastAsia="ru-RU"/>
        </w:rPr>
        <w:t>ответственные</w:t>
      </w:r>
      <w:proofErr w:type="gramEnd"/>
      <w:r w:rsidRPr="004F10F1">
        <w:rPr>
          <w:rFonts w:ascii="Times New Roman" w:eastAsia="Times New Roman" w:hAnsi="Times New Roman" w:cs="Times New Roman"/>
          <w:b/>
          <w:color w:val="000000"/>
          <w:sz w:val="28"/>
          <w:szCs w:val="28"/>
          <w:lang w:eastAsia="ru-RU"/>
        </w:rPr>
        <w:t xml:space="preserve"> за заключение контракта. Сроки заключения контракта. Условия признания победителя аукциона, </w:t>
      </w:r>
      <w:proofErr w:type="gramStart"/>
      <w:r w:rsidRPr="004F10F1">
        <w:rPr>
          <w:rFonts w:ascii="Times New Roman" w:eastAsia="Times New Roman" w:hAnsi="Times New Roman" w:cs="Times New Roman"/>
          <w:b/>
          <w:color w:val="000000"/>
          <w:sz w:val="28"/>
          <w:szCs w:val="28"/>
          <w:lang w:eastAsia="ru-RU"/>
        </w:rPr>
        <w:t>уклонившимся</w:t>
      </w:r>
      <w:proofErr w:type="gramEnd"/>
      <w:r w:rsidRPr="004F10F1">
        <w:rPr>
          <w:rFonts w:ascii="Times New Roman" w:eastAsia="Times New Roman" w:hAnsi="Times New Roman" w:cs="Times New Roman"/>
          <w:b/>
          <w:color w:val="000000"/>
          <w:sz w:val="28"/>
          <w:szCs w:val="28"/>
          <w:lang w:eastAsia="ru-RU"/>
        </w:rPr>
        <w:t xml:space="preserve"> от заключения контракта.</w:t>
      </w:r>
    </w:p>
    <w:p w:rsidR="004F10F1" w:rsidRPr="004F10F1" w:rsidRDefault="004F10F1" w:rsidP="004F10F1">
      <w:pPr>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t>Контрактный управляющий</w:t>
      </w:r>
    </w:p>
    <w:p w:rsidR="004F10F1" w:rsidRPr="004F10F1" w:rsidRDefault="004F10F1" w:rsidP="004F10F1">
      <w:pPr>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lastRenderedPageBreak/>
        <w:t>Должность: специалист по гос. закупкам</w:t>
      </w:r>
    </w:p>
    <w:p w:rsidR="004F10F1" w:rsidRPr="004F10F1" w:rsidRDefault="004F10F1" w:rsidP="004F10F1">
      <w:pPr>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t xml:space="preserve">Ф.И.О.: </w:t>
      </w:r>
      <w:r w:rsidR="00C636F7">
        <w:rPr>
          <w:rFonts w:ascii="Times New Roman" w:eastAsia="Times New Roman" w:hAnsi="Times New Roman" w:cs="Times New Roman"/>
          <w:sz w:val="28"/>
          <w:szCs w:val="28"/>
          <w:lang w:eastAsia="ru-RU"/>
        </w:rPr>
        <w:t>Семенов Владимир Петрович</w:t>
      </w:r>
    </w:p>
    <w:p w:rsidR="004F10F1" w:rsidRPr="004F10F1" w:rsidRDefault="004F10F1" w:rsidP="004F10F1">
      <w:pPr>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t>Контактный телефон: 8914</w:t>
      </w:r>
      <w:r w:rsidR="00C636F7" w:rsidRPr="00C636F7">
        <w:rPr>
          <w:rFonts w:ascii="Times New Roman" w:eastAsia="Times New Roman" w:hAnsi="Times New Roman" w:cs="Times New Roman"/>
          <w:sz w:val="28"/>
          <w:szCs w:val="28"/>
          <w:lang w:eastAsia="ru-RU"/>
        </w:rPr>
        <w:t>1233680</w:t>
      </w:r>
    </w:p>
    <w:p w:rsidR="004F10F1" w:rsidRPr="004F10F1" w:rsidRDefault="004F10F1" w:rsidP="004F10F1">
      <w:pPr>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 </w:t>
      </w:r>
      <w:r w:rsidRPr="004F10F1">
        <w:rPr>
          <w:rFonts w:ascii="Times New Roman" w:eastAsia="Times New Roman" w:hAnsi="Times New Roman" w:cs="Times New Roman"/>
          <w:color w:val="000000"/>
          <w:sz w:val="28"/>
          <w:szCs w:val="28"/>
          <w:lang w:eastAsia="ru-RU"/>
        </w:rPr>
        <w:tab/>
        <w:t xml:space="preserve">Контракт может быть заключен не ранее чем через десять дней </w:t>
      </w:r>
      <w:proofErr w:type="gramStart"/>
      <w:r w:rsidRPr="004F10F1">
        <w:rPr>
          <w:rFonts w:ascii="Times New Roman" w:eastAsia="Times New Roman" w:hAnsi="Times New Roman" w:cs="Times New Roman"/>
          <w:color w:val="000000"/>
          <w:sz w:val="28"/>
          <w:szCs w:val="28"/>
          <w:lang w:eastAsia="ru-RU"/>
        </w:rPr>
        <w:t>с даты размещения</w:t>
      </w:r>
      <w:proofErr w:type="gramEnd"/>
      <w:r w:rsidRPr="004F10F1">
        <w:rPr>
          <w:rFonts w:ascii="Times New Roman" w:eastAsia="Times New Roman" w:hAnsi="Times New Roman" w:cs="Times New Roman"/>
          <w:color w:val="000000"/>
          <w:sz w:val="28"/>
          <w:szCs w:val="28"/>
          <w:lang w:eastAsia="ru-RU"/>
        </w:rPr>
        <w:t xml:space="preserve"> в единой информационной системе протокола подведения итогов электронного аукциона. </w:t>
      </w:r>
    </w:p>
    <w:p w:rsidR="00000ADA" w:rsidRPr="00000ADA" w:rsidRDefault="00000ADA" w:rsidP="00775759">
      <w:pPr>
        <w:pStyle w:val="a6"/>
        <w:shd w:val="clear" w:color="auto" w:fill="FFFFFF"/>
        <w:spacing w:after="0"/>
        <w:ind w:firstLine="540"/>
        <w:jc w:val="both"/>
        <w:rPr>
          <w:rFonts w:eastAsia="Times New Roman"/>
          <w:color w:val="000000"/>
          <w:sz w:val="28"/>
          <w:szCs w:val="28"/>
          <w:lang w:eastAsia="ru-RU"/>
        </w:rPr>
      </w:pPr>
      <w:r w:rsidRPr="00000ADA">
        <w:rPr>
          <w:rFonts w:eastAsia="Times New Roman"/>
          <w:color w:val="000000"/>
          <w:sz w:val="28"/>
          <w:szCs w:val="28"/>
          <w:lang w:eastAsia="ru-RU"/>
        </w:rPr>
        <w:t>В случае, если участником закупки, с которым заключается контракт, не выполнены требования, предусмотренные </w:t>
      </w:r>
      <w:hyperlink r:id="rId24" w:anchor="dst2630" w:history="1">
        <w:r w:rsidRPr="00000ADA">
          <w:rPr>
            <w:rFonts w:eastAsia="Times New Roman"/>
            <w:color w:val="1A0DAB"/>
            <w:sz w:val="28"/>
            <w:szCs w:val="28"/>
            <w:u w:val="single"/>
            <w:lang w:eastAsia="ru-RU"/>
          </w:rPr>
          <w:t>частью 3</w:t>
        </w:r>
      </w:hyperlink>
      <w:r w:rsidR="00775759" w:rsidRPr="00775759">
        <w:rPr>
          <w:rFonts w:eastAsia="Times New Roman"/>
          <w:color w:val="C00000"/>
          <w:sz w:val="28"/>
          <w:szCs w:val="28"/>
          <w:lang w:eastAsia="ru-RU"/>
        </w:rPr>
        <w:t xml:space="preserve"> </w:t>
      </w:r>
      <w:r w:rsidR="00775759" w:rsidRPr="00775759">
        <w:rPr>
          <w:rFonts w:eastAsia="Times New Roman"/>
          <w:sz w:val="28"/>
          <w:szCs w:val="28"/>
          <w:lang w:eastAsia="ru-RU"/>
        </w:rPr>
        <w:t>статьей</w:t>
      </w:r>
      <w:r w:rsidRPr="00000ADA">
        <w:rPr>
          <w:rFonts w:eastAsia="Times New Roman"/>
          <w:color w:val="000000"/>
          <w:sz w:val="28"/>
          <w:szCs w:val="28"/>
          <w:lang w:eastAsia="ru-RU"/>
        </w:rPr>
        <w:t> </w:t>
      </w:r>
      <w:r w:rsidR="00775759">
        <w:rPr>
          <w:rFonts w:eastAsia="Times New Roman"/>
          <w:color w:val="000000"/>
          <w:sz w:val="28"/>
          <w:szCs w:val="28"/>
          <w:lang w:eastAsia="ru-RU"/>
        </w:rPr>
        <w:t xml:space="preserve">51 </w:t>
      </w:r>
      <w:r w:rsidRPr="00000ADA">
        <w:rPr>
          <w:rFonts w:eastAsia="Times New Roman"/>
          <w:color w:val="000000"/>
          <w:sz w:val="28"/>
          <w:szCs w:val="28"/>
          <w:lang w:eastAsia="ru-RU"/>
        </w:rPr>
        <w:t>(за исключением случая, предусмотренного </w:t>
      </w:r>
      <w:hyperlink r:id="rId25" w:anchor="dst2637" w:history="1">
        <w:r w:rsidRPr="00000ADA">
          <w:rPr>
            <w:rFonts w:eastAsia="Times New Roman"/>
            <w:color w:val="1A0DAB"/>
            <w:sz w:val="28"/>
            <w:szCs w:val="28"/>
            <w:u w:val="single"/>
            <w:lang w:eastAsia="ru-RU"/>
          </w:rPr>
          <w:t>пунктом 3 части 3</w:t>
        </w:r>
      </w:hyperlink>
      <w:r w:rsidRPr="00000ADA">
        <w:rPr>
          <w:rFonts w:eastAsia="Times New Roman"/>
          <w:color w:val="000000"/>
          <w:sz w:val="28"/>
          <w:szCs w:val="28"/>
          <w:lang w:eastAsia="ru-RU"/>
        </w:rPr>
        <w:t> </w:t>
      </w:r>
      <w:r w:rsidR="003802FF" w:rsidRPr="00775759">
        <w:rPr>
          <w:rFonts w:eastAsia="Times New Roman"/>
          <w:sz w:val="28"/>
          <w:szCs w:val="28"/>
          <w:lang w:eastAsia="ru-RU"/>
        </w:rPr>
        <w:t>статьей</w:t>
      </w:r>
      <w:r w:rsidR="003802FF" w:rsidRPr="00000ADA">
        <w:rPr>
          <w:rFonts w:eastAsia="Times New Roman"/>
          <w:color w:val="000000"/>
          <w:sz w:val="28"/>
          <w:szCs w:val="28"/>
          <w:lang w:eastAsia="ru-RU"/>
        </w:rPr>
        <w:t> </w:t>
      </w:r>
      <w:r w:rsidR="003802FF">
        <w:rPr>
          <w:rFonts w:eastAsia="Times New Roman"/>
          <w:color w:val="000000"/>
          <w:sz w:val="28"/>
          <w:szCs w:val="28"/>
          <w:lang w:eastAsia="ru-RU"/>
        </w:rPr>
        <w:t>51</w:t>
      </w:r>
      <w:r w:rsidRPr="00000ADA">
        <w:rPr>
          <w:rFonts w:eastAsia="Times New Roman"/>
          <w:color w:val="000000"/>
          <w:sz w:val="28"/>
          <w:szCs w:val="28"/>
          <w:lang w:eastAsia="ru-RU"/>
        </w:rPr>
        <w:t>, а также случая, если таким участником закупки в срок, установленный </w:t>
      </w:r>
      <w:hyperlink r:id="rId26" w:anchor="dst2630" w:history="1">
        <w:r w:rsidRPr="00000ADA">
          <w:rPr>
            <w:rFonts w:eastAsia="Times New Roman"/>
            <w:color w:val="1A0DAB"/>
            <w:sz w:val="28"/>
            <w:szCs w:val="28"/>
            <w:u w:val="single"/>
            <w:lang w:eastAsia="ru-RU"/>
          </w:rPr>
          <w:t>частью 3</w:t>
        </w:r>
      </w:hyperlink>
      <w:r w:rsidR="003802FF" w:rsidRPr="003802FF">
        <w:rPr>
          <w:rFonts w:eastAsia="Times New Roman"/>
          <w:sz w:val="28"/>
          <w:szCs w:val="28"/>
          <w:lang w:eastAsia="ru-RU"/>
        </w:rPr>
        <w:t xml:space="preserve"> </w:t>
      </w:r>
      <w:r w:rsidR="003802FF" w:rsidRPr="00775759">
        <w:rPr>
          <w:rFonts w:eastAsia="Times New Roman"/>
          <w:sz w:val="28"/>
          <w:szCs w:val="28"/>
          <w:lang w:eastAsia="ru-RU"/>
        </w:rPr>
        <w:t>статьей</w:t>
      </w:r>
      <w:r w:rsidR="003802FF" w:rsidRPr="00000ADA">
        <w:rPr>
          <w:rFonts w:eastAsia="Times New Roman"/>
          <w:color w:val="000000"/>
          <w:sz w:val="28"/>
          <w:szCs w:val="28"/>
          <w:lang w:eastAsia="ru-RU"/>
        </w:rPr>
        <w:t> </w:t>
      </w:r>
      <w:r w:rsidR="003802FF">
        <w:rPr>
          <w:rFonts w:eastAsia="Times New Roman"/>
          <w:color w:val="000000"/>
          <w:sz w:val="28"/>
          <w:szCs w:val="28"/>
          <w:lang w:eastAsia="ru-RU"/>
        </w:rPr>
        <w:t>51</w:t>
      </w:r>
      <w:r w:rsidRPr="00000ADA">
        <w:rPr>
          <w:rFonts w:eastAsia="Times New Roman"/>
          <w:color w:val="000000"/>
          <w:sz w:val="28"/>
          <w:szCs w:val="28"/>
          <w:lang w:eastAsia="ru-RU"/>
        </w:rPr>
        <w:t>, не выполнены требования </w:t>
      </w:r>
      <w:hyperlink r:id="rId27" w:anchor="dst2637" w:history="1">
        <w:r w:rsidRPr="00000ADA">
          <w:rPr>
            <w:rFonts w:eastAsia="Times New Roman"/>
            <w:color w:val="1A0DAB"/>
            <w:sz w:val="28"/>
            <w:szCs w:val="28"/>
            <w:u w:val="single"/>
            <w:lang w:eastAsia="ru-RU"/>
          </w:rPr>
          <w:t>пункта 3 части 3</w:t>
        </w:r>
      </w:hyperlink>
      <w:r w:rsidRPr="00000ADA">
        <w:rPr>
          <w:rFonts w:eastAsia="Times New Roman"/>
          <w:color w:val="000000"/>
          <w:sz w:val="28"/>
          <w:szCs w:val="28"/>
          <w:lang w:eastAsia="ru-RU"/>
        </w:rPr>
        <w:t> настоящей статьи) и </w:t>
      </w:r>
      <w:hyperlink r:id="rId28" w:anchor="dst2642" w:history="1">
        <w:r w:rsidRPr="00000ADA">
          <w:rPr>
            <w:rFonts w:eastAsia="Times New Roman"/>
            <w:color w:val="1A0DAB"/>
            <w:sz w:val="28"/>
            <w:szCs w:val="28"/>
            <w:u w:val="single"/>
            <w:lang w:eastAsia="ru-RU"/>
          </w:rPr>
          <w:t>частью 5</w:t>
        </w:r>
      </w:hyperlink>
      <w:r w:rsidR="003802FF" w:rsidRPr="003802FF">
        <w:rPr>
          <w:rFonts w:eastAsia="Times New Roman"/>
          <w:sz w:val="28"/>
          <w:szCs w:val="28"/>
          <w:lang w:eastAsia="ru-RU"/>
        </w:rPr>
        <w:t xml:space="preserve"> </w:t>
      </w:r>
      <w:r w:rsidR="00B93985">
        <w:rPr>
          <w:rFonts w:eastAsia="Times New Roman"/>
          <w:sz w:val="28"/>
          <w:szCs w:val="28"/>
          <w:lang w:eastAsia="ru-RU"/>
        </w:rPr>
        <w:t xml:space="preserve">статьи </w:t>
      </w:r>
      <w:r w:rsidR="003802FF">
        <w:rPr>
          <w:rFonts w:eastAsia="Times New Roman"/>
          <w:color w:val="000000"/>
          <w:sz w:val="28"/>
          <w:szCs w:val="28"/>
          <w:lang w:eastAsia="ru-RU"/>
        </w:rPr>
        <w:t>51</w:t>
      </w:r>
      <w:proofErr w:type="gramStart"/>
      <w:r w:rsidRPr="00000ADA">
        <w:rPr>
          <w:rFonts w:eastAsia="Times New Roman"/>
          <w:color w:val="000000"/>
          <w:sz w:val="28"/>
          <w:szCs w:val="28"/>
          <w:lang w:eastAsia="ru-RU"/>
        </w:rPr>
        <w:t> :</w:t>
      </w:r>
      <w:proofErr w:type="gramEnd"/>
    </w:p>
    <w:p w:rsidR="00000ADA" w:rsidRPr="00000ADA" w:rsidRDefault="00000ADA" w:rsidP="00775759">
      <w:pPr>
        <w:spacing w:after="0" w:line="240" w:lineRule="auto"/>
        <w:ind w:firstLine="540"/>
        <w:jc w:val="both"/>
        <w:rPr>
          <w:rFonts w:ascii="Times New Roman" w:eastAsia="Times New Roman" w:hAnsi="Times New Roman" w:cs="Times New Roman"/>
          <w:sz w:val="28"/>
          <w:szCs w:val="28"/>
          <w:lang w:eastAsia="ru-RU"/>
        </w:rPr>
      </w:pPr>
      <w:r w:rsidRPr="00000ADA">
        <w:rPr>
          <w:rFonts w:ascii="Times New Roman" w:eastAsia="Times New Roman" w:hAnsi="Times New Roman" w:cs="Times New Roman"/>
          <w:sz w:val="28"/>
          <w:szCs w:val="28"/>
          <w:lang w:eastAsia="ru-RU"/>
        </w:rPr>
        <w:t>1) такой участник закупки считается уклонившимся от заключения контракта;</w:t>
      </w:r>
    </w:p>
    <w:p w:rsidR="00000ADA" w:rsidRDefault="00000ADA" w:rsidP="00775759">
      <w:pPr>
        <w:spacing w:after="0" w:line="240" w:lineRule="auto"/>
        <w:ind w:firstLine="540"/>
        <w:jc w:val="both"/>
        <w:rPr>
          <w:rFonts w:ascii="Times New Roman" w:eastAsia="Times New Roman" w:hAnsi="Times New Roman" w:cs="Times New Roman"/>
          <w:sz w:val="28"/>
          <w:szCs w:val="28"/>
          <w:lang w:eastAsia="ru-RU"/>
        </w:rPr>
      </w:pPr>
      <w:r w:rsidRPr="00000ADA">
        <w:rPr>
          <w:rFonts w:ascii="Times New Roman" w:eastAsia="Times New Roman" w:hAnsi="Times New Roman" w:cs="Times New Roman"/>
          <w:sz w:val="28"/>
          <w:szCs w:val="28"/>
          <w:lang w:eastAsia="ru-RU"/>
        </w:rPr>
        <w:t>2) заказчик не позднее одного рабочего дня, следующего за днем истечения срока выполнения участником закупки требований, предусмотренных </w:t>
      </w:r>
      <w:hyperlink r:id="rId29" w:anchor="dst2630" w:history="1">
        <w:r w:rsidRPr="00000ADA">
          <w:rPr>
            <w:rFonts w:ascii="Times New Roman" w:eastAsia="Times New Roman" w:hAnsi="Times New Roman" w:cs="Times New Roman"/>
            <w:color w:val="1A0DAB"/>
            <w:sz w:val="28"/>
            <w:szCs w:val="28"/>
            <w:u w:val="single"/>
            <w:lang w:eastAsia="ru-RU"/>
          </w:rPr>
          <w:t>частями 3</w:t>
        </w:r>
      </w:hyperlink>
      <w:r w:rsidRPr="00000ADA">
        <w:rPr>
          <w:rFonts w:ascii="Times New Roman" w:eastAsia="Times New Roman" w:hAnsi="Times New Roman" w:cs="Times New Roman"/>
          <w:sz w:val="28"/>
          <w:szCs w:val="28"/>
          <w:lang w:eastAsia="ru-RU"/>
        </w:rPr>
        <w:t> и </w:t>
      </w:r>
      <w:hyperlink r:id="rId30" w:anchor="dst2642" w:history="1">
        <w:r w:rsidRPr="00000ADA">
          <w:rPr>
            <w:rFonts w:ascii="Times New Roman" w:eastAsia="Times New Roman" w:hAnsi="Times New Roman" w:cs="Times New Roman"/>
            <w:color w:val="1A0DAB"/>
            <w:sz w:val="28"/>
            <w:szCs w:val="28"/>
            <w:u w:val="single"/>
            <w:lang w:eastAsia="ru-RU"/>
          </w:rPr>
          <w:t>5</w:t>
        </w:r>
      </w:hyperlink>
      <w:r w:rsidRPr="00000ADA">
        <w:rPr>
          <w:rFonts w:ascii="Times New Roman" w:eastAsia="Times New Roman" w:hAnsi="Times New Roman" w:cs="Times New Roman"/>
          <w:sz w:val="28"/>
          <w:szCs w:val="28"/>
          <w:lang w:eastAsia="ru-RU"/>
        </w:rPr>
        <w:t>  статьи</w:t>
      </w:r>
      <w:r w:rsidR="003802FF">
        <w:rPr>
          <w:rFonts w:ascii="Times New Roman" w:eastAsia="Times New Roman" w:hAnsi="Times New Roman" w:cs="Times New Roman"/>
          <w:sz w:val="28"/>
          <w:szCs w:val="28"/>
          <w:lang w:eastAsia="ru-RU"/>
        </w:rPr>
        <w:t xml:space="preserve"> 51</w:t>
      </w:r>
      <w:r w:rsidRPr="00000ADA">
        <w:rPr>
          <w:rFonts w:ascii="Times New Roman" w:eastAsia="Times New Roman" w:hAnsi="Times New Roman" w:cs="Times New Roman"/>
          <w:sz w:val="28"/>
          <w:szCs w:val="28"/>
          <w:lang w:eastAsia="ru-RU"/>
        </w:rPr>
        <w:t>:</w:t>
      </w:r>
    </w:p>
    <w:p w:rsidR="003866AB" w:rsidRPr="003866AB" w:rsidRDefault="003866AB" w:rsidP="00775759">
      <w:pPr>
        <w:spacing w:after="0" w:line="240" w:lineRule="auto"/>
        <w:ind w:firstLine="540"/>
        <w:jc w:val="both"/>
        <w:rPr>
          <w:rFonts w:ascii="Times New Roman" w:eastAsia="Times New Roman" w:hAnsi="Times New Roman" w:cs="Times New Roman"/>
          <w:sz w:val="28"/>
          <w:szCs w:val="28"/>
          <w:lang w:eastAsia="ru-RU"/>
        </w:rPr>
      </w:pPr>
      <w:proofErr w:type="gramStart"/>
      <w:r w:rsidRPr="003866AB">
        <w:rPr>
          <w:rFonts w:ascii="Times New Roman" w:eastAsia="Times New Roman" w:hAnsi="Times New Roman" w:cs="Times New Roman"/>
          <w:sz w:val="28"/>
          <w:szCs w:val="28"/>
          <w:lang w:eastAsia="ru-RU"/>
        </w:rP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w:t>
      </w:r>
      <w:proofErr w:type="gramEnd"/>
      <w:r w:rsidRPr="003866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выполненные участником закупки;</w:t>
      </w:r>
    </w:p>
    <w:p w:rsidR="003866AB" w:rsidRPr="003866AB" w:rsidRDefault="003866AB" w:rsidP="00775759">
      <w:pPr>
        <w:spacing w:after="0" w:line="240" w:lineRule="auto"/>
        <w:ind w:firstLine="540"/>
        <w:jc w:val="both"/>
        <w:rPr>
          <w:rFonts w:ascii="Times New Roman" w:eastAsia="Times New Roman" w:hAnsi="Times New Roman" w:cs="Times New Roman"/>
          <w:sz w:val="28"/>
          <w:szCs w:val="28"/>
          <w:lang w:eastAsia="ru-RU"/>
        </w:rPr>
      </w:pPr>
      <w:r w:rsidRPr="003866AB">
        <w:rPr>
          <w:rFonts w:ascii="Times New Roman" w:eastAsia="Times New Roman" w:hAnsi="Times New Roman" w:cs="Times New Roman"/>
          <w:sz w:val="28"/>
          <w:szCs w:val="28"/>
          <w:lang w:eastAsia="ru-RU"/>
        </w:rPr>
        <w:t>б) формирует и направляет в соответствии с порядком, предусмотренным частью 10 статьи 104 настоящего Федерального закона, в день размещения в единой информационной системе протокола, предусмотренного подпунктом "а" настоящего пункта, обращение о включении информации об участнике закупки в реестр недобросовестных поставщиков</w:t>
      </w:r>
      <w:r>
        <w:rPr>
          <w:rFonts w:ascii="Times New Roman" w:eastAsia="Times New Roman" w:hAnsi="Times New Roman" w:cs="Times New Roman"/>
          <w:sz w:val="28"/>
          <w:szCs w:val="28"/>
          <w:lang w:eastAsia="ru-RU"/>
        </w:rPr>
        <w:t xml:space="preserve"> (подрядчиков, исполнителей);</w:t>
      </w:r>
    </w:p>
    <w:p w:rsidR="003866AB" w:rsidRDefault="003866AB" w:rsidP="00775759">
      <w:pPr>
        <w:spacing w:after="0" w:line="240" w:lineRule="auto"/>
        <w:ind w:firstLine="540"/>
        <w:jc w:val="both"/>
        <w:rPr>
          <w:rFonts w:ascii="Times New Roman" w:eastAsia="Times New Roman" w:hAnsi="Times New Roman" w:cs="Times New Roman"/>
          <w:sz w:val="28"/>
          <w:szCs w:val="28"/>
          <w:lang w:eastAsia="ru-RU"/>
        </w:rPr>
      </w:pPr>
      <w:r w:rsidRPr="003866AB">
        <w:rPr>
          <w:rFonts w:ascii="Times New Roman" w:eastAsia="Times New Roman" w:hAnsi="Times New Roman" w:cs="Times New Roman"/>
          <w:sz w:val="28"/>
          <w:szCs w:val="28"/>
          <w:lang w:eastAsia="ru-RU"/>
        </w:rPr>
        <w:t>3) оператор электронной площадки не позднее одного часа с момента размещения в соответствии с подпунктом "а" пункта 2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color w:val="000000"/>
          <w:sz w:val="28"/>
          <w:szCs w:val="28"/>
          <w:lang w:eastAsia="ar-SA"/>
        </w:rPr>
      </w:pP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15. Сведения о возможности заказчика изменить существенные условия  контракта при его заключении либо в ходе его исполнения.</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1) При заключении контракта заказчик по согласованию с участником закупки, с которым в соответствии с Законом о контрактной системе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w:t>
      </w:r>
      <w:r w:rsidRPr="004F10F1">
        <w:rPr>
          <w:rFonts w:ascii="Times New Roman" w:eastAsia="Times New Roman" w:hAnsi="Times New Roman" w:cs="Times New Roman"/>
          <w:color w:val="000000"/>
          <w:sz w:val="28"/>
          <w:szCs w:val="28"/>
        </w:rPr>
        <w:lastRenderedPageBreak/>
        <w:t>лота).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участником аукциона, с которым заключается контракт, на количество товара, указанное в извещении о проведен</w:t>
      </w:r>
      <w:proofErr w:type="gramStart"/>
      <w:r w:rsidRPr="004F10F1">
        <w:rPr>
          <w:rFonts w:ascii="Times New Roman" w:eastAsia="Times New Roman" w:hAnsi="Times New Roman" w:cs="Times New Roman"/>
          <w:color w:val="000000"/>
          <w:sz w:val="28"/>
          <w:szCs w:val="28"/>
        </w:rPr>
        <w:t>ии ау</w:t>
      </w:r>
      <w:proofErr w:type="gramEnd"/>
      <w:r w:rsidRPr="004F10F1">
        <w:rPr>
          <w:rFonts w:ascii="Times New Roman" w:eastAsia="Times New Roman" w:hAnsi="Times New Roman" w:cs="Times New Roman"/>
          <w:color w:val="000000"/>
          <w:sz w:val="28"/>
          <w:szCs w:val="28"/>
        </w:rPr>
        <w:t>кциона.</w:t>
      </w:r>
    </w:p>
    <w:p w:rsidR="004F10F1" w:rsidRPr="004F10F1" w:rsidRDefault="004F10F1" w:rsidP="004F10F1">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2)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а) при снижении цены контракта без изменения предусмотренных контрактом количества товара (работы, услуги), качества поставляемого товара (работы, услуги), и иных условий контракта;</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ru-RU"/>
        </w:rP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w:t>
      </w:r>
      <w:proofErr w:type="gramEnd"/>
      <w:r w:rsidRPr="004F10F1">
        <w:rPr>
          <w:rFonts w:ascii="Times New Roman" w:eastAsia="Times New Roman" w:hAnsi="Times New Roman" w:cs="Times New Roman"/>
          <w:color w:val="000000"/>
          <w:sz w:val="28"/>
          <w:szCs w:val="28"/>
          <w:lang w:eastAsia="ru-RU"/>
        </w:rPr>
        <w:t xml:space="preserve"> При этом по соглашению сторон допускается изменение с учетом </w:t>
      </w:r>
      <w:proofErr w:type="gramStart"/>
      <w:r w:rsidRPr="004F10F1">
        <w:rPr>
          <w:rFonts w:ascii="Times New Roman" w:eastAsia="Times New Roman" w:hAnsi="Times New Roman" w:cs="Times New Roman"/>
          <w:color w:val="000000"/>
          <w:sz w:val="28"/>
          <w:szCs w:val="28"/>
          <w:lang w:eastAsia="ru-RU"/>
        </w:rPr>
        <w:t>положений бюджетного законодательства Российской Федерации цены контракта</w:t>
      </w:r>
      <w:proofErr w:type="gramEnd"/>
      <w:r w:rsidRPr="004F10F1">
        <w:rPr>
          <w:rFonts w:ascii="Times New Roman" w:eastAsia="Times New Roman" w:hAnsi="Times New Roman" w:cs="Times New Roman"/>
          <w:color w:val="000000"/>
          <w:sz w:val="28"/>
          <w:szCs w:val="28"/>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w:t>
      </w:r>
      <w:proofErr w:type="gramStart"/>
      <w:r w:rsidRPr="004F10F1">
        <w:rPr>
          <w:rFonts w:ascii="Times New Roman" w:eastAsia="Times New Roman" w:hAnsi="Times New Roman" w:cs="Times New Roman"/>
          <w:color w:val="000000"/>
          <w:sz w:val="28"/>
          <w:szCs w:val="28"/>
          <w:lang w:eastAsia="ru-RU"/>
        </w:rPr>
        <w:t>предусмотренных</w:t>
      </w:r>
      <w:proofErr w:type="gramEnd"/>
      <w:r w:rsidRPr="004F10F1">
        <w:rPr>
          <w:rFonts w:ascii="Times New Roman" w:eastAsia="Times New Roman" w:hAnsi="Times New Roman" w:cs="Times New Roman"/>
          <w:color w:val="000000"/>
          <w:sz w:val="28"/>
          <w:szCs w:val="28"/>
          <w:lang w:eastAsia="ru-RU"/>
        </w:rPr>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w:t>
      </w:r>
      <w:proofErr w:type="gramStart"/>
      <w:r w:rsidRPr="004F10F1">
        <w:rPr>
          <w:rFonts w:ascii="Times New Roman" w:eastAsia="Times New Roman" w:hAnsi="Times New Roman" w:cs="Times New Roman"/>
          <w:color w:val="000000"/>
          <w:sz w:val="28"/>
          <w:szCs w:val="28"/>
          <w:lang w:eastAsia="ru-RU"/>
        </w:rPr>
        <w:t>положений бюджетного законодательства Российской Федерации цены контракта</w:t>
      </w:r>
      <w:proofErr w:type="gramEnd"/>
      <w:r w:rsidRPr="004F10F1">
        <w:rPr>
          <w:rFonts w:ascii="Times New Roman" w:eastAsia="Times New Roman" w:hAnsi="Times New Roman" w:cs="Times New Roman"/>
          <w:color w:val="000000"/>
          <w:sz w:val="28"/>
          <w:szCs w:val="28"/>
          <w:lang w:eastAsia="ru-RU"/>
        </w:rPr>
        <w:t xml:space="preserve"> не более чем на десять процентов цены контракта;</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rPr>
      </w:pPr>
      <w:proofErr w:type="gramStart"/>
      <w:r w:rsidRPr="004F10F1">
        <w:rPr>
          <w:rFonts w:ascii="Times New Roman" w:eastAsia="Times New Roman" w:hAnsi="Times New Roman" w:cs="Times New Roman"/>
          <w:color w:val="000000"/>
          <w:sz w:val="28"/>
          <w:szCs w:val="28"/>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w:t>
      </w:r>
      <w:hyperlink r:id="rId31" w:history="1">
        <w:r w:rsidRPr="004F10F1">
          <w:rPr>
            <w:rFonts w:ascii="Times New Roman" w:eastAsia="Times New Roman" w:hAnsi="Times New Roman" w:cs="Times New Roman"/>
            <w:color w:val="000000"/>
            <w:sz w:val="28"/>
            <w:szCs w:val="28"/>
          </w:rPr>
          <w:t>установленный</w:t>
        </w:r>
      </w:hyperlink>
      <w:r w:rsidRPr="004F10F1">
        <w:rPr>
          <w:rFonts w:ascii="Times New Roman" w:eastAsia="Times New Roman" w:hAnsi="Times New Roman" w:cs="Times New Roman"/>
          <w:color w:val="000000"/>
          <w:sz w:val="28"/>
          <w:szCs w:val="28"/>
        </w:rP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roofErr w:type="gramEnd"/>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rPr>
        <w:t xml:space="preserve">3.1) </w:t>
      </w:r>
      <w:r w:rsidRPr="004F10F1">
        <w:rPr>
          <w:rFonts w:ascii="Times New Roman" w:eastAsia="Times New Roman" w:hAnsi="Times New Roman" w:cs="Times New Roman"/>
          <w:color w:val="000000"/>
          <w:sz w:val="28"/>
          <w:szCs w:val="28"/>
          <w:lang w:eastAsia="ru-RU"/>
        </w:rPr>
        <w:t xml:space="preserve">если цена заключенного для обеспечения муниципальных нужд на срок не менее одного года контракта составляет или превышает </w:t>
      </w:r>
      <w:hyperlink r:id="rId32" w:history="1">
        <w:r w:rsidRPr="004F10F1">
          <w:rPr>
            <w:rFonts w:ascii="Times New Roman" w:eastAsia="Times New Roman" w:hAnsi="Times New Roman" w:cs="Times New Roman"/>
            <w:color w:val="000000"/>
            <w:sz w:val="28"/>
            <w:szCs w:val="28"/>
            <w:lang w:eastAsia="ru-RU"/>
          </w:rPr>
          <w:t>размер цены</w:t>
        </w:r>
      </w:hyperlink>
      <w:r w:rsidRPr="004F10F1">
        <w:rPr>
          <w:rFonts w:ascii="Times New Roman" w:eastAsia="Times New Roman" w:hAnsi="Times New Roman" w:cs="Times New Roman"/>
          <w:color w:val="000000"/>
          <w:sz w:val="28"/>
          <w:szCs w:val="28"/>
          <w:lang w:eastAsia="ru-RU"/>
        </w:rPr>
        <w:t xml:space="preserve">, </w:t>
      </w:r>
      <w:r w:rsidRPr="004F10F1">
        <w:rPr>
          <w:rFonts w:ascii="Times New Roman" w:eastAsia="Times New Roman" w:hAnsi="Times New Roman" w:cs="Times New Roman"/>
          <w:color w:val="000000"/>
          <w:sz w:val="28"/>
          <w:szCs w:val="28"/>
          <w:lang w:eastAsia="ru-RU"/>
        </w:rPr>
        <w:lastRenderedPageBreak/>
        <w:t>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4) изменение в соответствии с законодательством Российской Федерации регулируемых цен (тарифов) на товары;</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rPr>
        <w:t xml:space="preserve">5) в случаях, предусмотренных </w:t>
      </w:r>
      <w:hyperlink r:id="rId33" w:history="1">
        <w:r w:rsidRPr="004F10F1">
          <w:rPr>
            <w:rFonts w:ascii="Times New Roman" w:eastAsia="Times New Roman" w:hAnsi="Times New Roman" w:cs="Times New Roman"/>
            <w:color w:val="000000"/>
            <w:sz w:val="28"/>
            <w:szCs w:val="28"/>
          </w:rPr>
          <w:t>пунктом 6 статьи 161</w:t>
        </w:r>
      </w:hyperlink>
      <w:r w:rsidRPr="004F10F1">
        <w:rPr>
          <w:rFonts w:ascii="Times New Roman" w:eastAsia="Times New Roman" w:hAnsi="Times New Roman" w:cs="Times New Roman"/>
          <w:color w:val="000000"/>
          <w:sz w:val="28"/>
          <w:szCs w:val="28"/>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r w:rsidRPr="004F10F1">
        <w:rPr>
          <w:rFonts w:ascii="Times New Roman" w:eastAsia="Times New Roman" w:hAnsi="Times New Roman" w:cs="Times New Roman"/>
          <w:color w:val="000000"/>
          <w:sz w:val="28"/>
          <w:szCs w:val="28"/>
          <w:lang w:eastAsia="ru-RU"/>
        </w:rPr>
        <w:t xml:space="preserve"> </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ru-RU"/>
        </w:rPr>
        <w:t>6)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w:t>
      </w:r>
      <w:proofErr w:type="gramEnd"/>
      <w:r w:rsidRPr="004F10F1">
        <w:rPr>
          <w:rFonts w:ascii="Times New Roman" w:eastAsia="Times New Roman" w:hAnsi="Times New Roman" w:cs="Times New Roman"/>
          <w:color w:val="000000"/>
          <w:sz w:val="28"/>
          <w:szCs w:val="28"/>
          <w:lang w:eastAsia="ru-RU"/>
        </w:rPr>
        <w:t xml:space="preserve"> необходимость внесения изменений в проектную документацию. </w:t>
      </w:r>
      <w:proofErr w:type="gramStart"/>
      <w:r w:rsidRPr="004F10F1">
        <w:rPr>
          <w:rFonts w:ascii="Times New Roman" w:eastAsia="Times New Roman" w:hAnsi="Times New Roman" w:cs="Times New Roman"/>
          <w:color w:val="000000"/>
          <w:sz w:val="28"/>
          <w:szCs w:val="28"/>
          <w:lang w:eastAsia="ru-RU"/>
        </w:rPr>
        <w:t>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w:t>
      </w:r>
      <w:proofErr w:type="gramEnd"/>
      <w:r w:rsidRPr="004F10F1">
        <w:rPr>
          <w:rFonts w:ascii="Times New Roman" w:eastAsia="Times New Roman" w:hAnsi="Times New Roman" w:cs="Times New Roman"/>
          <w:color w:val="000000"/>
          <w:sz w:val="28"/>
          <w:szCs w:val="28"/>
          <w:lang w:eastAsia="ru-RU"/>
        </w:rPr>
        <w:t xml:space="preserve"> чем на тридцать процентов. При этом в указанный срок не включается срок получения </w:t>
      </w:r>
      <w:proofErr w:type="gramStart"/>
      <w:r w:rsidRPr="004F10F1">
        <w:rPr>
          <w:rFonts w:ascii="Times New Roman" w:eastAsia="Times New Roman" w:hAnsi="Times New Roman" w:cs="Times New Roman"/>
          <w:color w:val="000000"/>
          <w:sz w:val="28"/>
          <w:szCs w:val="28"/>
          <w:lang w:eastAsia="ru-RU"/>
        </w:rPr>
        <w:t>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rsidRPr="004F10F1">
        <w:rPr>
          <w:rFonts w:ascii="Times New Roman" w:eastAsia="Times New Roman" w:hAnsi="Times New Roman" w:cs="Times New Roman"/>
          <w:color w:val="000000"/>
          <w:sz w:val="28"/>
          <w:szCs w:val="28"/>
          <w:lang w:eastAsia="ru-RU"/>
        </w:rPr>
        <w:t>;</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ru-RU"/>
        </w:rPr>
        <w:t>7)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w:t>
      </w:r>
      <w:proofErr w:type="gramEnd"/>
      <w:r w:rsidRPr="004F10F1">
        <w:rPr>
          <w:rFonts w:ascii="Times New Roman" w:eastAsia="Times New Roman" w:hAnsi="Times New Roman" w:cs="Times New Roman"/>
          <w:color w:val="000000"/>
          <w:sz w:val="28"/>
          <w:szCs w:val="28"/>
          <w:lang w:eastAsia="ru-RU"/>
        </w:rPr>
        <w:t xml:space="preserve">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w:t>
      </w:r>
      <w:r w:rsidRPr="004F10F1">
        <w:rPr>
          <w:rFonts w:ascii="Times New Roman" w:eastAsia="Times New Roman" w:hAnsi="Times New Roman" w:cs="Times New Roman"/>
          <w:color w:val="000000"/>
          <w:sz w:val="28"/>
          <w:szCs w:val="28"/>
          <w:lang w:eastAsia="ru-RU"/>
        </w:rPr>
        <w:lastRenderedPageBreak/>
        <w:t>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о контрактной системе, предоставления подрядчиком в соответствии с Законом о контрактной системе обеспечения исполнения контракта;</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rPr>
      </w:pPr>
      <w:proofErr w:type="gramStart"/>
      <w:r w:rsidRPr="004F10F1">
        <w:rPr>
          <w:rFonts w:ascii="Times New Roman" w:eastAsia="Times New Roman" w:hAnsi="Times New Roman" w:cs="Times New Roman"/>
          <w:color w:val="000000"/>
          <w:sz w:val="28"/>
          <w:szCs w:val="28"/>
        </w:rPr>
        <w:t xml:space="preserve">8) При исполнении контракта </w:t>
      </w:r>
      <w:r w:rsidRPr="004F10F1">
        <w:rPr>
          <w:rFonts w:ascii="Times New Roman" w:eastAsia="Times New Roman" w:hAnsi="Times New Roman" w:cs="Times New Roman"/>
          <w:color w:val="000000"/>
          <w:sz w:val="28"/>
          <w:szCs w:val="28"/>
          <w:lang w:eastAsia="ar-SA"/>
        </w:rPr>
        <w:t xml:space="preserve">(за исключением случаев, которые предусмотрены нормативно правовыми актами, принятыми в соответствии с частью </w:t>
      </w:r>
      <w:r w:rsidRPr="00386F50">
        <w:rPr>
          <w:rFonts w:ascii="Times New Roman" w:eastAsia="Times New Roman" w:hAnsi="Times New Roman" w:cs="Times New Roman"/>
          <w:sz w:val="28"/>
          <w:szCs w:val="28"/>
          <w:lang w:eastAsia="ar-SA"/>
        </w:rPr>
        <w:t xml:space="preserve">6 статьи 14 Закона </w:t>
      </w:r>
      <w:r w:rsidRPr="004F10F1">
        <w:rPr>
          <w:rFonts w:ascii="Times New Roman" w:eastAsia="Times New Roman" w:hAnsi="Times New Roman" w:cs="Times New Roman"/>
          <w:color w:val="000000"/>
          <w:sz w:val="28"/>
          <w:szCs w:val="28"/>
          <w:lang w:eastAsia="ar-SA"/>
        </w:rPr>
        <w:t xml:space="preserve">о контрактной системе) </w:t>
      </w:r>
      <w:r w:rsidRPr="004F10F1">
        <w:rPr>
          <w:rFonts w:ascii="Times New Roman" w:eastAsia="Times New Roman" w:hAnsi="Times New Roman" w:cs="Times New Roman"/>
          <w:color w:val="000000"/>
          <w:sz w:val="28"/>
          <w:szCs w:val="28"/>
        </w:rPr>
        <w:t>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rsidRPr="004F10F1">
        <w:rPr>
          <w:rFonts w:ascii="Times New Roman" w:eastAsia="Times New Roman" w:hAnsi="Times New Roman" w:cs="Times New Roman"/>
          <w:color w:val="000000"/>
          <w:sz w:val="28"/>
          <w:szCs w:val="28"/>
        </w:rPr>
        <w:t xml:space="preserve"> В этом случае соответствующие изменения должны быть внесены заказчиком в реестр контрактов, заключенных заказчиком.</w:t>
      </w:r>
    </w:p>
    <w:p w:rsidR="004F10F1" w:rsidRPr="004F10F1" w:rsidRDefault="004F10F1" w:rsidP="004F10F1">
      <w:pPr>
        <w:spacing w:after="0" w:line="240" w:lineRule="auto"/>
        <w:ind w:right="566"/>
        <w:jc w:val="both"/>
        <w:rPr>
          <w:rFonts w:ascii="Times New Roman" w:eastAsia="Times New Roman" w:hAnsi="Times New Roman" w:cs="Times New Roman"/>
          <w:color w:val="000000"/>
          <w:sz w:val="28"/>
          <w:szCs w:val="28"/>
          <w:lang w:eastAsia="ru-RU"/>
        </w:rPr>
      </w:pP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16. Требования, предъявляемые к участникам закупки.</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К каждому участнику закупки предъявляются следующие требования:</w:t>
      </w:r>
    </w:p>
    <w:p w:rsidR="004F10F1" w:rsidRPr="004F10F1" w:rsidRDefault="004F10F1" w:rsidP="00CB6F0B">
      <w:pPr>
        <w:spacing w:after="0" w:line="240" w:lineRule="auto"/>
        <w:ind w:firstLine="72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4F10F1">
        <w:rPr>
          <w:rFonts w:ascii="Times New Roman" w:eastAsia="Times New Roman" w:hAnsi="Times New Roman" w:cs="Times New Roman"/>
          <w:color w:val="000000"/>
          <w:sz w:val="28"/>
          <w:szCs w:val="28"/>
          <w:lang w:eastAsia="ru-RU"/>
        </w:rPr>
        <w:t>являющихся</w:t>
      </w:r>
      <w:proofErr w:type="gramEnd"/>
      <w:r w:rsidRPr="004F10F1">
        <w:rPr>
          <w:rFonts w:ascii="Times New Roman" w:eastAsia="Times New Roman" w:hAnsi="Times New Roman" w:cs="Times New Roman"/>
          <w:color w:val="000000"/>
          <w:sz w:val="28"/>
          <w:szCs w:val="28"/>
          <w:lang w:eastAsia="ru-RU"/>
        </w:rPr>
        <w:t xml:space="preserve"> объектом закупки: не установлено;</w:t>
      </w:r>
    </w:p>
    <w:p w:rsidR="004F10F1" w:rsidRPr="004F10F1" w:rsidRDefault="004F10F1" w:rsidP="004F10F1">
      <w:pPr>
        <w:spacing w:after="0" w:line="240" w:lineRule="auto"/>
        <w:ind w:firstLine="709"/>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2) </w:t>
      </w:r>
      <w:proofErr w:type="spellStart"/>
      <w:r w:rsidRPr="004F10F1">
        <w:rPr>
          <w:rFonts w:ascii="Times New Roman" w:eastAsia="Times New Roman" w:hAnsi="Times New Roman" w:cs="Times New Roman"/>
          <w:color w:val="000000"/>
          <w:sz w:val="28"/>
          <w:szCs w:val="28"/>
          <w:lang w:eastAsia="ru-RU"/>
        </w:rPr>
        <w:t>непроведение</w:t>
      </w:r>
      <w:proofErr w:type="spellEnd"/>
      <w:r w:rsidRPr="004F10F1">
        <w:rPr>
          <w:rFonts w:ascii="Times New Roman" w:eastAsia="Times New Roman" w:hAnsi="Times New Roman" w:cs="Times New Roman"/>
          <w:color w:val="000000"/>
          <w:sz w:val="28"/>
          <w:szCs w:val="28"/>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3) </w:t>
      </w:r>
      <w:proofErr w:type="spellStart"/>
      <w:r w:rsidRPr="004F10F1">
        <w:rPr>
          <w:rFonts w:ascii="Times New Roman" w:eastAsia="Times New Roman" w:hAnsi="Times New Roman" w:cs="Times New Roman"/>
          <w:color w:val="000000"/>
          <w:sz w:val="28"/>
          <w:szCs w:val="28"/>
          <w:lang w:eastAsia="ru-RU"/>
        </w:rPr>
        <w:t>неприостановление</w:t>
      </w:r>
      <w:proofErr w:type="spellEnd"/>
      <w:r w:rsidRPr="004F10F1">
        <w:rPr>
          <w:rFonts w:ascii="Times New Roman" w:eastAsia="Times New Roman" w:hAnsi="Times New Roman" w:cs="Times New Roman"/>
          <w:color w:val="000000"/>
          <w:sz w:val="28"/>
          <w:szCs w:val="28"/>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F10F1">
        <w:rPr>
          <w:rFonts w:ascii="Times New Roman" w:eastAsia="Times New Roman" w:hAnsi="Times New Roman" w:cs="Times New Roman"/>
          <w:color w:val="000000"/>
          <w:sz w:val="28"/>
          <w:szCs w:val="28"/>
          <w:lang w:eastAsia="ru-RU"/>
        </w:rPr>
        <w:t xml:space="preserve"> обязанности </w:t>
      </w:r>
      <w:proofErr w:type="gramStart"/>
      <w:r w:rsidRPr="004F10F1">
        <w:rPr>
          <w:rFonts w:ascii="Times New Roman" w:eastAsia="Times New Roman" w:hAnsi="Times New Roman" w:cs="Times New Roman"/>
          <w:color w:val="000000"/>
          <w:sz w:val="28"/>
          <w:szCs w:val="28"/>
          <w:lang w:eastAsia="ru-RU"/>
        </w:rPr>
        <w:t>заявителя</w:t>
      </w:r>
      <w:proofErr w:type="gramEnd"/>
      <w:r w:rsidRPr="004F10F1">
        <w:rPr>
          <w:rFonts w:ascii="Times New Roman" w:eastAsia="Times New Roman" w:hAnsi="Times New Roman" w:cs="Times New Roman"/>
          <w:color w:val="000000"/>
          <w:sz w:val="28"/>
          <w:szCs w:val="28"/>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w:t>
      </w:r>
      <w:r w:rsidRPr="004F10F1">
        <w:rPr>
          <w:rFonts w:ascii="Times New Roman" w:eastAsia="Times New Roman" w:hAnsi="Times New Roman" w:cs="Times New Roman"/>
          <w:color w:val="000000"/>
          <w:sz w:val="28"/>
          <w:szCs w:val="28"/>
          <w:lang w:eastAsia="ru-RU"/>
        </w:rPr>
        <w:lastRenderedPageBreak/>
        <w:t xml:space="preserve">обжаловании </w:t>
      </w:r>
      <w:proofErr w:type="gramStart"/>
      <w:r w:rsidRPr="004F10F1">
        <w:rPr>
          <w:rFonts w:ascii="Times New Roman" w:eastAsia="Times New Roman" w:hAnsi="Times New Roman" w:cs="Times New Roman"/>
          <w:color w:val="000000"/>
          <w:sz w:val="28"/>
          <w:szCs w:val="28"/>
          <w:lang w:eastAsia="ru-RU"/>
        </w:rPr>
        <w:t>указанных</w:t>
      </w:r>
      <w:proofErr w:type="gramEnd"/>
      <w:r w:rsidRPr="004F10F1">
        <w:rPr>
          <w:rFonts w:ascii="Times New Roman" w:eastAsia="Times New Roman" w:hAnsi="Times New Roman" w:cs="Times New Roman"/>
          <w:color w:val="000000"/>
          <w:sz w:val="28"/>
          <w:szCs w:val="28"/>
          <w:lang w:eastAsia="ru-RU"/>
        </w:rPr>
        <w:t xml:space="preserve"> недоимки, задолженности и решение по такому заявлению на дату рассмотрения заявки на участие в определении подрядчика (исполнителя) не принято;</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10F1">
        <w:rPr>
          <w:rFonts w:ascii="Times New Roman" w:eastAsia="Times New Roman" w:hAnsi="Times New Roman" w:cs="Times New Roman"/>
          <w:color w:val="000000"/>
          <w:sz w:val="28"/>
          <w:szCs w:val="28"/>
          <w:lang w:eastAsia="ru-RU"/>
        </w:rPr>
        <w:t xml:space="preserve"> </w:t>
      </w:r>
      <w:proofErr w:type="gramStart"/>
      <w:r w:rsidRPr="004F10F1">
        <w:rPr>
          <w:rFonts w:ascii="Times New Roman" w:eastAsia="Times New Roman" w:hAnsi="Times New Roman" w:cs="Times New Roman"/>
          <w:color w:val="000000"/>
          <w:sz w:val="28"/>
          <w:szCs w:val="28"/>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4" w:history="1">
        <w:r w:rsidRPr="004F10F1">
          <w:rPr>
            <w:rFonts w:ascii="Times New Roman" w:eastAsia="Times New Roman" w:hAnsi="Times New Roman" w:cs="Times New Roman"/>
            <w:color w:val="000000"/>
            <w:sz w:val="28"/>
            <w:szCs w:val="28"/>
            <w:lang w:eastAsia="ar-SA"/>
          </w:rPr>
          <w:t>статьей 19.28</w:t>
        </w:r>
      </w:hyperlink>
      <w:r w:rsidRPr="004F10F1">
        <w:rPr>
          <w:rFonts w:ascii="Times New Roman" w:eastAsia="Times New Roman" w:hAnsi="Times New Roman" w:cs="Times New Roman"/>
          <w:color w:val="000000"/>
          <w:sz w:val="28"/>
          <w:szCs w:val="28"/>
          <w:lang w:eastAsia="ar-SA"/>
        </w:rPr>
        <w:t xml:space="preserve"> Кодекса Российской Федерации об административных правонарушениях;</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ru-RU"/>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F10F1">
        <w:rPr>
          <w:rFonts w:ascii="Times New Roman" w:eastAsia="Times New Roman" w:hAnsi="Times New Roman" w:cs="Times New Roman"/>
          <w:color w:val="000000"/>
          <w:sz w:val="28"/>
          <w:szCs w:val="28"/>
          <w:lang w:eastAsia="ru-RU"/>
        </w:rPr>
        <w:t xml:space="preserve"> </w:t>
      </w:r>
      <w:proofErr w:type="gramStart"/>
      <w:r w:rsidRPr="004F10F1">
        <w:rPr>
          <w:rFonts w:ascii="Times New Roman" w:eastAsia="Times New Roman" w:hAnsi="Times New Roman" w:cs="Times New Roman"/>
          <w:color w:val="000000"/>
          <w:sz w:val="28"/>
          <w:szCs w:val="28"/>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F10F1">
        <w:rPr>
          <w:rFonts w:ascii="Times New Roman" w:eastAsia="Times New Roman" w:hAnsi="Times New Roman" w:cs="Times New Roman"/>
          <w:color w:val="000000"/>
          <w:sz w:val="28"/>
          <w:szCs w:val="28"/>
          <w:lang w:eastAsia="ru-RU"/>
        </w:rPr>
        <w:t>неполнородными</w:t>
      </w:r>
      <w:proofErr w:type="spellEnd"/>
      <w:r w:rsidRPr="004F10F1">
        <w:rPr>
          <w:rFonts w:ascii="Times New Roman" w:eastAsia="Times New Roman" w:hAnsi="Times New Roman" w:cs="Times New Roman"/>
          <w:color w:val="000000"/>
          <w:sz w:val="28"/>
          <w:szCs w:val="28"/>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4F10F1">
        <w:rPr>
          <w:rFonts w:ascii="Times New Roman" w:eastAsia="Times New Roman" w:hAnsi="Times New Roman" w:cs="Times New Roman"/>
          <w:color w:val="000000"/>
          <w:sz w:val="28"/>
          <w:szCs w:val="28"/>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w:t>
      </w:r>
      <w:r w:rsidRPr="004F10F1">
        <w:rPr>
          <w:rFonts w:ascii="Times New Roman" w:eastAsia="Times New Roman" w:hAnsi="Times New Roman" w:cs="Times New Roman"/>
          <w:color w:val="000000"/>
          <w:sz w:val="28"/>
          <w:szCs w:val="28"/>
          <w:lang w:eastAsia="ru-RU"/>
        </w:rPr>
        <w:lastRenderedPageBreak/>
        <w:t>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F16821" w:rsidRPr="00F16821" w:rsidRDefault="004F10F1" w:rsidP="00506091">
      <w:pPr>
        <w:spacing w:after="0" w:line="240" w:lineRule="auto"/>
        <w:ind w:firstLine="720"/>
        <w:jc w:val="both"/>
        <w:rPr>
          <w:rFonts w:ascii="Times New Roman" w:eastAsia="Times New Roman" w:hAnsi="Times New Roman" w:cs="Times New Roman"/>
          <w:color w:val="FF0000"/>
          <w:sz w:val="28"/>
          <w:szCs w:val="28"/>
          <w:lang w:eastAsia="ru-RU"/>
        </w:rPr>
      </w:pPr>
      <w:r w:rsidRPr="004F10F1">
        <w:rPr>
          <w:rFonts w:ascii="Times New Roman" w:eastAsia="Times New Roman" w:hAnsi="Times New Roman" w:cs="Times New Roman"/>
          <w:color w:val="000000"/>
          <w:sz w:val="28"/>
          <w:szCs w:val="28"/>
          <w:lang w:eastAsia="ru-RU"/>
        </w:rPr>
        <w:t xml:space="preserve">8) </w:t>
      </w:r>
      <w:r w:rsidR="007E4AA6" w:rsidRPr="007E4AA6">
        <w:rPr>
          <w:rFonts w:ascii="Times New Roman" w:eastAsia="Times New Roman" w:hAnsi="Times New Roman" w:cs="Times New Roman"/>
          <w:color w:val="000000"/>
          <w:sz w:val="28"/>
          <w:szCs w:val="28"/>
          <w:lang w:eastAsia="ru-RU"/>
        </w:rPr>
        <w:t>отсутствие в реестре недобросовестных поставщиков (подрядчиков, исполнителей)</w:t>
      </w:r>
      <w:r w:rsidR="007E4AA6">
        <w:rPr>
          <w:rFonts w:ascii="Times New Roman" w:eastAsia="Times New Roman" w:hAnsi="Times New Roman" w:cs="Times New Roman"/>
          <w:color w:val="000000"/>
          <w:sz w:val="28"/>
          <w:szCs w:val="28"/>
          <w:lang w:eastAsia="ru-RU"/>
        </w:rPr>
        <w:t>.</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9) участник закупки не является офшорной компанией.</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10) отсутствие у участника закупки ограничений для участия в закупках, установленных законодательством Российской Федерации.</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p>
    <w:p w:rsidR="004F10F1" w:rsidRPr="004F10F1" w:rsidRDefault="004F10F1" w:rsidP="004F10F1">
      <w:pPr>
        <w:spacing w:after="0" w:line="240" w:lineRule="auto"/>
        <w:ind w:right="565"/>
        <w:jc w:val="both"/>
        <w:rPr>
          <w:rFonts w:ascii="Times New Roman" w:eastAsia="Times New Roman" w:hAnsi="Times New Roman" w:cs="Times New Roman"/>
          <w:b/>
          <w:color w:val="000000"/>
          <w:sz w:val="28"/>
          <w:szCs w:val="28"/>
          <w:lang w:eastAsia="ru-RU"/>
        </w:rPr>
      </w:pPr>
      <w:r w:rsidRPr="004F10F1">
        <w:rPr>
          <w:rFonts w:ascii="Times New Roman" w:eastAsia="Times New Roman" w:hAnsi="Times New Roman" w:cs="Times New Roman"/>
          <w:b/>
          <w:color w:val="000000"/>
          <w:sz w:val="28"/>
          <w:szCs w:val="28"/>
          <w:lang w:eastAsia="ru-RU"/>
        </w:rPr>
        <w:t>17. Преимущества (ограничения) участникам аукциона.</w:t>
      </w: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Не установлено</w:t>
      </w:r>
    </w:p>
    <w:p w:rsidR="004F10F1" w:rsidRPr="004F10F1" w:rsidRDefault="004F10F1" w:rsidP="004F10F1">
      <w:pPr>
        <w:spacing w:after="0" w:line="240" w:lineRule="auto"/>
        <w:jc w:val="both"/>
        <w:rPr>
          <w:rFonts w:ascii="Times New Roman" w:eastAsia="Times New Roman" w:hAnsi="Times New Roman" w:cs="Times New Roman"/>
          <w:b/>
          <w:color w:val="000000"/>
          <w:sz w:val="28"/>
          <w:szCs w:val="28"/>
          <w:lang w:eastAsia="ru-RU"/>
        </w:rPr>
      </w:pPr>
    </w:p>
    <w:p w:rsidR="004F10F1" w:rsidRPr="004F10F1" w:rsidRDefault="004F10F1" w:rsidP="004F10F1">
      <w:pPr>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b/>
          <w:color w:val="000000"/>
          <w:sz w:val="28"/>
          <w:szCs w:val="28"/>
          <w:lang w:eastAsia="ru-RU"/>
        </w:rPr>
        <w:t>18.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4F10F1">
        <w:rPr>
          <w:rFonts w:ascii="Times New Roman" w:eastAsia="Times New Roman" w:hAnsi="Times New Roman" w:cs="Times New Roman"/>
          <w:color w:val="000000"/>
          <w:sz w:val="28"/>
          <w:szCs w:val="28"/>
          <w:lang w:eastAsia="ru-RU"/>
        </w:rPr>
        <w:t xml:space="preserve">.  </w:t>
      </w:r>
    </w:p>
    <w:p w:rsidR="004F10F1" w:rsidRPr="004F10F1" w:rsidRDefault="004F10F1" w:rsidP="004F10F1">
      <w:pPr>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не установлено</w:t>
      </w:r>
    </w:p>
    <w:p w:rsidR="004F10F1" w:rsidRPr="004F10F1" w:rsidRDefault="004F10F1" w:rsidP="004F10F1">
      <w:pPr>
        <w:spacing w:after="0" w:line="240" w:lineRule="auto"/>
        <w:jc w:val="both"/>
        <w:rPr>
          <w:rFonts w:ascii="Times New Roman" w:eastAsia="Times New Roman" w:hAnsi="Times New Roman" w:cs="Times New Roman"/>
          <w:color w:val="000000"/>
          <w:sz w:val="28"/>
          <w:szCs w:val="28"/>
          <w:lang w:eastAsia="ru-RU"/>
        </w:rPr>
      </w:pPr>
    </w:p>
    <w:p w:rsidR="004F10F1" w:rsidRPr="004F10F1" w:rsidRDefault="004F10F1" w:rsidP="004F10F1">
      <w:pPr>
        <w:spacing w:after="0" w:line="240" w:lineRule="auto"/>
        <w:jc w:val="both"/>
        <w:rPr>
          <w:rFonts w:ascii="Times New Roman" w:eastAsia="Times New Roman" w:hAnsi="Times New Roman" w:cs="Times New Roman"/>
          <w:b/>
          <w:color w:val="000000"/>
          <w:sz w:val="28"/>
          <w:szCs w:val="28"/>
          <w:lang w:eastAsia="ru-RU"/>
        </w:rPr>
      </w:pPr>
      <w:r w:rsidRPr="004F10F1">
        <w:rPr>
          <w:rFonts w:ascii="Times New Roman" w:eastAsia="Times New Roman" w:hAnsi="Times New Roman" w:cs="Times New Roman"/>
          <w:b/>
          <w:color w:val="000000"/>
          <w:sz w:val="28"/>
          <w:szCs w:val="28"/>
          <w:lang w:eastAsia="ru-RU"/>
        </w:rPr>
        <w:t xml:space="preserve">19. </w:t>
      </w:r>
      <w:r w:rsidRPr="004F10F1">
        <w:rPr>
          <w:rFonts w:ascii="Times New Roman" w:eastAsia="Times New Roman" w:hAnsi="Times New Roman" w:cs="Times New Roman"/>
          <w:b/>
          <w:color w:val="000000"/>
          <w:sz w:val="28"/>
          <w:szCs w:val="28"/>
          <w:lang w:eastAsia="ar-SA"/>
        </w:rPr>
        <w:t>Размер и порядок (условия) обеспечения заявок на участие в закупке.</w:t>
      </w:r>
    </w:p>
    <w:p w:rsidR="004F10F1" w:rsidRPr="002C258D" w:rsidRDefault="004F10F1" w:rsidP="004F10F1">
      <w:pPr>
        <w:suppressAutoHyphens/>
        <w:spacing w:after="0" w:line="240" w:lineRule="auto"/>
        <w:jc w:val="both"/>
        <w:rPr>
          <w:rFonts w:ascii="Times New Roman" w:eastAsia="Times New Roman" w:hAnsi="Times New Roman" w:cs="Times New Roman"/>
          <w:color w:val="FF0000"/>
          <w:sz w:val="28"/>
          <w:szCs w:val="28"/>
          <w:lang w:eastAsia="ar-SA"/>
        </w:rPr>
      </w:pPr>
      <w:r w:rsidRPr="004F10F1">
        <w:rPr>
          <w:rFonts w:ascii="Times New Roman" w:eastAsia="Times New Roman" w:hAnsi="Times New Roman" w:cs="Times New Roman"/>
          <w:color w:val="000000"/>
          <w:sz w:val="28"/>
          <w:szCs w:val="28"/>
          <w:lang w:eastAsia="ar-SA"/>
        </w:rPr>
        <w:t>Размер о</w:t>
      </w:r>
      <w:r w:rsidR="00E93E40">
        <w:rPr>
          <w:rFonts w:ascii="Times New Roman" w:eastAsia="Times New Roman" w:hAnsi="Times New Roman" w:cs="Times New Roman"/>
          <w:color w:val="000000"/>
          <w:sz w:val="28"/>
          <w:szCs w:val="28"/>
          <w:lang w:eastAsia="ar-SA"/>
        </w:rPr>
        <w:t xml:space="preserve">беспечения заявки составляет - </w:t>
      </w:r>
      <w:r w:rsidR="00E93E40" w:rsidRPr="00E93E40">
        <w:rPr>
          <w:rFonts w:ascii="Times New Roman" w:eastAsia="Times New Roman" w:hAnsi="Times New Roman" w:cs="Times New Roman"/>
          <w:color w:val="000000"/>
          <w:sz w:val="28"/>
          <w:szCs w:val="28"/>
          <w:lang w:eastAsia="ar-SA"/>
        </w:rPr>
        <w:t>1</w:t>
      </w:r>
      <w:r w:rsidRPr="004F10F1">
        <w:rPr>
          <w:rFonts w:ascii="Times New Roman" w:eastAsia="Times New Roman" w:hAnsi="Times New Roman" w:cs="Times New Roman"/>
          <w:color w:val="000000"/>
          <w:sz w:val="28"/>
          <w:szCs w:val="28"/>
          <w:lang w:eastAsia="ar-SA"/>
        </w:rPr>
        <w:t xml:space="preserve"> % от начальной (максимальной) цены контракта </w:t>
      </w:r>
      <w:r w:rsidR="002C258D">
        <w:rPr>
          <w:rFonts w:ascii="Times New Roman" w:eastAsia="Times New Roman" w:hAnsi="Times New Roman" w:cs="Times New Roman"/>
          <w:sz w:val="28"/>
          <w:szCs w:val="28"/>
          <w:lang w:eastAsia="ar-SA"/>
        </w:rPr>
        <w:t>–</w:t>
      </w:r>
      <w:r w:rsidR="009326A4">
        <w:rPr>
          <w:rFonts w:ascii="Times New Roman" w:eastAsia="Times New Roman" w:hAnsi="Times New Roman" w:cs="Times New Roman"/>
          <w:sz w:val="28"/>
          <w:szCs w:val="28"/>
          <w:lang w:eastAsia="ar-SA"/>
        </w:rPr>
        <w:t xml:space="preserve"> </w:t>
      </w:r>
      <w:r w:rsidR="002C258D">
        <w:rPr>
          <w:rFonts w:ascii="Times New Roman" w:eastAsia="Times New Roman" w:hAnsi="Times New Roman" w:cs="Times New Roman"/>
          <w:sz w:val="28"/>
          <w:szCs w:val="28"/>
          <w:lang w:eastAsia="ar-SA"/>
        </w:rPr>
        <w:t xml:space="preserve">69 825 </w:t>
      </w:r>
      <w:r w:rsidR="009326A4" w:rsidRPr="002C258D">
        <w:rPr>
          <w:rFonts w:ascii="Times New Roman" w:eastAsia="Times New Roman" w:hAnsi="Times New Roman" w:cs="Times New Roman"/>
          <w:sz w:val="28"/>
          <w:szCs w:val="28"/>
          <w:lang w:eastAsia="ar-SA"/>
        </w:rPr>
        <w:t xml:space="preserve">рублей </w:t>
      </w:r>
      <w:r w:rsidR="002C258D" w:rsidRPr="002C258D">
        <w:rPr>
          <w:rFonts w:ascii="Times New Roman" w:eastAsia="Times New Roman" w:hAnsi="Times New Roman" w:cs="Times New Roman"/>
          <w:sz w:val="28"/>
          <w:szCs w:val="28"/>
          <w:lang w:eastAsia="ar-SA"/>
        </w:rPr>
        <w:t>3</w:t>
      </w:r>
      <w:r w:rsidR="00205743" w:rsidRPr="002C258D">
        <w:rPr>
          <w:rFonts w:ascii="Times New Roman" w:eastAsia="Times New Roman" w:hAnsi="Times New Roman" w:cs="Times New Roman"/>
          <w:sz w:val="28"/>
          <w:szCs w:val="28"/>
          <w:lang w:eastAsia="ar-SA"/>
        </w:rPr>
        <w:t>0</w:t>
      </w:r>
      <w:r w:rsidR="009326A4" w:rsidRPr="002C258D">
        <w:rPr>
          <w:rFonts w:ascii="Times New Roman" w:eastAsia="Times New Roman" w:hAnsi="Times New Roman" w:cs="Times New Roman"/>
          <w:sz w:val="28"/>
          <w:szCs w:val="28"/>
          <w:lang w:eastAsia="ar-SA"/>
        </w:rPr>
        <w:t xml:space="preserve"> копеек</w:t>
      </w:r>
      <w:r w:rsidR="00205743" w:rsidRPr="002C258D">
        <w:rPr>
          <w:rFonts w:ascii="Times New Roman" w:eastAsia="Times New Roman" w:hAnsi="Times New Roman" w:cs="Times New Roman"/>
          <w:sz w:val="28"/>
          <w:szCs w:val="28"/>
          <w:lang w:eastAsia="ar-SA"/>
        </w:rPr>
        <w:t>.</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Требование обеспечения заявки на участие в аукционе в электронной форме в равной мере распространяется на всех участников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Предоставление обеспечения заявок осуществляется в порядке и на условиях, установленных требованиями статьи 44 Закона о контрактной системе.</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20.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4F10F1" w:rsidRDefault="004F10F1" w:rsidP="00854F16">
      <w:pPr>
        <w:suppressAutoHyphens/>
        <w:spacing w:after="0" w:line="240" w:lineRule="auto"/>
        <w:ind w:right="-2"/>
        <w:jc w:val="both"/>
        <w:rPr>
          <w:rFonts w:ascii="Times New Roman" w:eastAsia="Times New Roman" w:hAnsi="Times New Roman" w:cs="Times New Roman"/>
          <w:color w:val="FF0000"/>
          <w:sz w:val="28"/>
          <w:szCs w:val="28"/>
          <w:lang w:eastAsia="ar-SA"/>
        </w:rPr>
      </w:pPr>
      <w:r w:rsidRPr="004F10F1">
        <w:rPr>
          <w:rFonts w:ascii="Times New Roman" w:eastAsia="Times New Roman" w:hAnsi="Times New Roman" w:cs="Times New Roman"/>
          <w:color w:val="000000"/>
          <w:sz w:val="28"/>
          <w:szCs w:val="28"/>
          <w:lang w:eastAsia="ar-SA"/>
        </w:rPr>
        <w:t xml:space="preserve">Размер обеспечения исполнения </w:t>
      </w:r>
      <w:r w:rsidR="007922F2">
        <w:rPr>
          <w:rFonts w:ascii="Times New Roman" w:eastAsia="Times New Roman" w:hAnsi="Times New Roman" w:cs="Times New Roman"/>
          <w:color w:val="000000"/>
          <w:sz w:val="28"/>
          <w:szCs w:val="28"/>
          <w:lang w:eastAsia="ar-SA"/>
        </w:rPr>
        <w:t xml:space="preserve"> контракта  составляет – 5% от </w:t>
      </w:r>
      <w:r w:rsidRPr="004F10F1">
        <w:rPr>
          <w:rFonts w:ascii="Times New Roman" w:eastAsia="Times New Roman" w:hAnsi="Times New Roman" w:cs="Times New Roman"/>
          <w:color w:val="000000"/>
          <w:sz w:val="28"/>
          <w:szCs w:val="28"/>
          <w:lang w:eastAsia="ar-SA"/>
        </w:rPr>
        <w:t>цены контракта</w:t>
      </w:r>
      <w:r w:rsidR="00B87A8F">
        <w:rPr>
          <w:rFonts w:ascii="Times New Roman" w:eastAsia="Times New Roman" w:hAnsi="Times New Roman" w:cs="Times New Roman"/>
          <w:color w:val="000000"/>
          <w:sz w:val="28"/>
          <w:szCs w:val="28"/>
          <w:lang w:eastAsia="ar-SA"/>
        </w:rPr>
        <w:t>.</w:t>
      </w:r>
      <w:r w:rsidRPr="004F10F1">
        <w:rPr>
          <w:rFonts w:ascii="Times New Roman" w:eastAsia="Times New Roman" w:hAnsi="Times New Roman" w:cs="Times New Roman"/>
          <w:color w:val="000000"/>
          <w:sz w:val="28"/>
          <w:szCs w:val="28"/>
          <w:lang w:eastAsia="ar-SA"/>
        </w:rPr>
        <w:t xml:space="preserve"> </w:t>
      </w:r>
    </w:p>
    <w:p w:rsidR="000B1050" w:rsidRPr="000B1050" w:rsidRDefault="000B1050" w:rsidP="004F10F1">
      <w:pPr>
        <w:suppressAutoHyphens/>
        <w:spacing w:after="0" w:line="240" w:lineRule="auto"/>
        <w:ind w:right="-2"/>
        <w:jc w:val="both"/>
        <w:rPr>
          <w:rFonts w:ascii="Times New Roman" w:eastAsia="Times New Roman" w:hAnsi="Times New Roman" w:cs="Times New Roman"/>
          <w:color w:val="FF0000"/>
          <w:sz w:val="28"/>
          <w:szCs w:val="28"/>
          <w:lang w:eastAsia="ar-SA"/>
        </w:rPr>
      </w:pPr>
      <w:r w:rsidRPr="000B1050">
        <w:rPr>
          <w:rFonts w:ascii="Times New Roman" w:hAnsi="Times New Roman" w:cs="Times New Roman"/>
          <w:color w:val="000000"/>
          <w:sz w:val="28"/>
          <w:szCs w:val="28"/>
          <w:shd w:val="clear" w:color="auto" w:fill="FFFFFF"/>
        </w:rPr>
        <w:t>Исполнение контракта, гарантийные обязательства могут обеспечиваться предоставлением независимой гарантии, соответствующей </w:t>
      </w:r>
      <w:hyperlink r:id="rId35" w:anchor="dst56" w:history="1">
        <w:r w:rsidRPr="000B1050">
          <w:rPr>
            <w:rFonts w:ascii="Times New Roman" w:hAnsi="Times New Roman" w:cs="Times New Roman"/>
            <w:color w:val="1A0DAB"/>
            <w:sz w:val="28"/>
            <w:szCs w:val="28"/>
            <w:u w:val="single"/>
            <w:shd w:val="clear" w:color="auto" w:fill="FFFFFF"/>
          </w:rPr>
          <w:t>требованиям статьи 45</w:t>
        </w:r>
      </w:hyperlink>
      <w:r w:rsidRPr="000B1050">
        <w:rPr>
          <w:rFonts w:ascii="Times New Roman" w:hAnsi="Times New Roman" w:cs="Times New Roman"/>
          <w:color w:val="000000"/>
          <w:sz w:val="28"/>
          <w:szCs w:val="28"/>
          <w:shd w:val="clear" w:color="auto" w:fill="FFFFFF"/>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w:t>
      </w:r>
      <w:r w:rsidRPr="000B1050">
        <w:rPr>
          <w:rFonts w:ascii="Times New Roman" w:hAnsi="Times New Roman" w:cs="Times New Roman"/>
          <w:color w:val="000000"/>
          <w:sz w:val="28"/>
          <w:szCs w:val="28"/>
          <w:shd w:val="clear" w:color="auto" w:fill="FFFFFF"/>
        </w:rPr>
        <w:lastRenderedPageBreak/>
        <w:t>которые должны быть обеспечены такой независимой гарантией, не менее чем на один месяц, в том числе в случае его изменения в соответствии со </w:t>
      </w:r>
      <w:hyperlink r:id="rId36" w:anchor="dst101309" w:history="1">
        <w:r w:rsidRPr="000B1050">
          <w:rPr>
            <w:rFonts w:ascii="Times New Roman" w:hAnsi="Times New Roman" w:cs="Times New Roman"/>
            <w:color w:val="1A0DAB"/>
            <w:sz w:val="28"/>
            <w:szCs w:val="28"/>
            <w:u w:val="single"/>
            <w:shd w:val="clear" w:color="auto" w:fill="FFFFFF"/>
          </w:rPr>
          <w:t>статьей 95</w:t>
        </w:r>
      </w:hyperlink>
      <w:r w:rsidRPr="000B1050">
        <w:rPr>
          <w:rFonts w:ascii="Times New Roman" w:hAnsi="Times New Roman" w:cs="Times New Roman"/>
          <w:color w:val="000000"/>
          <w:sz w:val="28"/>
          <w:szCs w:val="28"/>
          <w:shd w:val="clear" w:color="auto" w:fill="FFFFFF"/>
        </w:rPr>
        <w:t> настоящего Федерального закона.</w:t>
      </w:r>
    </w:p>
    <w:p w:rsidR="004F10F1" w:rsidRPr="004F10F1" w:rsidRDefault="004F10F1" w:rsidP="004F10F1">
      <w:pPr>
        <w:suppressAutoHyphens/>
        <w:spacing w:after="0" w:line="240" w:lineRule="auto"/>
        <w:ind w:right="-2"/>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Указанная сумма должна быть перечислена на расчетный счет заказчика: </w:t>
      </w:r>
    </w:p>
    <w:p w:rsidR="004F10F1" w:rsidRPr="004F10F1" w:rsidRDefault="004F10F1" w:rsidP="004F10F1">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ar-SA"/>
        </w:rPr>
      </w:pPr>
      <w:r w:rsidRPr="004F10F1">
        <w:rPr>
          <w:rFonts w:ascii="Times New Roman" w:eastAsia="Times New Roman" w:hAnsi="Times New Roman" w:cs="Times New Roman"/>
          <w:color w:val="000000"/>
          <w:sz w:val="28"/>
          <w:szCs w:val="28"/>
          <w:shd w:val="clear" w:color="auto" w:fill="FFFFFF"/>
          <w:lang w:eastAsia="ar-SA"/>
        </w:rPr>
        <w:t>Администрация городского поселения «Оловяннинское»</w:t>
      </w:r>
    </w:p>
    <w:p w:rsidR="004F10F1" w:rsidRPr="004F10F1" w:rsidRDefault="004F10F1" w:rsidP="004F10F1">
      <w:pPr>
        <w:spacing w:after="0" w:line="240" w:lineRule="auto"/>
        <w:rPr>
          <w:rFonts w:ascii="Times New Roman" w:eastAsia="Times New Roman" w:hAnsi="Times New Roman" w:cs="Times New Roman"/>
          <w:sz w:val="28"/>
          <w:szCs w:val="28"/>
          <w:lang w:eastAsia="ru-RU"/>
        </w:rPr>
      </w:pPr>
      <w:r w:rsidRPr="004F10F1">
        <w:rPr>
          <w:rFonts w:ascii="Times New Roman" w:eastAsia="Times New Roman" w:hAnsi="Times New Roman" w:cs="Times New Roman"/>
          <w:b/>
          <w:sz w:val="28"/>
          <w:szCs w:val="28"/>
          <w:lang w:eastAsia="ru-RU"/>
        </w:rPr>
        <w:t xml:space="preserve">Наименование банка: </w:t>
      </w:r>
      <w:r w:rsidRPr="004F10F1">
        <w:rPr>
          <w:rFonts w:ascii="Times New Roman" w:eastAsia="Times New Roman" w:hAnsi="Times New Roman" w:cs="Times New Roman"/>
          <w:sz w:val="28"/>
          <w:szCs w:val="28"/>
          <w:lang w:eastAsia="ru-RU"/>
        </w:rPr>
        <w:t xml:space="preserve">ОТДЕЛЕНИЕ ЧИТА БАНКА РОССИИ//УФК по Забайкальскому краю </w:t>
      </w:r>
      <w:proofErr w:type="spellStart"/>
      <w:r w:rsidRPr="004F10F1">
        <w:rPr>
          <w:rFonts w:ascii="Times New Roman" w:eastAsia="Times New Roman" w:hAnsi="Times New Roman" w:cs="Times New Roman"/>
          <w:sz w:val="28"/>
          <w:szCs w:val="28"/>
          <w:lang w:eastAsia="ru-RU"/>
        </w:rPr>
        <w:t>г</w:t>
      </w:r>
      <w:proofErr w:type="gramStart"/>
      <w:r w:rsidRPr="004F10F1">
        <w:rPr>
          <w:rFonts w:ascii="Times New Roman" w:eastAsia="Times New Roman" w:hAnsi="Times New Roman" w:cs="Times New Roman"/>
          <w:sz w:val="28"/>
          <w:szCs w:val="28"/>
          <w:lang w:eastAsia="ru-RU"/>
        </w:rPr>
        <w:t>.Ч</w:t>
      </w:r>
      <w:proofErr w:type="gramEnd"/>
      <w:r w:rsidRPr="004F10F1">
        <w:rPr>
          <w:rFonts w:ascii="Times New Roman" w:eastAsia="Times New Roman" w:hAnsi="Times New Roman" w:cs="Times New Roman"/>
          <w:sz w:val="28"/>
          <w:szCs w:val="28"/>
          <w:lang w:eastAsia="ru-RU"/>
        </w:rPr>
        <w:t>ита</w:t>
      </w:r>
      <w:proofErr w:type="spellEnd"/>
      <w:r w:rsidRPr="004F10F1">
        <w:rPr>
          <w:rFonts w:ascii="Times New Roman" w:eastAsia="Times New Roman" w:hAnsi="Times New Roman" w:cs="Times New Roman"/>
          <w:sz w:val="28"/>
          <w:szCs w:val="28"/>
          <w:lang w:eastAsia="ru-RU"/>
        </w:rPr>
        <w:t xml:space="preserve"> </w:t>
      </w:r>
    </w:p>
    <w:p w:rsidR="004F10F1" w:rsidRPr="00081237" w:rsidRDefault="004F10F1" w:rsidP="004F10F1">
      <w:pPr>
        <w:spacing w:after="0" w:line="240" w:lineRule="auto"/>
        <w:rPr>
          <w:rFonts w:ascii="Times New Roman" w:eastAsia="Times New Roman" w:hAnsi="Times New Roman" w:cs="Times New Roman"/>
          <w:b/>
          <w:sz w:val="28"/>
          <w:szCs w:val="28"/>
          <w:lang w:eastAsia="ru-RU"/>
        </w:rPr>
      </w:pPr>
      <w:r w:rsidRPr="00081237">
        <w:rPr>
          <w:rFonts w:ascii="Times New Roman" w:eastAsia="Times New Roman" w:hAnsi="Times New Roman" w:cs="Times New Roman"/>
          <w:b/>
          <w:sz w:val="28"/>
          <w:szCs w:val="28"/>
          <w:lang w:eastAsia="ru-RU"/>
        </w:rPr>
        <w:t>Номер казначейского счета 03231643766321519100</w:t>
      </w:r>
    </w:p>
    <w:p w:rsidR="004F10F1" w:rsidRPr="00081237" w:rsidRDefault="004F10F1" w:rsidP="004F10F1">
      <w:pPr>
        <w:spacing w:after="0" w:line="240" w:lineRule="auto"/>
        <w:rPr>
          <w:rFonts w:ascii="Times New Roman" w:eastAsia="Times New Roman" w:hAnsi="Times New Roman" w:cs="Times New Roman"/>
          <w:b/>
          <w:sz w:val="28"/>
          <w:szCs w:val="28"/>
          <w:lang w:eastAsia="ru-RU"/>
        </w:rPr>
      </w:pPr>
      <w:r w:rsidRPr="00081237">
        <w:rPr>
          <w:rFonts w:ascii="Times New Roman" w:eastAsia="Times New Roman" w:hAnsi="Times New Roman" w:cs="Times New Roman"/>
          <w:b/>
          <w:sz w:val="28"/>
          <w:szCs w:val="28"/>
          <w:lang w:eastAsia="ru-RU"/>
        </w:rPr>
        <w:t>ЕКС 401028109453700000063</w:t>
      </w:r>
    </w:p>
    <w:p w:rsidR="004F10F1" w:rsidRPr="00081237" w:rsidRDefault="004F10F1" w:rsidP="004F10F1">
      <w:pPr>
        <w:spacing w:after="0" w:line="240" w:lineRule="auto"/>
        <w:rPr>
          <w:rFonts w:ascii="Times New Roman" w:eastAsia="Times New Roman" w:hAnsi="Times New Roman" w:cs="Times New Roman"/>
          <w:sz w:val="28"/>
          <w:szCs w:val="28"/>
          <w:lang w:eastAsia="ru-RU"/>
        </w:rPr>
      </w:pPr>
      <w:r w:rsidRPr="00081237">
        <w:rPr>
          <w:rFonts w:ascii="Times New Roman" w:eastAsia="Times New Roman" w:hAnsi="Times New Roman" w:cs="Times New Roman"/>
          <w:b/>
          <w:sz w:val="28"/>
          <w:szCs w:val="28"/>
          <w:lang w:eastAsia="ru-RU"/>
        </w:rPr>
        <w:t>БИК 017601329</w:t>
      </w:r>
    </w:p>
    <w:p w:rsidR="004F10F1" w:rsidRPr="00081237" w:rsidRDefault="004F10F1" w:rsidP="004F10F1">
      <w:pPr>
        <w:spacing w:after="0" w:line="240" w:lineRule="auto"/>
        <w:rPr>
          <w:rFonts w:ascii="Times New Roman" w:eastAsia="Times New Roman" w:hAnsi="Times New Roman" w:cs="Times New Roman"/>
          <w:sz w:val="28"/>
          <w:szCs w:val="28"/>
          <w:lang w:eastAsia="ru-RU"/>
        </w:rPr>
      </w:pPr>
      <w:r w:rsidRPr="00081237">
        <w:rPr>
          <w:rFonts w:ascii="Times New Roman" w:eastAsia="Times New Roman" w:hAnsi="Times New Roman" w:cs="Times New Roman"/>
          <w:b/>
          <w:sz w:val="28"/>
          <w:szCs w:val="28"/>
          <w:lang w:eastAsia="ru-RU"/>
        </w:rPr>
        <w:t xml:space="preserve">Л/с получателя  </w:t>
      </w:r>
      <w:r w:rsidR="00E93E40" w:rsidRPr="00EF71AA">
        <w:rPr>
          <w:rFonts w:ascii="Times New Roman" w:eastAsia="Times New Roman" w:hAnsi="Times New Roman" w:cs="Times New Roman"/>
          <w:b/>
          <w:sz w:val="28"/>
          <w:szCs w:val="28"/>
          <w:lang w:eastAsia="ru-RU"/>
        </w:rPr>
        <w:t>05</w:t>
      </w:r>
      <w:r w:rsidRPr="00EF71AA">
        <w:rPr>
          <w:rFonts w:ascii="Times New Roman" w:eastAsia="Times New Roman" w:hAnsi="Times New Roman" w:cs="Times New Roman"/>
          <w:b/>
          <w:sz w:val="28"/>
          <w:szCs w:val="28"/>
          <w:lang w:eastAsia="ru-RU"/>
        </w:rPr>
        <w:t>913014770</w:t>
      </w:r>
    </w:p>
    <w:p w:rsidR="004F10F1" w:rsidRPr="004F10F1" w:rsidRDefault="004F10F1" w:rsidP="004F10F1">
      <w:pPr>
        <w:suppressAutoHyphens/>
        <w:spacing w:after="0" w:line="240" w:lineRule="auto"/>
        <w:ind w:right="-2"/>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F10F1" w:rsidRPr="004F10F1" w:rsidRDefault="004F10F1" w:rsidP="004F10F1">
      <w:pPr>
        <w:suppressAutoHyphens/>
        <w:spacing w:after="0" w:line="240" w:lineRule="auto"/>
        <w:ind w:right="-2"/>
        <w:jc w:val="both"/>
        <w:rPr>
          <w:rFonts w:ascii="Times New Roman" w:eastAsia="Times New Roman" w:hAnsi="Times New Roman" w:cs="Times New Roman"/>
          <w:color w:val="000000"/>
          <w:sz w:val="28"/>
          <w:szCs w:val="28"/>
          <w:lang w:eastAsia="ar-SA"/>
        </w:rPr>
      </w:pPr>
    </w:p>
    <w:p w:rsid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21. Наименование, описание объекта закупки и объем работ (услуг).</w:t>
      </w:r>
    </w:p>
    <w:p w:rsidR="00764A37" w:rsidRPr="004F10F1" w:rsidRDefault="00764A37"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764A37">
        <w:rPr>
          <w:rFonts w:ascii="Times New Roman" w:eastAsia="Times New Roman" w:hAnsi="Times New Roman" w:cs="Times New Roman"/>
          <w:color w:val="000000"/>
          <w:sz w:val="28"/>
          <w:szCs w:val="28"/>
          <w:lang w:eastAsia="ar-SA"/>
        </w:rPr>
        <w:t>На выполнение работ по благоустройству дворовой территории по адресам: пгт. Оловянная, ул. Машиностроительная,7</w:t>
      </w:r>
      <w:r w:rsidR="005139A4">
        <w:rPr>
          <w:rFonts w:ascii="Times New Roman" w:eastAsia="Times New Roman" w:hAnsi="Times New Roman" w:cs="Times New Roman"/>
          <w:color w:val="000000"/>
          <w:sz w:val="28"/>
          <w:szCs w:val="28"/>
          <w:lang w:eastAsia="ar-SA"/>
        </w:rPr>
        <w:t xml:space="preserve">                                                                                                                                                                                                                                                                                                                                                                                                                              </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Описание объекта закупки и объем работ установлены в локально сметном расчете, техническом задании.</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Подрядчик выполняет работы в соответствии со сметной документацией и техническим заданием</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p>
    <w:p w:rsid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22. Соответствие работ (услуг) установленным требованиям законодательства.</w:t>
      </w: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color w:val="000000"/>
          <w:sz w:val="28"/>
          <w:szCs w:val="28"/>
          <w:lang w:eastAsia="ru-RU"/>
        </w:rPr>
        <w:t>Соответствие требованиям, установленным законодательством Российской Федерации к работам, выполнение которых является объектом закупки</w:t>
      </w:r>
      <w:r w:rsidRPr="004F10F1">
        <w:rPr>
          <w:rFonts w:ascii="Times New Roman" w:eastAsia="Times New Roman" w:hAnsi="Times New Roman" w:cs="Times New Roman"/>
          <w:color w:val="000000"/>
          <w:sz w:val="28"/>
          <w:szCs w:val="28"/>
          <w:lang w:eastAsia="ar-SA"/>
        </w:rPr>
        <w:t>:  не установлено.</w:t>
      </w: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23. Возможность одностороннего отказа от исполнения контракта.</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Заказчик вправе принять решение об одностороннем отказе от исполнения контракта по основаниям, предусмотренным </w:t>
      </w:r>
      <w:hyperlink r:id="rId37" w:history="1">
        <w:r w:rsidRPr="004F10F1">
          <w:rPr>
            <w:rFonts w:ascii="Times New Roman" w:eastAsia="Times New Roman" w:hAnsi="Times New Roman" w:cs="Times New Roman"/>
            <w:color w:val="000000"/>
            <w:sz w:val="28"/>
            <w:szCs w:val="28"/>
          </w:rPr>
          <w:t>Гражданским кодексом</w:t>
        </w:r>
      </w:hyperlink>
      <w:r w:rsidRPr="004F10F1">
        <w:rPr>
          <w:rFonts w:ascii="Times New Roman" w:eastAsia="Times New Roman" w:hAnsi="Times New Roman" w:cs="Times New Roman"/>
          <w:color w:val="000000"/>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Заказчик вправе провести экспертизу выполненной работы (услуги) с привлечением экспертов, экспертных организаций до принятия решения об одностороннем отказе от исполнения контракта.</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Если заказчиком проведена экспертиза выполненной работы (услуги) с привлечением экспертов, экспертных организаций, решение об одностороннем отказе от исполнения контракта может быть принято </w:t>
      </w:r>
      <w:r w:rsidRPr="004F10F1">
        <w:rPr>
          <w:rFonts w:ascii="Times New Roman" w:eastAsia="Times New Roman" w:hAnsi="Times New Roman" w:cs="Times New Roman"/>
          <w:color w:val="000000"/>
          <w:sz w:val="28"/>
          <w:szCs w:val="28"/>
        </w:rPr>
        <w:lastRenderedPageBreak/>
        <w:t>заказчиком только при условии, что по результатам экспертизы выполненной работы (услуги) в заключени</w:t>
      </w:r>
      <w:proofErr w:type="gramStart"/>
      <w:r w:rsidRPr="004F10F1">
        <w:rPr>
          <w:rFonts w:ascii="Times New Roman" w:eastAsia="Times New Roman" w:hAnsi="Times New Roman" w:cs="Times New Roman"/>
          <w:color w:val="000000"/>
          <w:sz w:val="28"/>
          <w:szCs w:val="28"/>
        </w:rPr>
        <w:t>и</w:t>
      </w:r>
      <w:proofErr w:type="gramEnd"/>
      <w:r w:rsidRPr="004F10F1">
        <w:rPr>
          <w:rFonts w:ascii="Times New Roman" w:eastAsia="Times New Roman" w:hAnsi="Times New Roman" w:cs="Times New Roman"/>
          <w:color w:val="000000"/>
          <w:sz w:val="28"/>
          <w:szCs w:val="28"/>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F10F1" w:rsidRPr="00F65969" w:rsidRDefault="004F10F1" w:rsidP="004F10F1">
      <w:pPr>
        <w:widowControl w:val="0"/>
        <w:spacing w:after="0" w:line="240" w:lineRule="auto"/>
        <w:ind w:firstLine="540"/>
        <w:jc w:val="both"/>
        <w:rPr>
          <w:rFonts w:ascii="Times New Roman" w:eastAsia="Times New Roman" w:hAnsi="Times New Roman" w:cs="Times New Roman"/>
          <w:sz w:val="28"/>
          <w:szCs w:val="28"/>
        </w:rPr>
      </w:pPr>
      <w:proofErr w:type="gramStart"/>
      <w:r w:rsidRPr="00F65969">
        <w:rPr>
          <w:rFonts w:ascii="Times New Roman" w:eastAsia="Times New Roman" w:hAnsi="Times New Roman" w:cs="Times New Roman"/>
          <w:sz w:val="28"/>
          <w:szCs w:val="28"/>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F65969">
        <w:rPr>
          <w:rFonts w:ascii="Times New Roman" w:eastAsia="Times New Roman" w:hAnsi="Times New Roman" w:cs="Times New Roman"/>
          <w:sz w:val="28"/>
          <w:szCs w:val="28"/>
        </w:rPr>
        <w:t xml:space="preserve"> связи и доставки, </w:t>
      </w:r>
      <w:proofErr w:type="gramStart"/>
      <w:r w:rsidRPr="00F65969">
        <w:rPr>
          <w:rFonts w:ascii="Times New Roman" w:eastAsia="Times New Roman" w:hAnsi="Times New Roman" w:cs="Times New Roman"/>
          <w:sz w:val="28"/>
          <w:szCs w:val="28"/>
        </w:rPr>
        <w:t>обеспечивающих</w:t>
      </w:r>
      <w:proofErr w:type="gramEnd"/>
      <w:r w:rsidRPr="00F65969">
        <w:rPr>
          <w:rFonts w:ascii="Times New Roman" w:eastAsia="Times New Roman" w:hAnsi="Times New Roman" w:cs="Times New Roman"/>
          <w:sz w:val="28"/>
          <w:szCs w:val="28"/>
        </w:rPr>
        <w:t xml:space="preserve">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F65969">
        <w:rPr>
          <w:rFonts w:ascii="Times New Roman" w:eastAsia="Times New Roman" w:hAnsi="Times New Roman" w:cs="Times New Roman"/>
          <w:sz w:val="28"/>
          <w:szCs w:val="28"/>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65969">
        <w:rPr>
          <w:rFonts w:ascii="Times New Roman" w:eastAsia="Times New Roman" w:hAnsi="Times New Roman" w:cs="Times New Roman"/>
          <w:sz w:val="28"/>
          <w:szCs w:val="28"/>
          <w:lang w:eastAsia="ru-RU"/>
        </w:rPr>
        <w:t>.</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Решение заказчика об одностороннем отказе от исполнения контракта вступает в </w:t>
      </w:r>
      <w:proofErr w:type="gramStart"/>
      <w:r w:rsidRPr="004F10F1">
        <w:rPr>
          <w:rFonts w:ascii="Times New Roman" w:eastAsia="Times New Roman" w:hAnsi="Times New Roman" w:cs="Times New Roman"/>
          <w:color w:val="000000"/>
          <w:sz w:val="28"/>
          <w:szCs w:val="28"/>
        </w:rPr>
        <w:t>силу</w:t>
      </w:r>
      <w:proofErr w:type="gramEnd"/>
      <w:r w:rsidRPr="004F10F1">
        <w:rPr>
          <w:rFonts w:ascii="Times New Roman" w:eastAsia="Times New Roman" w:hAnsi="Times New Roman" w:cs="Times New Roman"/>
          <w:color w:val="000000"/>
          <w:sz w:val="28"/>
          <w:szCs w:val="28"/>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proofErr w:type="gramStart"/>
      <w:r w:rsidRPr="004F10F1">
        <w:rPr>
          <w:rFonts w:ascii="Times New Roman" w:eastAsia="Times New Roman" w:hAnsi="Times New Roman" w:cs="Times New Roman"/>
          <w:color w:val="000000"/>
          <w:sz w:val="28"/>
          <w:szCs w:val="28"/>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4F10F1">
        <w:rPr>
          <w:rFonts w:ascii="Times New Roman" w:eastAsia="Times New Roman" w:hAnsi="Times New Roman" w:cs="Times New Roman"/>
          <w:color w:val="000000"/>
          <w:sz w:val="28"/>
          <w:szCs w:val="28"/>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rPr>
        <w:t>Заказчик обязан принять решение об одностороннем отказе от исполнения контракта, если в ходе исполнения контракта установлено, что Исполнитель и (или) выполняемая работа (услуга)</w:t>
      </w:r>
      <w:r w:rsidRPr="004F10F1">
        <w:rPr>
          <w:rFonts w:ascii="Times New Roman" w:eastAsia="Times New Roman" w:hAnsi="Times New Roman" w:cs="Times New Roman"/>
          <w:color w:val="000000"/>
          <w:sz w:val="28"/>
          <w:szCs w:val="28"/>
          <w:lang w:eastAsia="ru-RU"/>
        </w:rPr>
        <w:t xml:space="preserve"> не соответствуют установленным извещением об осуществлении закупки и (или) документацией о закупке требованиям к участникам закупки и (или) выполняемой работе (услуге) или представил недостоверную информацию о своем соответствии и (или) соответствии выполняемой работы (услуги) </w:t>
      </w:r>
      <w:r w:rsidRPr="004F10F1">
        <w:rPr>
          <w:rFonts w:ascii="Times New Roman" w:eastAsia="Times New Roman" w:hAnsi="Times New Roman" w:cs="Times New Roman"/>
          <w:color w:val="000000"/>
          <w:sz w:val="28"/>
          <w:szCs w:val="28"/>
          <w:lang w:eastAsia="ru-RU"/>
        </w:rPr>
        <w:lastRenderedPageBreak/>
        <w:t>таким требованиям, что</w:t>
      </w:r>
      <w:proofErr w:type="gramEnd"/>
      <w:r w:rsidRPr="004F10F1">
        <w:rPr>
          <w:rFonts w:ascii="Times New Roman" w:eastAsia="Times New Roman" w:hAnsi="Times New Roman" w:cs="Times New Roman"/>
          <w:color w:val="000000"/>
          <w:sz w:val="28"/>
          <w:szCs w:val="28"/>
          <w:lang w:eastAsia="ru-RU"/>
        </w:rPr>
        <w:t xml:space="preserve"> позволило ему стать победителем определения поставщика.</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Информация о Исполнителе, с которым контракт </w:t>
      </w:r>
      <w:proofErr w:type="gramStart"/>
      <w:r w:rsidRPr="004F10F1">
        <w:rPr>
          <w:rFonts w:ascii="Times New Roman" w:eastAsia="Times New Roman" w:hAnsi="Times New Roman" w:cs="Times New Roman"/>
          <w:color w:val="000000"/>
          <w:sz w:val="28"/>
          <w:szCs w:val="28"/>
        </w:rPr>
        <w:t>был</w:t>
      </w:r>
      <w:proofErr w:type="gramEnd"/>
      <w:r w:rsidRPr="004F10F1">
        <w:rPr>
          <w:rFonts w:ascii="Times New Roman" w:eastAsia="Times New Roman" w:hAnsi="Times New Roman" w:cs="Times New Roman"/>
          <w:color w:val="000000"/>
          <w:sz w:val="28"/>
          <w:szCs w:val="28"/>
        </w:rPr>
        <w:t xml:space="preserve"> расторгнут в связи с односторонним отказом заказчика от исполнения контракта, включается в установленном Законом о контрактной системе порядке в реестр недобросовестных поставщиков.</w:t>
      </w:r>
    </w:p>
    <w:p w:rsidR="004F10F1" w:rsidRPr="00247BCC" w:rsidRDefault="00247BCC" w:rsidP="004F10F1">
      <w:pPr>
        <w:widowControl w:val="0"/>
        <w:spacing w:after="0" w:line="240" w:lineRule="auto"/>
        <w:ind w:firstLine="540"/>
        <w:jc w:val="both"/>
        <w:rPr>
          <w:rFonts w:ascii="Times New Roman" w:eastAsia="Times New Roman" w:hAnsi="Times New Roman" w:cs="Times New Roman"/>
          <w:color w:val="000000"/>
          <w:sz w:val="28"/>
          <w:szCs w:val="28"/>
        </w:rPr>
      </w:pPr>
      <w:r w:rsidRPr="00247BCC">
        <w:rPr>
          <w:rFonts w:ascii="Times New Roman" w:hAnsi="Times New Roman" w:cs="Times New Roman"/>
          <w:color w:val="000000"/>
          <w:sz w:val="28"/>
          <w:szCs w:val="28"/>
          <w:shd w:val="clear" w:color="auto" w:fill="FFFFFF"/>
        </w:rPr>
        <w:t>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r:id="rId38" w:anchor="dst2127" w:history="1">
        <w:r w:rsidRPr="00247BCC">
          <w:rPr>
            <w:rFonts w:ascii="Times New Roman" w:hAnsi="Times New Roman" w:cs="Times New Roman"/>
            <w:color w:val="1A0DAB"/>
            <w:sz w:val="28"/>
            <w:szCs w:val="28"/>
            <w:u w:val="single"/>
            <w:shd w:val="clear" w:color="auto" w:fill="FFFFFF"/>
          </w:rPr>
          <w:t>подпунктом "б" пункта 2 части 10 статьи 24</w:t>
        </w:r>
      </w:hyperlink>
      <w:r w:rsidRPr="00247BCC">
        <w:rPr>
          <w:rFonts w:ascii="Times New Roman" w:hAnsi="Times New Roman" w:cs="Times New Roman"/>
          <w:color w:val="000000"/>
          <w:sz w:val="28"/>
          <w:szCs w:val="28"/>
          <w:shd w:val="clear" w:color="auto" w:fill="FFFFFF"/>
        </w:rPr>
        <w:t>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proofErr w:type="gramStart"/>
      <w:r w:rsidRPr="004F10F1">
        <w:rPr>
          <w:rFonts w:ascii="Times New Roman" w:eastAsia="Times New Roman" w:hAnsi="Times New Roman" w:cs="Times New Roman"/>
          <w:color w:val="000000"/>
          <w:sz w:val="28"/>
          <w:szCs w:val="28"/>
          <w:lang w:eastAsia="ru-RU"/>
        </w:rPr>
        <w:t xml:space="preserve">Указанный контракт заключается с соблюдением условий, предусмотренных </w:t>
      </w:r>
      <w:hyperlink r:id="rId39" w:history="1">
        <w:r w:rsidRPr="004F10F1">
          <w:rPr>
            <w:rFonts w:ascii="Times New Roman" w:eastAsia="Times New Roman" w:hAnsi="Times New Roman" w:cs="Times New Roman"/>
            <w:color w:val="000000"/>
            <w:sz w:val="28"/>
            <w:szCs w:val="28"/>
            <w:lang w:eastAsia="ru-RU"/>
          </w:rPr>
          <w:t>частью 1 статьи 34</w:t>
        </w:r>
      </w:hyperlink>
      <w:r w:rsidRPr="004F10F1">
        <w:rPr>
          <w:rFonts w:ascii="Times New Roman" w:eastAsia="Times New Roman" w:hAnsi="Times New Roman" w:cs="Times New Roman"/>
          <w:color w:val="000000"/>
          <w:sz w:val="28"/>
          <w:szCs w:val="28"/>
          <w:lang w:eastAsia="ru-RU"/>
        </w:rPr>
        <w:t xml:space="preserve"> Закона о контактной системе с учетом положений </w:t>
      </w:r>
      <w:hyperlink r:id="rId40" w:history="1">
        <w:r w:rsidRPr="004F10F1">
          <w:rPr>
            <w:rFonts w:ascii="Times New Roman" w:eastAsia="Times New Roman" w:hAnsi="Times New Roman" w:cs="Times New Roman"/>
            <w:color w:val="000000"/>
            <w:sz w:val="28"/>
            <w:szCs w:val="28"/>
            <w:lang w:eastAsia="ru-RU"/>
          </w:rPr>
          <w:t>части 18</w:t>
        </w:r>
      </w:hyperlink>
      <w:r w:rsidRPr="004F10F1">
        <w:rPr>
          <w:rFonts w:ascii="Times New Roman" w:eastAsia="Times New Roman" w:hAnsi="Times New Roman" w:cs="Times New Roman"/>
          <w:color w:val="000000"/>
          <w:sz w:val="28"/>
          <w:szCs w:val="28"/>
          <w:lang w:eastAsia="ru-RU"/>
        </w:rPr>
        <w:t xml:space="preserve"> статьи 95 Закона о контрактной системе, и после предоставления в соответствии с Законом о контрактной системе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w:t>
      </w:r>
      <w:proofErr w:type="gramEnd"/>
      <w:r w:rsidRPr="004F10F1">
        <w:rPr>
          <w:rFonts w:ascii="Times New Roman" w:eastAsia="Times New Roman" w:hAnsi="Times New Roman" w:cs="Times New Roman"/>
          <w:color w:val="000000"/>
          <w:sz w:val="28"/>
          <w:szCs w:val="28"/>
          <w:lang w:eastAsia="ru-RU"/>
        </w:rPr>
        <w:t xml:space="preserve"> </w:t>
      </w:r>
      <w:proofErr w:type="gramStart"/>
      <w:r w:rsidRPr="004F10F1">
        <w:rPr>
          <w:rFonts w:ascii="Times New Roman" w:eastAsia="Times New Roman" w:hAnsi="Times New Roman" w:cs="Times New Roman"/>
          <w:color w:val="000000"/>
          <w:sz w:val="28"/>
          <w:szCs w:val="28"/>
          <w:lang w:eastAsia="ru-RU"/>
        </w:rPr>
        <w:t xml:space="preserve">При этом при расторжении контракта (за исключением контракта, указанного в </w:t>
      </w:r>
      <w:hyperlink r:id="rId41" w:history="1">
        <w:r w:rsidRPr="004F10F1">
          <w:rPr>
            <w:rFonts w:ascii="Times New Roman" w:eastAsia="Times New Roman" w:hAnsi="Times New Roman" w:cs="Times New Roman"/>
            <w:color w:val="000000"/>
            <w:sz w:val="28"/>
            <w:szCs w:val="28"/>
            <w:lang w:eastAsia="ru-RU"/>
          </w:rPr>
          <w:t>части 9 статьи 37</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в связи с односторонним отказом заказчика от исполнения контракта заключение контракта в соответствии с настоящим пунктом допускается в случае, если в связи с таким расторжением в соответствии с </w:t>
      </w:r>
      <w:hyperlink r:id="rId42" w:history="1">
        <w:r w:rsidRPr="004F10F1">
          <w:rPr>
            <w:rFonts w:ascii="Times New Roman" w:eastAsia="Times New Roman" w:hAnsi="Times New Roman" w:cs="Times New Roman"/>
            <w:color w:val="000000"/>
            <w:sz w:val="28"/>
            <w:szCs w:val="28"/>
            <w:lang w:eastAsia="ru-RU"/>
          </w:rPr>
          <w:t>частью 7 статьи 104</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принято решение о включении информации о</w:t>
      </w:r>
      <w:proofErr w:type="gramEnd"/>
      <w:r w:rsidRPr="004F10F1">
        <w:rPr>
          <w:rFonts w:ascii="Times New Roman" w:eastAsia="Times New Roman" w:hAnsi="Times New Roman" w:cs="Times New Roman"/>
          <w:color w:val="000000"/>
          <w:sz w:val="28"/>
          <w:szCs w:val="28"/>
          <w:lang w:eastAsia="ru-RU"/>
        </w:rPr>
        <w:t xml:space="preserve"> </w:t>
      </w:r>
      <w:proofErr w:type="gramStart"/>
      <w:r w:rsidRPr="004F10F1">
        <w:rPr>
          <w:rFonts w:ascii="Times New Roman" w:eastAsia="Times New Roman" w:hAnsi="Times New Roman" w:cs="Times New Roman"/>
          <w:color w:val="000000"/>
          <w:sz w:val="28"/>
          <w:szCs w:val="28"/>
          <w:lang w:eastAsia="ru-RU"/>
        </w:rPr>
        <w:t>Исполнителе</w:t>
      </w:r>
      <w:proofErr w:type="gramEnd"/>
      <w:r w:rsidRPr="004F10F1">
        <w:rPr>
          <w:rFonts w:ascii="Times New Roman" w:eastAsia="Times New Roman" w:hAnsi="Times New Roman" w:cs="Times New Roman"/>
          <w:color w:val="000000"/>
          <w:sz w:val="28"/>
          <w:szCs w:val="28"/>
          <w:lang w:eastAsia="ru-RU"/>
        </w:rPr>
        <w:t xml:space="preserve"> с которым расторгнут контракт, в реестр недобросовестных поставщиков.</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Если до расторжения контракта Исполнитель частично исполнил обязательства, предусмотренные контрактом, при заключении нового контракта количество выполняемой работы (услуги) должно быть уменьшено с учетом количества выполненной работы (услуги) по расторгнутому контракту. При этом цена контракта вновь заключаемого должна быть уменьшена пропорционально количеству выполненной работы (услуги).</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Исполнитель вправе принять решение об одностороннем отказе от исполнения контракта по основаниям, предусмотренным </w:t>
      </w:r>
      <w:hyperlink r:id="rId43" w:history="1">
        <w:r w:rsidRPr="004F10F1">
          <w:rPr>
            <w:rFonts w:ascii="Times New Roman" w:eastAsia="Times New Roman" w:hAnsi="Times New Roman" w:cs="Times New Roman"/>
            <w:color w:val="000000"/>
            <w:sz w:val="28"/>
            <w:szCs w:val="28"/>
          </w:rPr>
          <w:t>Гражданским кодексом</w:t>
        </w:r>
      </w:hyperlink>
      <w:r w:rsidRPr="004F10F1">
        <w:rPr>
          <w:rFonts w:ascii="Times New Roman" w:eastAsia="Times New Roman" w:hAnsi="Times New Roman" w:cs="Times New Roman"/>
          <w:color w:val="000000"/>
          <w:sz w:val="28"/>
          <w:szCs w:val="28"/>
        </w:rPr>
        <w:t xml:space="preserve">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rPr>
      </w:pPr>
      <w:proofErr w:type="gramStart"/>
      <w:r w:rsidRPr="004F10F1">
        <w:rPr>
          <w:rFonts w:ascii="Times New Roman" w:eastAsia="Times New Roman" w:hAnsi="Times New Roman" w:cs="Times New Roman"/>
          <w:color w:val="000000"/>
          <w:sz w:val="28"/>
          <w:szCs w:val="28"/>
        </w:rPr>
        <w:t>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F10F1">
        <w:rPr>
          <w:rFonts w:ascii="Times New Roman" w:eastAsia="Times New Roman" w:hAnsi="Times New Roman" w:cs="Times New Roman"/>
          <w:color w:val="000000"/>
          <w:sz w:val="28"/>
          <w:szCs w:val="28"/>
        </w:rPr>
        <w:t xml:space="preserve"> уведомления и получение Исполнителем подтверждения о его вручении заказчику. Выполнение </w:t>
      </w:r>
      <w:r w:rsidRPr="004F10F1">
        <w:rPr>
          <w:rFonts w:ascii="Times New Roman" w:eastAsia="Times New Roman" w:hAnsi="Times New Roman" w:cs="Times New Roman"/>
          <w:color w:val="000000"/>
          <w:sz w:val="28"/>
          <w:szCs w:val="28"/>
        </w:rPr>
        <w:lastRenderedPageBreak/>
        <w:t>поставщиком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Решение Исполнителя об одностороннем отказе от исполнения контракта вступает в </w:t>
      </w:r>
      <w:proofErr w:type="gramStart"/>
      <w:r w:rsidRPr="004F10F1">
        <w:rPr>
          <w:rFonts w:ascii="Times New Roman" w:eastAsia="Times New Roman" w:hAnsi="Times New Roman" w:cs="Times New Roman"/>
          <w:color w:val="000000"/>
          <w:sz w:val="28"/>
          <w:szCs w:val="28"/>
        </w:rPr>
        <w:t>силу</w:t>
      </w:r>
      <w:proofErr w:type="gramEnd"/>
      <w:r w:rsidRPr="004F10F1">
        <w:rPr>
          <w:rFonts w:ascii="Times New Roman" w:eastAsia="Times New Roman" w:hAnsi="Times New Roman" w:cs="Times New Roman"/>
          <w:color w:val="000000"/>
          <w:sz w:val="28"/>
          <w:szCs w:val="28"/>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4F10F1">
        <w:rPr>
          <w:rFonts w:ascii="Times New Roman" w:eastAsia="Times New Roman" w:hAnsi="Times New Roman" w:cs="Times New Roman"/>
          <w:color w:val="000000"/>
          <w:sz w:val="28"/>
          <w:szCs w:val="28"/>
        </w:rPr>
        <w:t>с даты</w:t>
      </w:r>
      <w:proofErr w:type="gramEnd"/>
      <w:r w:rsidRPr="004F10F1">
        <w:rPr>
          <w:rFonts w:ascii="Times New Roman" w:eastAsia="Times New Roman" w:hAnsi="Times New Roman" w:cs="Times New Roman"/>
          <w:color w:val="000000"/>
          <w:sz w:val="28"/>
          <w:szCs w:val="28"/>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ru-RU"/>
        </w:rPr>
      </w:pP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ru-RU"/>
        </w:rPr>
      </w:pPr>
      <w:r w:rsidRPr="004F10F1">
        <w:rPr>
          <w:rFonts w:ascii="Times New Roman" w:eastAsia="Times New Roman" w:hAnsi="Times New Roman" w:cs="Times New Roman"/>
          <w:b/>
          <w:color w:val="000000"/>
          <w:sz w:val="28"/>
          <w:szCs w:val="28"/>
          <w:lang w:eastAsia="ru-RU"/>
        </w:rPr>
        <w:t>24. Антидемпинговые меры при проведен</w:t>
      </w:r>
      <w:proofErr w:type="gramStart"/>
      <w:r w:rsidRPr="004F10F1">
        <w:rPr>
          <w:rFonts w:ascii="Times New Roman" w:eastAsia="Times New Roman" w:hAnsi="Times New Roman" w:cs="Times New Roman"/>
          <w:b/>
          <w:color w:val="000000"/>
          <w:sz w:val="28"/>
          <w:szCs w:val="28"/>
          <w:lang w:eastAsia="ru-RU"/>
        </w:rPr>
        <w:t>ии ау</w:t>
      </w:r>
      <w:proofErr w:type="gramEnd"/>
      <w:r w:rsidRPr="004F10F1">
        <w:rPr>
          <w:rFonts w:ascii="Times New Roman" w:eastAsia="Times New Roman" w:hAnsi="Times New Roman" w:cs="Times New Roman"/>
          <w:b/>
          <w:color w:val="000000"/>
          <w:sz w:val="28"/>
          <w:szCs w:val="28"/>
          <w:lang w:eastAsia="ru-RU"/>
        </w:rPr>
        <w:t>кциона.</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1. </w:t>
      </w:r>
      <w:proofErr w:type="gramStart"/>
      <w:r w:rsidRPr="004F10F1">
        <w:rPr>
          <w:rFonts w:ascii="Times New Roman" w:eastAsia="Times New Roman" w:hAnsi="Times New Roman" w:cs="Times New Roman"/>
          <w:color w:val="000000"/>
          <w:sz w:val="28"/>
          <w:szCs w:val="28"/>
          <w:lang w:eastAsia="ru-RU"/>
        </w:rPr>
        <w:t>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proofErr w:type="gramEnd"/>
      <w:r w:rsidRPr="004F10F1">
        <w:rPr>
          <w:rFonts w:ascii="Times New Roman" w:eastAsia="Times New Roman" w:hAnsi="Times New Roman" w:cs="Times New Roman"/>
          <w:color w:val="000000"/>
          <w:sz w:val="28"/>
          <w:szCs w:val="28"/>
          <w:lang w:eastAsia="ru-RU"/>
        </w:rPr>
        <w:t xml:space="preserve">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w:t>
      </w:r>
      <w:proofErr w:type="gramStart"/>
      <w:r w:rsidRPr="004F10F1">
        <w:rPr>
          <w:rFonts w:ascii="Times New Roman" w:eastAsia="Times New Roman" w:hAnsi="Times New Roman" w:cs="Times New Roman"/>
          <w:color w:val="000000"/>
          <w:sz w:val="28"/>
          <w:szCs w:val="28"/>
          <w:lang w:eastAsia="ru-RU"/>
        </w:rPr>
        <w:t>ии ау</w:t>
      </w:r>
      <w:proofErr w:type="gramEnd"/>
      <w:r w:rsidRPr="004F10F1">
        <w:rPr>
          <w:rFonts w:ascii="Times New Roman" w:eastAsia="Times New Roman" w:hAnsi="Times New Roman" w:cs="Times New Roman"/>
          <w:color w:val="000000"/>
          <w:sz w:val="28"/>
          <w:szCs w:val="28"/>
          <w:lang w:eastAsia="ru-RU"/>
        </w:rPr>
        <w:t>кциона, но не менее чем в размере аванса (если контрактом предусмотрена выплата аванса).</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2. </w:t>
      </w:r>
      <w:proofErr w:type="gramStart"/>
      <w:r w:rsidRPr="004F10F1">
        <w:rPr>
          <w:rFonts w:ascii="Times New Roman" w:eastAsia="Times New Roman" w:hAnsi="Times New Roman" w:cs="Times New Roman"/>
          <w:color w:val="000000"/>
          <w:sz w:val="28"/>
          <w:szCs w:val="28"/>
          <w:lang w:eastAsia="ru-RU"/>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proofErr w:type="gramEnd"/>
      <w:r w:rsidRPr="004F10F1">
        <w:rPr>
          <w:rFonts w:ascii="Times New Roman" w:eastAsia="Times New Roman" w:hAnsi="Times New Roman" w:cs="Times New Roman"/>
          <w:color w:val="000000"/>
          <w:sz w:val="28"/>
          <w:szCs w:val="28"/>
          <w:lang w:eastAsia="ru-RU"/>
        </w:rPr>
        <w:t xml:space="preserve"> после предоставления таким участником обеспечения исполнения контракта в размере, указанном в </w:t>
      </w:r>
      <w:hyperlink r:id="rId44" w:history="1">
        <w:r w:rsidRPr="004F10F1">
          <w:rPr>
            <w:rFonts w:ascii="Times New Roman" w:eastAsia="Times New Roman" w:hAnsi="Times New Roman" w:cs="Times New Roman"/>
            <w:color w:val="000000"/>
            <w:sz w:val="28"/>
            <w:szCs w:val="28"/>
            <w:lang w:eastAsia="ru-RU"/>
          </w:rPr>
          <w:t>части 1</w:t>
        </w:r>
      </w:hyperlink>
      <w:r w:rsidRPr="004F10F1">
        <w:rPr>
          <w:rFonts w:ascii="Times New Roman" w:eastAsia="Times New Roman" w:hAnsi="Times New Roman" w:cs="Times New Roman"/>
          <w:color w:val="000000"/>
          <w:sz w:val="28"/>
          <w:szCs w:val="28"/>
          <w:lang w:eastAsia="ru-RU"/>
        </w:rPr>
        <w:t xml:space="preserve"> настоящего пункта, или информации, подтверждающей добросовестность такого участника,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lastRenderedPageBreak/>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Информация, подтверждающая добросовестность участника закупки,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контракт с таким участником не заключается, и он признается уклонившимся от заключения контракта. </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3. Обеспечение, указанное в подпунктах 1 и 2,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4. </w:t>
      </w:r>
      <w:proofErr w:type="gramStart"/>
      <w:r w:rsidRPr="004F10F1">
        <w:rPr>
          <w:rFonts w:ascii="Times New Roman" w:eastAsia="Times New Roman" w:hAnsi="Times New Roman" w:cs="Times New Roman"/>
          <w:color w:val="000000"/>
          <w:sz w:val="28"/>
          <w:szCs w:val="28"/>
          <w:lang w:eastAsia="ru-RU"/>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w:t>
      </w:r>
      <w:proofErr w:type="gramEnd"/>
      <w:r w:rsidRPr="004F10F1">
        <w:rPr>
          <w:rFonts w:ascii="Times New Roman" w:eastAsia="Times New Roman" w:hAnsi="Times New Roman" w:cs="Times New Roman"/>
          <w:color w:val="000000"/>
          <w:sz w:val="28"/>
          <w:szCs w:val="28"/>
          <w:lang w:eastAsia="ru-RU"/>
        </w:rPr>
        <w:t xml:space="preserve">, </w:t>
      </w:r>
      <w:proofErr w:type="gramStart"/>
      <w:r w:rsidRPr="004F10F1">
        <w:rPr>
          <w:rFonts w:ascii="Times New Roman" w:eastAsia="Times New Roman" w:hAnsi="Times New Roman" w:cs="Times New Roman"/>
          <w:color w:val="000000"/>
          <w:sz w:val="28"/>
          <w:szCs w:val="28"/>
          <w:lang w:eastAsia="ru-RU"/>
        </w:rPr>
        <w:t>на двадцать пять и более процентов ниже начальной (максимальной) цены контракта, наряду с требованиями, предусмотренными статьей 37 Закона о контрактной системе,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w:t>
      </w:r>
      <w:proofErr w:type="gramEnd"/>
      <w:r w:rsidRPr="004F10F1">
        <w:rPr>
          <w:rFonts w:ascii="Times New Roman" w:eastAsia="Times New Roman" w:hAnsi="Times New Roman" w:cs="Times New Roman"/>
          <w:color w:val="000000"/>
          <w:sz w:val="28"/>
          <w:szCs w:val="28"/>
          <w:lang w:eastAsia="ru-RU"/>
        </w:rPr>
        <w:t xml:space="preserve"> товара у участника закупки, иные документы и расчеты, подтверждающие возможность участника закупки осуществить поставку товара по </w:t>
      </w:r>
      <w:proofErr w:type="gramStart"/>
      <w:r w:rsidRPr="004F10F1">
        <w:rPr>
          <w:rFonts w:ascii="Times New Roman" w:eastAsia="Times New Roman" w:hAnsi="Times New Roman" w:cs="Times New Roman"/>
          <w:color w:val="000000"/>
          <w:sz w:val="28"/>
          <w:szCs w:val="28"/>
          <w:lang w:eastAsia="ru-RU"/>
        </w:rPr>
        <w:t>предлагаемым</w:t>
      </w:r>
      <w:proofErr w:type="gramEnd"/>
      <w:r w:rsidRPr="004F10F1">
        <w:rPr>
          <w:rFonts w:ascii="Times New Roman" w:eastAsia="Times New Roman" w:hAnsi="Times New Roman" w:cs="Times New Roman"/>
          <w:color w:val="000000"/>
          <w:sz w:val="28"/>
          <w:szCs w:val="28"/>
          <w:lang w:eastAsia="ru-RU"/>
        </w:rPr>
        <w:t xml:space="preserve"> цене, сумме цен единиц товара.</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Обоснование, указанное </w:t>
      </w:r>
      <w:proofErr w:type="gramStart"/>
      <w:r w:rsidRPr="004F10F1">
        <w:rPr>
          <w:rFonts w:ascii="Times New Roman" w:eastAsia="Times New Roman" w:hAnsi="Times New Roman" w:cs="Times New Roman"/>
          <w:color w:val="000000"/>
          <w:sz w:val="28"/>
          <w:szCs w:val="28"/>
          <w:lang w:eastAsia="ru-RU"/>
        </w:rPr>
        <w:t>подпункте</w:t>
      </w:r>
      <w:proofErr w:type="gramEnd"/>
      <w:r w:rsidRPr="004F10F1">
        <w:rPr>
          <w:rFonts w:ascii="Times New Roman" w:eastAsia="Times New Roman" w:hAnsi="Times New Roman" w:cs="Times New Roman"/>
          <w:color w:val="000000"/>
          <w:sz w:val="28"/>
          <w:szCs w:val="28"/>
          <w:lang w:eastAsia="ru-RU"/>
        </w:rPr>
        <w:t xml:space="preserve"> 4, представляется участником закупки, с которым заключается контракт, при направлении заказчику подписанного проекта контракта. </w:t>
      </w:r>
    </w:p>
    <w:p w:rsidR="004F10F1" w:rsidRPr="004F10F1" w:rsidRDefault="004F10F1" w:rsidP="004F10F1">
      <w:pPr>
        <w:widowControl w:val="0"/>
        <w:spacing w:after="0" w:line="240" w:lineRule="auto"/>
        <w:ind w:firstLine="708"/>
        <w:jc w:val="both"/>
        <w:outlineLvl w:val="0"/>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В случае невыполнения таким участником данного требования он </w:t>
      </w:r>
      <w:r w:rsidRPr="004F10F1">
        <w:rPr>
          <w:rFonts w:ascii="Times New Roman" w:eastAsia="Times New Roman" w:hAnsi="Times New Roman" w:cs="Times New Roman"/>
          <w:color w:val="000000"/>
          <w:sz w:val="28"/>
          <w:szCs w:val="28"/>
          <w:lang w:eastAsia="ru-RU"/>
        </w:rPr>
        <w:lastRenderedPageBreak/>
        <w:t xml:space="preserve">признается уклонившимся от заключения контракта. </w:t>
      </w:r>
      <w:proofErr w:type="gramStart"/>
      <w:r w:rsidRPr="004F10F1">
        <w:rPr>
          <w:rFonts w:ascii="Times New Roman" w:eastAsia="Times New Roman" w:hAnsi="Times New Roman" w:cs="Times New Roman"/>
          <w:color w:val="000000"/>
          <w:sz w:val="28"/>
          <w:szCs w:val="28"/>
          <w:lang w:eastAsia="ru-RU"/>
        </w:rPr>
        <w:t>В случае признания победителя аукциона уклонившимся от заключения контракта на участника закупки, с которым в соответствии с положениями Закона о контрактной заключается контракт, в полном объеме распространяются требования настоящего пункта.</w:t>
      </w:r>
      <w:proofErr w:type="gramEnd"/>
    </w:p>
    <w:p w:rsidR="004F10F1" w:rsidRPr="004F10F1" w:rsidRDefault="004F10F1" w:rsidP="004F10F1">
      <w:pPr>
        <w:suppressAutoHyphens/>
        <w:spacing w:after="0" w:line="240" w:lineRule="auto"/>
        <w:jc w:val="right"/>
        <w:rPr>
          <w:rFonts w:ascii="Times New Roman" w:eastAsia="Times New Roman" w:hAnsi="Times New Roman" w:cs="Times New Roman"/>
          <w:b/>
          <w:color w:val="000000"/>
          <w:sz w:val="28"/>
          <w:szCs w:val="28"/>
          <w:lang w:eastAsia="ru-RU"/>
        </w:rPr>
      </w:pPr>
    </w:p>
    <w:p w:rsidR="004F10F1" w:rsidRPr="004F10F1" w:rsidRDefault="004F10F1" w:rsidP="004F10F1">
      <w:pPr>
        <w:tabs>
          <w:tab w:val="left" w:pos="1080"/>
        </w:tabs>
        <w:spacing w:line="240" w:lineRule="auto"/>
        <w:rPr>
          <w:rFonts w:ascii="Times New Roman" w:eastAsia="Times New Roman" w:hAnsi="Times New Roman" w:cs="Times New Roman"/>
          <w:b/>
          <w:color w:val="000000"/>
          <w:sz w:val="28"/>
          <w:szCs w:val="28"/>
          <w:lang w:eastAsia="ru-RU"/>
        </w:rPr>
      </w:pPr>
      <w:r w:rsidRPr="004F10F1">
        <w:rPr>
          <w:rFonts w:ascii="Times New Roman" w:eastAsia="Times New Roman" w:hAnsi="Times New Roman" w:cs="Times New Roman"/>
          <w:b/>
          <w:color w:val="000000"/>
          <w:sz w:val="28"/>
          <w:szCs w:val="28"/>
          <w:lang w:eastAsia="ru-RU"/>
        </w:rPr>
        <w:t>25. Проект контракта</w:t>
      </w:r>
    </w:p>
    <w:p w:rsidR="004F10F1" w:rsidRPr="004F10F1" w:rsidRDefault="004F10F1" w:rsidP="004F10F1">
      <w:pPr>
        <w:suppressAutoHyphens/>
        <w:spacing w:after="0" w:line="240" w:lineRule="auto"/>
        <w:rPr>
          <w:rFonts w:ascii="Times New Roman" w:eastAsia="Times New Roman" w:hAnsi="Times New Roman" w:cs="Times New Roman"/>
          <w:color w:val="000000"/>
          <w:sz w:val="28"/>
          <w:szCs w:val="28"/>
          <w:lang w:eastAsia="ar-SA"/>
        </w:rPr>
      </w:pPr>
    </w:p>
    <w:p w:rsidR="003A1475" w:rsidRDefault="003A1475"/>
    <w:sectPr w:rsidR="003A1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2A98"/>
    <w:multiLevelType w:val="multilevel"/>
    <w:tmpl w:val="39DC3A44"/>
    <w:lvl w:ilvl="0">
      <w:start w:val="1"/>
      <w:numFmt w:val="decimal"/>
      <w:lvlText w:val="%1."/>
      <w:lvlJc w:val="left"/>
      <w:pPr>
        <w:ind w:left="72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0F1"/>
    <w:rsid w:val="00000ADA"/>
    <w:rsid w:val="000315BA"/>
    <w:rsid w:val="0004412B"/>
    <w:rsid w:val="00081237"/>
    <w:rsid w:val="000B1050"/>
    <w:rsid w:val="000D1075"/>
    <w:rsid w:val="000E02EC"/>
    <w:rsid w:val="000E78D9"/>
    <w:rsid w:val="00103A07"/>
    <w:rsid w:val="001049BF"/>
    <w:rsid w:val="00151154"/>
    <w:rsid w:val="001A0501"/>
    <w:rsid w:val="001B60D2"/>
    <w:rsid w:val="00205743"/>
    <w:rsid w:val="00217F33"/>
    <w:rsid w:val="0022585C"/>
    <w:rsid w:val="00247BCC"/>
    <w:rsid w:val="00260C6F"/>
    <w:rsid w:val="00280F4E"/>
    <w:rsid w:val="002C258D"/>
    <w:rsid w:val="00314146"/>
    <w:rsid w:val="0032141D"/>
    <w:rsid w:val="00342EDA"/>
    <w:rsid w:val="003802FF"/>
    <w:rsid w:val="003866AB"/>
    <w:rsid w:val="00386F50"/>
    <w:rsid w:val="003A1475"/>
    <w:rsid w:val="003A3A46"/>
    <w:rsid w:val="003D5A90"/>
    <w:rsid w:val="00405B53"/>
    <w:rsid w:val="00412A83"/>
    <w:rsid w:val="004407D6"/>
    <w:rsid w:val="004413E5"/>
    <w:rsid w:val="00454303"/>
    <w:rsid w:val="0046107B"/>
    <w:rsid w:val="00461537"/>
    <w:rsid w:val="00491426"/>
    <w:rsid w:val="004F10F1"/>
    <w:rsid w:val="00503BCB"/>
    <w:rsid w:val="00506091"/>
    <w:rsid w:val="005139A4"/>
    <w:rsid w:val="00515BD4"/>
    <w:rsid w:val="00522B6F"/>
    <w:rsid w:val="005271E2"/>
    <w:rsid w:val="00553391"/>
    <w:rsid w:val="00562E2F"/>
    <w:rsid w:val="0058252B"/>
    <w:rsid w:val="005C30DB"/>
    <w:rsid w:val="00685521"/>
    <w:rsid w:val="00687E39"/>
    <w:rsid w:val="006C6B0E"/>
    <w:rsid w:val="00715D4B"/>
    <w:rsid w:val="00764A37"/>
    <w:rsid w:val="00775759"/>
    <w:rsid w:val="007922F2"/>
    <w:rsid w:val="007C4E32"/>
    <w:rsid w:val="007E4AA6"/>
    <w:rsid w:val="008061B6"/>
    <w:rsid w:val="00854F16"/>
    <w:rsid w:val="008B0DA0"/>
    <w:rsid w:val="008B3181"/>
    <w:rsid w:val="008C0885"/>
    <w:rsid w:val="009326A4"/>
    <w:rsid w:val="009970CC"/>
    <w:rsid w:val="00AB1D2C"/>
    <w:rsid w:val="00AD193D"/>
    <w:rsid w:val="00B87A8F"/>
    <w:rsid w:val="00B91159"/>
    <w:rsid w:val="00B93985"/>
    <w:rsid w:val="00BB35ED"/>
    <w:rsid w:val="00BE4E66"/>
    <w:rsid w:val="00BF3F7A"/>
    <w:rsid w:val="00C62557"/>
    <w:rsid w:val="00C636F7"/>
    <w:rsid w:val="00CA0DE7"/>
    <w:rsid w:val="00CB6F0B"/>
    <w:rsid w:val="00CC45F0"/>
    <w:rsid w:val="00CF226B"/>
    <w:rsid w:val="00D36755"/>
    <w:rsid w:val="00D43022"/>
    <w:rsid w:val="00D50108"/>
    <w:rsid w:val="00E93010"/>
    <w:rsid w:val="00E93E40"/>
    <w:rsid w:val="00EA2591"/>
    <w:rsid w:val="00EA3314"/>
    <w:rsid w:val="00EF71AA"/>
    <w:rsid w:val="00F16821"/>
    <w:rsid w:val="00F4681B"/>
    <w:rsid w:val="00F62AE7"/>
    <w:rsid w:val="00F65969"/>
    <w:rsid w:val="00F724DA"/>
    <w:rsid w:val="00F74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2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226B"/>
    <w:rPr>
      <w:rFonts w:ascii="Tahoma" w:hAnsi="Tahoma" w:cs="Tahoma"/>
      <w:sz w:val="16"/>
      <w:szCs w:val="16"/>
    </w:rPr>
  </w:style>
  <w:style w:type="character" w:styleId="a5">
    <w:name w:val="Hyperlink"/>
    <w:basedOn w:val="a0"/>
    <w:uiPriority w:val="99"/>
    <w:unhideWhenUsed/>
    <w:rsid w:val="00F16821"/>
    <w:rPr>
      <w:color w:val="0000FF"/>
      <w:u w:val="single"/>
    </w:rPr>
  </w:style>
  <w:style w:type="paragraph" w:styleId="a6">
    <w:name w:val="Normal (Web)"/>
    <w:basedOn w:val="a"/>
    <w:uiPriority w:val="99"/>
    <w:semiHidden/>
    <w:unhideWhenUsed/>
    <w:rsid w:val="00000AD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2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226B"/>
    <w:rPr>
      <w:rFonts w:ascii="Tahoma" w:hAnsi="Tahoma" w:cs="Tahoma"/>
      <w:sz w:val="16"/>
      <w:szCs w:val="16"/>
    </w:rPr>
  </w:style>
  <w:style w:type="character" w:styleId="a5">
    <w:name w:val="Hyperlink"/>
    <w:basedOn w:val="a0"/>
    <w:uiPriority w:val="99"/>
    <w:unhideWhenUsed/>
    <w:rsid w:val="00F16821"/>
    <w:rPr>
      <w:color w:val="0000FF"/>
      <w:u w:val="single"/>
    </w:rPr>
  </w:style>
  <w:style w:type="paragraph" w:styleId="a6">
    <w:name w:val="Normal (Web)"/>
    <w:basedOn w:val="a"/>
    <w:uiPriority w:val="99"/>
    <w:semiHidden/>
    <w:unhideWhenUsed/>
    <w:rsid w:val="00000AD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546934">
      <w:bodyDiv w:val="1"/>
      <w:marLeft w:val="0"/>
      <w:marRight w:val="0"/>
      <w:marTop w:val="0"/>
      <w:marBottom w:val="0"/>
      <w:divBdr>
        <w:top w:val="none" w:sz="0" w:space="0" w:color="auto"/>
        <w:left w:val="none" w:sz="0" w:space="0" w:color="auto"/>
        <w:bottom w:val="none" w:sz="0" w:space="0" w:color="auto"/>
        <w:right w:val="none" w:sz="0" w:space="0" w:color="auto"/>
      </w:divBdr>
    </w:div>
    <w:div w:id="1082750909">
      <w:bodyDiv w:val="1"/>
      <w:marLeft w:val="0"/>
      <w:marRight w:val="0"/>
      <w:marTop w:val="0"/>
      <w:marBottom w:val="0"/>
      <w:divBdr>
        <w:top w:val="none" w:sz="0" w:space="0" w:color="auto"/>
        <w:left w:val="none" w:sz="0" w:space="0" w:color="auto"/>
        <w:bottom w:val="none" w:sz="0" w:space="0" w:color="auto"/>
        <w:right w:val="none" w:sz="0" w:space="0" w:color="auto"/>
      </w:divBdr>
    </w:div>
    <w:div w:id="166003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411149/650fc4ffae5f990da12b3a59440a91e52dc9b7b8/" TargetMode="External"/><Relationship Id="rId18" Type="http://schemas.openxmlformats.org/officeDocument/2006/relationships/hyperlink" Target="http://www.consultant.ru/document/cons_doc_LAW_411149/be7f337d9b35705ac035531878c8d15c2b09b36d/" TargetMode="External"/><Relationship Id="rId26" Type="http://schemas.openxmlformats.org/officeDocument/2006/relationships/hyperlink" Target="http://www.consultant.ru/document/cons_doc_LAW_412735/736577af29235547dee97f91d9593dae269c6fe9/" TargetMode="External"/><Relationship Id="rId39" Type="http://schemas.openxmlformats.org/officeDocument/2006/relationships/hyperlink" Target="consultantplus://offline/ref=ECD06E3E1A2F77A4FB75ADF888EEBABB2A0DD46947F86DBAA611B331F11A6D7D6E471ACC263F31C9BD9F6F5AC93A3B95D15D7FBE8F5C45r1G" TargetMode="External"/><Relationship Id="rId21" Type="http://schemas.openxmlformats.org/officeDocument/2006/relationships/hyperlink" Target="http://www.consultant.ru/document/cons_doc_LAW_411149/be7f337d9b35705ac035531878c8d15c2b09b36d/" TargetMode="External"/><Relationship Id="rId34" Type="http://schemas.openxmlformats.org/officeDocument/2006/relationships/hyperlink" Target="consultantplus://offline/ref=0276C0A31CEE2BC76F433DFCA8EF467DB74882E26E06589CFA1163B7AE697B56E87757AABCC863J0D" TargetMode="External"/><Relationship Id="rId42" Type="http://schemas.openxmlformats.org/officeDocument/2006/relationships/hyperlink" Target="consultantplus://offline/ref=ECD06E3E1A2F77A4FB75ADF888EEBABB2A0DD46947F86DBAA611B331F11A6D7D6E471ACC253934C9BD9F6F5AC93A3B95D15D7FBE8F5C45r1G" TargetMode="External"/><Relationship Id="rId7" Type="http://schemas.openxmlformats.org/officeDocument/2006/relationships/hyperlink" Target="consultantplus://offline/ref=859F1F0A96C1ABFF11C0541E39C71E3C91A96CCD022CDE0D4762F54002DB71158F1B97F537731731DAD4571A5389D083A739E59C4FEEB8B7e5eCD" TargetMode="External"/><Relationship Id="rId2" Type="http://schemas.openxmlformats.org/officeDocument/2006/relationships/styles" Target="styles.xml"/><Relationship Id="rId16" Type="http://schemas.openxmlformats.org/officeDocument/2006/relationships/hyperlink" Target="http://www.consultant.ru/document/cons_doc_LAW_411149/be7f337d9b35705ac035531878c8d15c2b09b36d/" TargetMode="External"/><Relationship Id="rId29" Type="http://schemas.openxmlformats.org/officeDocument/2006/relationships/hyperlink" Target="http://www.consultant.ru/document/cons_doc_LAW_412735/736577af29235547dee97f91d9593dae269c6fe9/" TargetMode="External"/><Relationship Id="rId1" Type="http://schemas.openxmlformats.org/officeDocument/2006/relationships/numbering" Target="numbering.xml"/><Relationship Id="rId6" Type="http://schemas.openxmlformats.org/officeDocument/2006/relationships/hyperlink" Target="mailto:post@olovyannaya.e-zab.ru" TargetMode="External"/><Relationship Id="rId11" Type="http://schemas.openxmlformats.org/officeDocument/2006/relationships/hyperlink" Target="http://www.consultant.ru/document/cons_doc_LAW_411149/8c12a3ec10bf313c4b2fb441eb21b9a04616fd9e/" TargetMode="External"/><Relationship Id="rId24" Type="http://schemas.openxmlformats.org/officeDocument/2006/relationships/hyperlink" Target="http://www.consultant.ru/document/cons_doc_LAW_412735/736577af29235547dee97f91d9593dae269c6fe9/" TargetMode="External"/><Relationship Id="rId32" Type="http://schemas.openxmlformats.org/officeDocument/2006/relationships/hyperlink" Target="consultantplus://offline/ref=E7C6E2145655A5305D560A39DD5A69C7554F058BD889EDC5A03F22F73717580F1461AF14EAF2A80EV6i0X" TargetMode="External"/><Relationship Id="rId37" Type="http://schemas.openxmlformats.org/officeDocument/2006/relationships/hyperlink" Target="garantF1://10064072.450" TargetMode="External"/><Relationship Id="rId40" Type="http://schemas.openxmlformats.org/officeDocument/2006/relationships/hyperlink" Target="consultantplus://offline/ref=ECD06E3E1A2F77A4FB75ADF888EEBABB2A0DD46947F86DBAA611B331F11A6D7D6E471ACC243E35C1ECC57F5E806D3789D04561BA915F583548r4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411149/be7f337d9b35705ac035531878c8d15c2b09b36d/" TargetMode="External"/><Relationship Id="rId23" Type="http://schemas.openxmlformats.org/officeDocument/2006/relationships/hyperlink" Target="http://www.rts-tender.ru" TargetMode="External"/><Relationship Id="rId28" Type="http://schemas.openxmlformats.org/officeDocument/2006/relationships/hyperlink" Target="http://www.consultant.ru/document/cons_doc_LAW_412735/736577af29235547dee97f91d9593dae269c6fe9/" TargetMode="External"/><Relationship Id="rId36" Type="http://schemas.openxmlformats.org/officeDocument/2006/relationships/hyperlink" Target="http://www.consultant.ru/document/cons_doc_LAW_390471/f4823c3311874efd0ecdfa668c9705968edbc47c/" TargetMode="External"/><Relationship Id="rId10" Type="http://schemas.openxmlformats.org/officeDocument/2006/relationships/hyperlink" Target="consultantplus://offline/ref=A13C9AF07DA09710E72BE8E7D6CEB88BF0319F8D8F34DA6E73EFF2FDAE76AA8FADF5ABBB0FE98907995FD202912FB76DBE7F916F5CF8Y5YDB" TargetMode="External"/><Relationship Id="rId19" Type="http://schemas.openxmlformats.org/officeDocument/2006/relationships/hyperlink" Target="http://www.consultant.ru/document/cons_doc_LAW_411149/be7f337d9b35705ac035531878c8d15c2b09b36d/" TargetMode="External"/><Relationship Id="rId31" Type="http://schemas.openxmlformats.org/officeDocument/2006/relationships/hyperlink" Target="garantF1://70443340.0" TargetMode="External"/><Relationship Id="rId44" Type="http://schemas.openxmlformats.org/officeDocument/2006/relationships/hyperlink" Target="consultantplus://offline/ref=A171E40D6D7A99807231D953FC054D4734834D6984405161396221664BBB1CA0C0C15DE07C9FDF4DE50D3164C0192A9B1F4FFF04F3B32466x3H5G" TargetMode="External"/><Relationship Id="rId4" Type="http://schemas.openxmlformats.org/officeDocument/2006/relationships/settings" Target="settings.xml"/><Relationship Id="rId9" Type="http://schemas.openxmlformats.org/officeDocument/2006/relationships/hyperlink" Target="consultantplus://offline/ref=859F1F0A96C1ABFF11C0541E39C71E3C91A96CCD022CDE0D4762F54002DB71158F1B97F5367A163E8A8E471E1ADED99FA321FB9851EDeBe1D" TargetMode="External"/><Relationship Id="rId14" Type="http://schemas.openxmlformats.org/officeDocument/2006/relationships/hyperlink" Target="http://www.consultant.ru/document/cons_doc_LAW_411149/3cd4512b8c634f543d68d0da993c1bcb17a24bb8/" TargetMode="External"/><Relationship Id="rId22" Type="http://schemas.openxmlformats.org/officeDocument/2006/relationships/hyperlink" Target="http://www.consultant.ru/document/cons_doc_LAW_411149/03015a946c3763c9a1cfe566ae855be7460610fa/" TargetMode="External"/><Relationship Id="rId27" Type="http://schemas.openxmlformats.org/officeDocument/2006/relationships/hyperlink" Target="http://www.consultant.ru/document/cons_doc_LAW_412735/736577af29235547dee97f91d9593dae269c6fe9/" TargetMode="External"/><Relationship Id="rId30" Type="http://schemas.openxmlformats.org/officeDocument/2006/relationships/hyperlink" Target="http://www.consultant.ru/document/cons_doc_LAW_412735/736577af29235547dee97f91d9593dae269c6fe9/" TargetMode="External"/><Relationship Id="rId35" Type="http://schemas.openxmlformats.org/officeDocument/2006/relationships/hyperlink" Target="http://www.consultant.ru/document/cons_doc_LAW_390471/af90cad46f4484d18fa490ef1c9d7a3b2fd3be3b/" TargetMode="External"/><Relationship Id="rId43" Type="http://schemas.openxmlformats.org/officeDocument/2006/relationships/hyperlink" Target="garantF1://10064072.450" TargetMode="External"/><Relationship Id="rId8" Type="http://schemas.openxmlformats.org/officeDocument/2006/relationships/hyperlink" Target="consultantplus://offline/ref=859F1F0A96C1ABFF11C0541E39C71E3C91A96CCD022CDE0D4762F54002DB71158F1B97F3337840649A8A0E4913C2DD87BD25E59Be5e8D" TargetMode="External"/><Relationship Id="rId3" Type="http://schemas.microsoft.com/office/2007/relationships/stylesWithEffects" Target="stylesWithEffects.xml"/><Relationship Id="rId12" Type="http://schemas.openxmlformats.org/officeDocument/2006/relationships/hyperlink" Target="http://www.consultant.ru/document/cons_doc_LAW_411149/8c12a3ec10bf313c4b2fb441eb21b9a04616fd9e/" TargetMode="External"/><Relationship Id="rId17" Type="http://schemas.openxmlformats.org/officeDocument/2006/relationships/hyperlink" Target="http://www.consultant.ru/document/cons_doc_LAW_411149/be7f337d9b35705ac035531878c8d15c2b09b36d/" TargetMode="External"/><Relationship Id="rId25" Type="http://schemas.openxmlformats.org/officeDocument/2006/relationships/hyperlink" Target="http://www.consultant.ru/document/cons_doc_LAW_412735/736577af29235547dee97f91d9593dae269c6fe9/" TargetMode="External"/><Relationship Id="rId33" Type="http://schemas.openxmlformats.org/officeDocument/2006/relationships/hyperlink" Target="garantF1://12012604.1616" TargetMode="External"/><Relationship Id="rId38" Type="http://schemas.openxmlformats.org/officeDocument/2006/relationships/hyperlink" Target="http://www.consultant.ru/document/cons_doc_LAW_412735/1a53d0d0a68bafedeba16e5a1d0b19e4ad8c2a76/" TargetMode="External"/><Relationship Id="rId46" Type="http://schemas.openxmlformats.org/officeDocument/2006/relationships/theme" Target="theme/theme1.xml"/><Relationship Id="rId20" Type="http://schemas.openxmlformats.org/officeDocument/2006/relationships/hyperlink" Target="http://www.consultant.ru/document/cons_doc_LAW_411149/be7f337d9b35705ac035531878c8d15c2b09b36d/" TargetMode="External"/><Relationship Id="rId41" Type="http://schemas.openxmlformats.org/officeDocument/2006/relationships/hyperlink" Target="consultantplus://offline/ref=ECD06E3E1A2F77A4FB75ADF888EEBABB2A0DD46947F86DBAA611B331F11A6D7D6E471ACC263E33C9BD9F6F5AC93A3B95D15D7FBE8F5C45r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873</TotalTime>
  <Pages>20</Pages>
  <Words>7870</Words>
  <Characters>44865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19</cp:revision>
  <cp:lastPrinted>2021-02-21T04:50:00Z</cp:lastPrinted>
  <dcterms:created xsi:type="dcterms:W3CDTF">2021-02-21T08:12:00Z</dcterms:created>
  <dcterms:modified xsi:type="dcterms:W3CDTF">2022-05-11T08:16:00Z</dcterms:modified>
</cp:coreProperties>
</file>